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8365" w14:textId="5E119E14" w:rsidR="00CB13B1" w:rsidRDefault="00CB13B1" w:rsidP="0015183D">
      <w:pPr>
        <w:widowControl/>
        <w:snapToGrid w:val="0"/>
        <w:spacing w:beforeLines="50" w:before="193" w:afterLines="50" w:after="193" w:line="360" w:lineRule="auto"/>
        <w:jc w:val="center"/>
        <w:rPr>
          <w:rFonts w:eastAsia="標楷體"/>
          <w:b/>
          <w:noProof/>
          <w:sz w:val="28"/>
          <w:szCs w:val="28"/>
        </w:rPr>
      </w:pPr>
      <w:bookmarkStart w:id="0" w:name="_Hlk177042151"/>
      <w:bookmarkStart w:id="1" w:name="_Hlk172625829"/>
      <w:r w:rsidRPr="00C60703">
        <w:rPr>
          <w:rFonts w:eastAsia="標楷體"/>
          <w:b/>
          <w:noProof/>
          <w:sz w:val="28"/>
          <w:szCs w:val="28"/>
        </w:rPr>
        <w:t>衛生福利部國民健康署「罕見疾病個案通報審查</w:t>
      </w:r>
      <w:r>
        <w:rPr>
          <w:rFonts w:eastAsia="標楷體" w:hint="eastAsia"/>
          <w:b/>
          <w:noProof/>
          <w:sz w:val="28"/>
          <w:szCs w:val="28"/>
        </w:rPr>
        <w:t>基</w:t>
      </w:r>
      <w:r w:rsidRPr="00C60703">
        <w:rPr>
          <w:rFonts w:eastAsia="標楷體"/>
          <w:b/>
          <w:noProof/>
          <w:sz w:val="28"/>
          <w:szCs w:val="28"/>
        </w:rPr>
        <w:t>準機制」</w:t>
      </w:r>
      <w:r w:rsidRPr="00C60703">
        <w:rPr>
          <w:rFonts w:eastAsia="標楷體"/>
          <w:b/>
          <w:noProof/>
          <w:sz w:val="28"/>
          <w:szCs w:val="28"/>
        </w:rPr>
        <w:t>(</w:t>
      </w:r>
      <w:r w:rsidRPr="00C60703">
        <w:rPr>
          <w:rFonts w:eastAsia="標楷體"/>
          <w:b/>
          <w:noProof/>
          <w:sz w:val="28"/>
          <w:szCs w:val="28"/>
        </w:rPr>
        <w:t>送審</w:t>
      </w:r>
      <w:r>
        <w:rPr>
          <w:rFonts w:eastAsia="標楷體" w:hint="eastAsia"/>
          <w:b/>
          <w:noProof/>
          <w:sz w:val="28"/>
          <w:szCs w:val="28"/>
        </w:rPr>
        <w:t>資料</w:t>
      </w:r>
      <w:r w:rsidRPr="00C60703">
        <w:rPr>
          <w:rFonts w:eastAsia="標楷體"/>
          <w:b/>
          <w:noProof/>
          <w:sz w:val="28"/>
          <w:szCs w:val="28"/>
        </w:rPr>
        <w:t>表</w:t>
      </w:r>
      <w:r w:rsidRPr="00C60703">
        <w:rPr>
          <w:rFonts w:eastAsia="標楷體"/>
          <w:b/>
          <w:noProof/>
          <w:sz w:val="28"/>
          <w:szCs w:val="28"/>
        </w:rPr>
        <w:t>)</w:t>
      </w:r>
      <w:r>
        <w:rPr>
          <w:rFonts w:eastAsia="標楷體"/>
          <w:b/>
          <w:noProof/>
          <w:sz w:val="28"/>
          <w:szCs w:val="28"/>
        </w:rPr>
        <w:br/>
      </w:r>
      <w:r w:rsidRPr="00C60703">
        <w:rPr>
          <w:rFonts w:eastAsia="標楷體"/>
          <w:b/>
          <w:noProof/>
          <w:sz w:val="28"/>
          <w:szCs w:val="28"/>
        </w:rPr>
        <w:t>-</w:t>
      </w:r>
      <w:r w:rsidR="0015183D" w:rsidRPr="0015183D">
        <w:rPr>
          <w:rFonts w:hint="eastAsia"/>
        </w:rPr>
        <w:t xml:space="preserve"> </w:t>
      </w:r>
      <w:r w:rsidR="0015183D" w:rsidRPr="0015183D">
        <w:rPr>
          <w:rFonts w:eastAsia="標楷體" w:hint="eastAsia"/>
          <w:b/>
          <w:noProof/>
          <w:sz w:val="28"/>
          <w:szCs w:val="28"/>
        </w:rPr>
        <w:t>Galloway Mowat</w:t>
      </w:r>
      <w:r w:rsidR="0015183D" w:rsidRPr="0015183D">
        <w:rPr>
          <w:rFonts w:eastAsia="標楷體" w:hint="eastAsia"/>
          <w:b/>
          <w:noProof/>
          <w:sz w:val="28"/>
          <w:szCs w:val="28"/>
        </w:rPr>
        <w:t>症候群</w:t>
      </w:r>
      <w:r w:rsidR="0015183D" w:rsidRPr="0015183D">
        <w:rPr>
          <w:rFonts w:eastAsia="標楷體"/>
          <w:b/>
          <w:noProof/>
          <w:sz w:val="28"/>
          <w:szCs w:val="28"/>
        </w:rPr>
        <w:t>[Galloway Mowat syndrome; GAMOS]</w:t>
      </w:r>
      <w:r w:rsidRPr="00C60703">
        <w:rPr>
          <w:rFonts w:eastAsia="標楷體"/>
          <w:b/>
          <w:noProof/>
          <w:sz w:val="28"/>
          <w:szCs w:val="28"/>
        </w:rPr>
        <w:t>-</w:t>
      </w:r>
    </w:p>
    <w:bookmarkEnd w:id="0"/>
    <w:p w14:paraId="4C12646B" w14:textId="77777777" w:rsidR="0015183D" w:rsidRPr="00AC2E59" w:rsidRDefault="0015183D" w:rsidP="0015183D">
      <w:pPr>
        <w:pStyle w:val="af8"/>
        <w:ind w:leftChars="0" w:left="0"/>
        <w:rPr>
          <w:rFonts w:eastAsia="標楷體"/>
          <w:b/>
        </w:rPr>
      </w:pPr>
      <w:r w:rsidRPr="00AC2E59">
        <w:rPr>
          <w:rFonts w:eastAsia="標楷體" w:hint="eastAsia"/>
          <w:b/>
        </w:rPr>
        <w:t xml:space="preserve">1. </w:t>
      </w:r>
      <w:r w:rsidRPr="00AC2E59">
        <w:rPr>
          <w:rFonts w:eastAsia="標楷體" w:hint="eastAsia"/>
        </w:rPr>
        <w:t>□</w:t>
      </w:r>
      <w:r w:rsidRPr="00AC2E59">
        <w:rPr>
          <w:rFonts w:eastAsia="標楷體" w:hint="eastAsia"/>
          <w:b/>
        </w:rPr>
        <w:t>病歷資料</w:t>
      </w:r>
      <w:r w:rsidRPr="00AC2E59">
        <w:rPr>
          <w:rFonts w:eastAsia="標楷體" w:hint="eastAsia"/>
          <w:b/>
          <w:bCs/>
        </w:rPr>
        <w:t>，</w:t>
      </w:r>
      <w:r w:rsidRPr="00AC2E59">
        <w:rPr>
          <w:rFonts w:eastAsia="標楷體" w:hint="eastAsia"/>
          <w:b/>
        </w:rPr>
        <w:t>包含臨床病史、身體診察、神經學檢查及發展里程碑等</w:t>
      </w:r>
      <w:r w:rsidRPr="00AC2E59">
        <w:rPr>
          <w:rFonts w:eastAsia="標楷體" w:hint="eastAsia"/>
          <w:b/>
        </w:rPr>
        <w:t xml:space="preserve"> (</w:t>
      </w:r>
      <w:r w:rsidRPr="00AC2E59">
        <w:rPr>
          <w:rFonts w:eastAsia="標楷體" w:hint="eastAsia"/>
          <w:b/>
        </w:rPr>
        <w:t>必要</w:t>
      </w:r>
      <w:r w:rsidRPr="00AC2E59">
        <w:rPr>
          <w:rFonts w:eastAsia="標楷體" w:hint="eastAsia"/>
          <w:b/>
        </w:rPr>
        <w:t>)</w:t>
      </w:r>
    </w:p>
    <w:p w14:paraId="78A3470B" w14:textId="77777777" w:rsidR="0015183D" w:rsidRPr="00AC2E59" w:rsidRDefault="0015183D" w:rsidP="0015183D">
      <w:pPr>
        <w:pStyle w:val="af8"/>
        <w:ind w:leftChars="0" w:left="0"/>
        <w:rPr>
          <w:rFonts w:eastAsia="標楷體"/>
          <w:b/>
        </w:rPr>
      </w:pPr>
      <w:r w:rsidRPr="00AC2E59">
        <w:rPr>
          <w:rFonts w:eastAsia="標楷體" w:hint="eastAsia"/>
          <w:b/>
          <w:kern w:val="0"/>
        </w:rPr>
        <w:t xml:space="preserve">2. </w:t>
      </w:r>
      <w:r w:rsidRPr="00AC2E59">
        <w:rPr>
          <w:rFonts w:eastAsia="標楷體" w:hint="eastAsia"/>
        </w:rPr>
        <w:t>□</w:t>
      </w:r>
      <w:r w:rsidRPr="00AC2E59">
        <w:rPr>
          <w:rFonts w:eastAsia="標楷體" w:hint="eastAsia"/>
          <w:b/>
        </w:rPr>
        <w:t>實驗室檢查報告</w:t>
      </w:r>
      <w:r w:rsidRPr="00AC2E59">
        <w:rPr>
          <w:rFonts w:eastAsia="標楷體" w:hint="eastAsia"/>
          <w:b/>
        </w:rPr>
        <w:t xml:space="preserve"> (</w:t>
      </w:r>
      <w:r w:rsidRPr="00AC2E59">
        <w:rPr>
          <w:rFonts w:eastAsia="標楷體" w:hint="eastAsia"/>
          <w:b/>
        </w:rPr>
        <w:t>必要</w:t>
      </w:r>
      <w:r w:rsidRPr="00AC2E59">
        <w:rPr>
          <w:rFonts w:eastAsia="標楷體" w:hint="eastAsia"/>
          <w:b/>
        </w:rPr>
        <w:t>)</w:t>
      </w:r>
    </w:p>
    <w:p w14:paraId="2AE95999" w14:textId="77777777" w:rsidR="0015183D" w:rsidRPr="00AC2E59" w:rsidRDefault="0015183D" w:rsidP="0015183D">
      <w:pPr>
        <w:pStyle w:val="af8"/>
        <w:ind w:leftChars="0" w:left="0"/>
        <w:rPr>
          <w:rFonts w:eastAsia="標楷體"/>
          <w:b/>
          <w:bCs/>
        </w:rPr>
      </w:pPr>
      <w:r w:rsidRPr="00AC2E59">
        <w:rPr>
          <w:rFonts w:eastAsia="標楷體" w:hint="eastAsia"/>
          <w:b/>
          <w:bCs/>
        </w:rPr>
        <w:t xml:space="preserve">3. </w:t>
      </w:r>
      <w:r w:rsidRPr="00AC2E59">
        <w:rPr>
          <w:rFonts w:eastAsia="標楷體" w:hint="eastAsia"/>
          <w:b/>
          <w:bCs/>
        </w:rPr>
        <w:t>□病理切片報告</w:t>
      </w:r>
      <w:r w:rsidRPr="00AC2E59">
        <w:rPr>
          <w:rFonts w:eastAsia="標楷體" w:hint="eastAsia"/>
          <w:b/>
          <w:bCs/>
        </w:rPr>
        <w:t>(</w:t>
      </w:r>
      <w:r w:rsidRPr="00AC2E59">
        <w:rPr>
          <w:rFonts w:eastAsia="標楷體" w:hint="eastAsia"/>
          <w:b/>
          <w:bCs/>
        </w:rPr>
        <w:t>選擇</w:t>
      </w:r>
      <w:r w:rsidRPr="00AC2E59">
        <w:rPr>
          <w:rFonts w:eastAsia="標楷體" w:hint="eastAsia"/>
          <w:b/>
          <w:bCs/>
        </w:rPr>
        <w:t>)</w:t>
      </w:r>
    </w:p>
    <w:p w14:paraId="551F0BF0" w14:textId="77777777" w:rsidR="0015183D" w:rsidRPr="00AC2E59" w:rsidRDefault="0015183D" w:rsidP="0015183D">
      <w:pPr>
        <w:pStyle w:val="af8"/>
        <w:ind w:leftChars="0" w:left="0"/>
        <w:rPr>
          <w:rFonts w:eastAsia="標楷體"/>
          <w:b/>
          <w:kern w:val="0"/>
        </w:rPr>
      </w:pPr>
      <w:r w:rsidRPr="00AC2E59">
        <w:rPr>
          <w:rFonts w:eastAsia="標楷體" w:hint="eastAsia"/>
          <w:b/>
          <w:kern w:val="0"/>
        </w:rPr>
        <w:t xml:space="preserve">4. </w:t>
      </w:r>
      <w:r w:rsidRPr="00AC2E59">
        <w:rPr>
          <w:rFonts w:eastAsia="標楷體" w:hint="eastAsia"/>
        </w:rPr>
        <w:t>□</w:t>
      </w:r>
      <w:r w:rsidRPr="00AC2E59">
        <w:rPr>
          <w:rFonts w:eastAsia="標楷體" w:hint="eastAsia"/>
          <w:b/>
          <w:kern w:val="0"/>
        </w:rPr>
        <w:t>腦</w:t>
      </w:r>
      <w:proofErr w:type="gramStart"/>
      <w:r w:rsidRPr="00AC2E59">
        <w:rPr>
          <w:rFonts w:eastAsia="標楷體" w:hint="eastAsia"/>
          <w:b/>
          <w:kern w:val="0"/>
        </w:rPr>
        <w:t>部核磁造</w:t>
      </w:r>
      <w:proofErr w:type="gramEnd"/>
      <w:r w:rsidRPr="00AC2E59">
        <w:rPr>
          <w:rFonts w:eastAsia="標楷體" w:hint="eastAsia"/>
          <w:b/>
          <w:kern w:val="0"/>
        </w:rPr>
        <w:t>影檢查報告</w:t>
      </w:r>
      <w:r w:rsidRPr="00AC2E59">
        <w:rPr>
          <w:rFonts w:eastAsia="標楷體" w:hint="eastAsia"/>
          <w:b/>
          <w:kern w:val="0"/>
        </w:rPr>
        <w:t xml:space="preserve"> (</w:t>
      </w:r>
      <w:r w:rsidRPr="00AC2E59">
        <w:rPr>
          <w:rFonts w:eastAsia="標楷體" w:hint="eastAsia"/>
          <w:b/>
          <w:kern w:val="0"/>
        </w:rPr>
        <w:t>必要</w:t>
      </w:r>
      <w:r w:rsidRPr="00AC2E59">
        <w:rPr>
          <w:rFonts w:eastAsia="標楷體" w:hint="eastAsia"/>
          <w:b/>
          <w:kern w:val="0"/>
        </w:rPr>
        <w:t>)</w:t>
      </w:r>
    </w:p>
    <w:p w14:paraId="2319C95C" w14:textId="77777777" w:rsidR="0015183D" w:rsidRPr="00AC2E59" w:rsidRDefault="0015183D" w:rsidP="0015183D">
      <w:pPr>
        <w:pStyle w:val="af8"/>
        <w:ind w:leftChars="0" w:left="0"/>
        <w:rPr>
          <w:rFonts w:eastAsia="標楷體"/>
          <w:b/>
          <w:kern w:val="0"/>
        </w:rPr>
      </w:pPr>
      <w:r w:rsidRPr="00AC2E59">
        <w:rPr>
          <w:rFonts w:eastAsia="標楷體" w:hint="eastAsia"/>
          <w:b/>
          <w:kern w:val="0"/>
        </w:rPr>
        <w:t xml:space="preserve">5. </w:t>
      </w:r>
      <w:r w:rsidRPr="00AC2E59">
        <w:rPr>
          <w:rFonts w:eastAsia="標楷體" w:hint="eastAsia"/>
        </w:rPr>
        <w:t>□</w:t>
      </w:r>
      <w:r w:rsidRPr="00AC2E59">
        <w:rPr>
          <w:rFonts w:eastAsia="標楷體" w:hint="eastAsia"/>
          <w:b/>
          <w:kern w:val="0"/>
        </w:rPr>
        <w:t>基因檢測報告</w:t>
      </w:r>
      <w:r w:rsidRPr="00AC2E59">
        <w:rPr>
          <w:rFonts w:eastAsia="標楷體" w:hint="eastAsia"/>
          <w:b/>
          <w:kern w:val="0"/>
        </w:rPr>
        <w:t xml:space="preserve"> (</w:t>
      </w:r>
      <w:r w:rsidRPr="00AC2E59">
        <w:rPr>
          <w:rFonts w:eastAsia="標楷體" w:hint="eastAsia"/>
          <w:b/>
          <w:kern w:val="0"/>
        </w:rPr>
        <w:t>必要</w:t>
      </w:r>
      <w:r w:rsidRPr="00AC2E59">
        <w:rPr>
          <w:rFonts w:eastAsia="標楷體" w:hint="eastAsia"/>
          <w:b/>
          <w:kern w:val="0"/>
        </w:rPr>
        <w:t>)</w:t>
      </w:r>
    </w:p>
    <w:p w14:paraId="2F4E99BA" w14:textId="77777777" w:rsidR="0015183D" w:rsidRPr="00AC2E59" w:rsidRDefault="0015183D" w:rsidP="0015183D">
      <w:pPr>
        <w:pStyle w:val="af8"/>
        <w:ind w:leftChars="0" w:left="0"/>
        <w:rPr>
          <w:rFonts w:eastAsia="標楷體" w:hint="eastAsia"/>
          <w:kern w:val="0"/>
        </w:rPr>
      </w:pP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5"/>
        <w:gridCol w:w="7956"/>
      </w:tblGrid>
      <w:tr w:rsidR="0015183D" w:rsidRPr="00AC2E59" w14:paraId="098F15A7" w14:textId="77777777" w:rsidTr="00805E5B">
        <w:trPr>
          <w:trHeight w:val="321"/>
          <w:tblHeader/>
          <w:jc w:val="center"/>
        </w:trPr>
        <w:tc>
          <w:tcPr>
            <w:tcW w:w="1538" w:type="pct"/>
          </w:tcPr>
          <w:p w14:paraId="756C3D19" w14:textId="77777777" w:rsidR="0015183D" w:rsidRPr="00AC2E59" w:rsidRDefault="0015183D" w:rsidP="00805E5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AC2E59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3462" w:type="pct"/>
          </w:tcPr>
          <w:p w14:paraId="5470E1B1" w14:textId="77777777" w:rsidR="0015183D" w:rsidRPr="00AC2E59" w:rsidRDefault="0015183D" w:rsidP="00805E5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AC2E59">
              <w:rPr>
                <w:rFonts w:eastAsia="標楷體"/>
                <w:sz w:val="28"/>
                <w:szCs w:val="28"/>
              </w:rPr>
              <w:t>填寫部分</w:t>
            </w:r>
          </w:p>
        </w:tc>
      </w:tr>
      <w:tr w:rsidR="0015183D" w:rsidRPr="00AC2E59" w14:paraId="3F999907" w14:textId="77777777" w:rsidTr="00805E5B">
        <w:trPr>
          <w:trHeight w:val="856"/>
          <w:jc w:val="center"/>
        </w:trPr>
        <w:tc>
          <w:tcPr>
            <w:tcW w:w="1538" w:type="pct"/>
            <w:vAlign w:val="center"/>
          </w:tcPr>
          <w:p w14:paraId="513E4CAF" w14:textId="77777777" w:rsidR="0015183D" w:rsidRPr="00AC2E59" w:rsidRDefault="0015183D" w:rsidP="0015183D">
            <w:pPr>
              <w:widowControl/>
              <w:numPr>
                <w:ilvl w:val="0"/>
                <w:numId w:val="162"/>
              </w:numPr>
              <w:adjustRightInd w:val="0"/>
              <w:snapToGrid w:val="0"/>
              <w:spacing w:beforeLines="50" w:before="193" w:afterLines="50" w:after="193"/>
              <w:jc w:val="both"/>
              <w:rPr>
                <w:rFonts w:eastAsia="標楷體" w:hint="eastAsia"/>
                <w:b/>
              </w:rPr>
            </w:pPr>
            <w:r w:rsidRPr="00AC2E59">
              <w:rPr>
                <w:rFonts w:eastAsia="標楷體"/>
                <w:b/>
              </w:rPr>
              <w:t>病歷資料</w:t>
            </w:r>
            <w:r w:rsidRPr="00AC2E59">
              <w:rPr>
                <w:rFonts w:eastAsia="標楷體"/>
                <w:b/>
              </w:rPr>
              <w:t>(</w:t>
            </w:r>
            <w:r w:rsidRPr="00AC2E59">
              <w:rPr>
                <w:rFonts w:eastAsia="標楷體"/>
                <w:b/>
              </w:rPr>
              <w:t>必要</w:t>
            </w:r>
            <w:r w:rsidRPr="00AC2E59">
              <w:rPr>
                <w:rFonts w:eastAsia="標楷體"/>
                <w:b/>
              </w:rPr>
              <w:t xml:space="preserve">) </w:t>
            </w:r>
          </w:p>
        </w:tc>
        <w:tc>
          <w:tcPr>
            <w:tcW w:w="3462" w:type="pct"/>
            <w:vAlign w:val="center"/>
          </w:tcPr>
          <w:p w14:paraId="5E10A512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5183D" w:rsidRPr="00AC2E59" w14:paraId="2E4F2C95" w14:textId="77777777" w:rsidTr="00805E5B">
        <w:trPr>
          <w:trHeight w:val="738"/>
          <w:jc w:val="center"/>
        </w:trPr>
        <w:tc>
          <w:tcPr>
            <w:tcW w:w="1538" w:type="pct"/>
            <w:vAlign w:val="center"/>
          </w:tcPr>
          <w:p w14:paraId="02907431" w14:textId="77777777" w:rsidR="0015183D" w:rsidRPr="00AC2E59" w:rsidRDefault="0015183D" w:rsidP="0015183D">
            <w:pPr>
              <w:numPr>
                <w:ilvl w:val="0"/>
                <w:numId w:val="165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AC2E59">
              <w:rPr>
                <w:rFonts w:eastAsia="標楷體" w:hint="eastAsia"/>
              </w:rPr>
              <w:t>臨床</w:t>
            </w:r>
            <w:r w:rsidRPr="00AC2E59">
              <w:rPr>
                <w:rFonts w:eastAsia="標楷體"/>
              </w:rPr>
              <w:t>病史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必要</w:t>
            </w:r>
            <w:r w:rsidRPr="00AC2E59">
              <w:rPr>
                <w:rFonts w:eastAsia="標楷體"/>
              </w:rPr>
              <w:t>)</w:t>
            </w:r>
          </w:p>
        </w:tc>
        <w:tc>
          <w:tcPr>
            <w:tcW w:w="3462" w:type="pct"/>
            <w:vAlign w:val="center"/>
          </w:tcPr>
          <w:p w14:paraId="7AC63CAF" w14:textId="77777777" w:rsidR="0015183D" w:rsidRPr="00AC2E59" w:rsidRDefault="0015183D" w:rsidP="0015183D">
            <w:pPr>
              <w:widowControl/>
              <w:numPr>
                <w:ilvl w:val="0"/>
                <w:numId w:val="168"/>
              </w:numPr>
              <w:snapToGrid w:val="0"/>
              <w:jc w:val="both"/>
              <w:rPr>
                <w:rFonts w:eastAsia="標楷體"/>
              </w:rPr>
            </w:pPr>
            <w:r w:rsidRPr="00AC2E59">
              <w:rPr>
                <w:rFonts w:eastAsia="標楷體" w:hint="eastAsia"/>
              </w:rPr>
              <w:t>發病年齡</w:t>
            </w:r>
            <w:r w:rsidRPr="00AC2E59">
              <w:rPr>
                <w:rFonts w:eastAsia="標楷體" w:hint="eastAsia"/>
              </w:rPr>
              <w:t xml:space="preserve"> </w:t>
            </w:r>
            <w:r w:rsidRPr="00AC2E59">
              <w:rPr>
                <w:rFonts w:eastAsia="標楷體"/>
              </w:rPr>
              <w:t>(Age at disease onset)</w:t>
            </w:r>
            <w:r w:rsidRPr="00AC2E59">
              <w:rPr>
                <w:rFonts w:eastAsia="標楷體"/>
                <w:kern w:val="24"/>
                <w:sz w:val="22"/>
              </w:rPr>
              <w:t xml:space="preserve"> </w:t>
            </w:r>
            <w:r w:rsidRPr="00AC2E59">
              <w:rPr>
                <w:rFonts w:eastAsia="標楷體"/>
              </w:rPr>
              <w:t>(</w:t>
            </w:r>
            <w:proofErr w:type="gramStart"/>
            <w:r w:rsidRPr="00AC2E59">
              <w:rPr>
                <w:rFonts w:eastAsia="標楷體" w:hint="eastAsia"/>
              </w:rPr>
              <w:t>必填</w:t>
            </w:r>
            <w:proofErr w:type="gramEnd"/>
            <w:r w:rsidRPr="00AC2E59">
              <w:rPr>
                <w:rFonts w:eastAsia="標楷體"/>
              </w:rPr>
              <w:t xml:space="preserve">) ______ </w:t>
            </w:r>
            <w:r w:rsidRPr="00AC2E59">
              <w:rPr>
                <w:rFonts w:eastAsia="標楷體" w:hint="eastAsia"/>
              </w:rPr>
              <w:t>歲</w:t>
            </w:r>
            <w:r w:rsidRPr="00AC2E59">
              <w:rPr>
                <w:rFonts w:eastAsia="標楷體"/>
              </w:rPr>
              <w:t>______</w:t>
            </w:r>
            <w:r w:rsidRPr="00AC2E59">
              <w:rPr>
                <w:rFonts w:eastAsia="標楷體" w:hint="eastAsia"/>
              </w:rPr>
              <w:t>月</w:t>
            </w:r>
          </w:p>
          <w:p w14:paraId="22131152" w14:textId="77777777" w:rsidR="0015183D" w:rsidRPr="00AC2E59" w:rsidRDefault="0015183D" w:rsidP="0015183D">
            <w:pPr>
              <w:widowControl/>
              <w:numPr>
                <w:ilvl w:val="0"/>
                <w:numId w:val="168"/>
              </w:numPr>
              <w:snapToGrid w:val="0"/>
              <w:jc w:val="both"/>
              <w:rPr>
                <w:rFonts w:eastAsia="標楷體"/>
              </w:rPr>
            </w:pPr>
            <w:r w:rsidRPr="00AC2E59">
              <w:rPr>
                <w:rFonts w:eastAsia="標楷體" w:hint="eastAsia"/>
              </w:rPr>
              <w:t>家族史</w:t>
            </w:r>
            <w:r w:rsidRPr="00AC2E59">
              <w:rPr>
                <w:rFonts w:eastAsia="標楷體"/>
              </w:rPr>
              <w:t xml:space="preserve"> (Family history)</w:t>
            </w:r>
            <w:r w:rsidRPr="00AC2E59">
              <w:rPr>
                <w:rFonts w:eastAsia="標楷體"/>
                <w:kern w:val="24"/>
                <w:sz w:val="22"/>
              </w:rPr>
              <w:t xml:space="preserve"> </w:t>
            </w:r>
            <w:r w:rsidRPr="00AC2E59">
              <w:rPr>
                <w:rFonts w:eastAsia="標楷體"/>
              </w:rPr>
              <w:t>(</w:t>
            </w:r>
            <w:proofErr w:type="gramStart"/>
            <w:r w:rsidRPr="00AC2E59">
              <w:rPr>
                <w:rFonts w:eastAsia="標楷體" w:hint="eastAsia"/>
              </w:rPr>
              <w:t>必填</w:t>
            </w:r>
            <w:proofErr w:type="gramEnd"/>
            <w:r w:rsidRPr="00AC2E59">
              <w:rPr>
                <w:rFonts w:eastAsia="標楷體"/>
              </w:rPr>
              <w:t>)</w:t>
            </w:r>
          </w:p>
          <w:p w14:paraId="508C380D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 w:hint="eastAsia"/>
              </w:rPr>
            </w:pPr>
            <w:r w:rsidRPr="00AC2E59">
              <w:rPr>
                <w:rFonts w:eastAsia="標楷體" w:hint="eastAsia"/>
              </w:rPr>
              <w:t>□</w:t>
            </w:r>
            <w:r w:rsidRPr="00AC2E59">
              <w:rPr>
                <w:rFonts w:eastAsia="標楷體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有</w:t>
            </w:r>
            <w:r w:rsidRPr="00AC2E59">
              <w:rPr>
                <w:rFonts w:eastAsia="標楷體" w:hint="eastAsia"/>
              </w:rPr>
              <w:t xml:space="preserve">  </w:t>
            </w:r>
            <w:r w:rsidRPr="00AC2E59">
              <w:rPr>
                <w:rFonts w:eastAsia="標楷體"/>
              </w:rPr>
              <w:t xml:space="preserve"> </w:t>
            </w:r>
            <w:r w:rsidRPr="00AC2E59">
              <w:rPr>
                <w:rFonts w:eastAsia="標楷體" w:hint="eastAsia"/>
              </w:rPr>
              <w:t>□</w:t>
            </w:r>
            <w:r w:rsidRPr="00AC2E59">
              <w:rPr>
                <w:rFonts w:eastAsia="標楷體"/>
              </w:rPr>
              <w:t xml:space="preserve"> </w:t>
            </w:r>
            <w:r w:rsidRPr="00AC2E59">
              <w:rPr>
                <w:rFonts w:eastAsia="標楷體"/>
              </w:rPr>
              <w:t>無</w:t>
            </w:r>
          </w:p>
        </w:tc>
      </w:tr>
      <w:tr w:rsidR="0015183D" w:rsidRPr="00AC2E59" w14:paraId="01A3817E" w14:textId="77777777" w:rsidTr="00805E5B">
        <w:trPr>
          <w:trHeight w:val="392"/>
          <w:jc w:val="center"/>
        </w:trPr>
        <w:tc>
          <w:tcPr>
            <w:tcW w:w="1538" w:type="pct"/>
            <w:vAlign w:val="center"/>
          </w:tcPr>
          <w:p w14:paraId="2E6E0C26" w14:textId="77777777" w:rsidR="0015183D" w:rsidRPr="00AC2E59" w:rsidRDefault="0015183D" w:rsidP="0015183D">
            <w:pPr>
              <w:numPr>
                <w:ilvl w:val="0"/>
                <w:numId w:val="165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AC2E59">
              <w:rPr>
                <w:rFonts w:eastAsia="標楷體" w:hint="eastAsia"/>
                <w:bCs/>
              </w:rPr>
              <w:t>臨床表徵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必要</w:t>
            </w:r>
            <w:r w:rsidRPr="00AC2E59">
              <w:rPr>
                <w:rFonts w:eastAsia="標楷體"/>
              </w:rPr>
              <w:t>)</w:t>
            </w:r>
          </w:p>
        </w:tc>
        <w:tc>
          <w:tcPr>
            <w:tcW w:w="3462" w:type="pct"/>
            <w:vAlign w:val="center"/>
          </w:tcPr>
          <w:p w14:paraId="4ED4D43D" w14:textId="77777777" w:rsidR="0015183D" w:rsidRPr="00AC2E59" w:rsidRDefault="0015183D" w:rsidP="00805E5B">
            <w:pPr>
              <w:widowControl/>
              <w:snapToGrid w:val="0"/>
              <w:jc w:val="both"/>
              <w:rPr>
                <w:rFonts w:eastAsia="標楷體"/>
                <w:b/>
                <w:bCs/>
              </w:rPr>
            </w:pPr>
            <w:r w:rsidRPr="00AC2E59">
              <w:rPr>
                <w:rFonts w:eastAsia="標楷體" w:hint="eastAsia"/>
                <w:b/>
                <w:bCs/>
              </w:rPr>
              <w:t>臨床症狀及徵兆</w:t>
            </w:r>
            <w:r w:rsidRPr="00AC2E59">
              <w:rPr>
                <w:rFonts w:eastAsia="標楷體"/>
                <w:b/>
                <w:bCs/>
              </w:rPr>
              <w:t xml:space="preserve"> (</w:t>
            </w:r>
            <w:proofErr w:type="gramStart"/>
            <w:r w:rsidRPr="00AC2E59">
              <w:rPr>
                <w:rFonts w:eastAsia="標楷體" w:hint="eastAsia"/>
                <w:b/>
                <w:bCs/>
              </w:rPr>
              <w:t>必填</w:t>
            </w:r>
            <w:proofErr w:type="gramEnd"/>
            <w:r w:rsidRPr="00AC2E59">
              <w:rPr>
                <w:rFonts w:eastAsia="標楷體"/>
                <w:b/>
                <w:bCs/>
              </w:rPr>
              <w:t>)</w:t>
            </w:r>
            <w:r w:rsidRPr="00AC2E59">
              <w:rPr>
                <w:rFonts w:eastAsia="標楷體"/>
                <w:b/>
                <w:bCs/>
                <w:kern w:val="24"/>
                <w:sz w:val="22"/>
              </w:rPr>
              <w:t xml:space="preserve"> </w:t>
            </w:r>
            <w:r w:rsidRPr="00AC2E59">
              <w:rPr>
                <w:rFonts w:eastAsia="標楷體"/>
                <w:b/>
                <w:bCs/>
              </w:rPr>
              <w:t>[</w:t>
            </w:r>
            <w:r w:rsidRPr="00AC2E59">
              <w:rPr>
                <w:rFonts w:eastAsia="標楷體" w:hint="eastAsia"/>
                <w:b/>
                <w:bCs/>
              </w:rPr>
              <w:t>至少需符合面部特徵及中樞神經系統各一項之必要臨床症狀及徵兆</w:t>
            </w:r>
            <w:r w:rsidRPr="00AC2E59">
              <w:rPr>
                <w:rFonts w:eastAsia="標楷體"/>
                <w:b/>
                <w:bCs/>
              </w:rPr>
              <w:t>]</w:t>
            </w:r>
          </w:p>
          <w:p w14:paraId="55DEF81C" w14:textId="77777777" w:rsidR="0015183D" w:rsidRPr="00AC2E59" w:rsidRDefault="0015183D" w:rsidP="00805E5B">
            <w:pPr>
              <w:widowControl/>
              <w:snapToGrid w:val="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面部特徵</w:t>
            </w:r>
            <w:r w:rsidRPr="00AC2E59">
              <w:rPr>
                <w:rFonts w:eastAsia="標楷體" w:hint="eastAsia"/>
              </w:rPr>
              <w:t>(</w:t>
            </w:r>
            <w:r w:rsidRPr="00AC2E59">
              <w:rPr>
                <w:rFonts w:eastAsia="標楷體" w:hint="eastAsia"/>
              </w:rPr>
              <w:t>必要，至少需符合下列一項必要面部特徵</w:t>
            </w:r>
            <w:r w:rsidRPr="00AC2E59">
              <w:rPr>
                <w:rFonts w:eastAsia="標楷體" w:hint="eastAsia"/>
              </w:rPr>
              <w:t>)</w:t>
            </w:r>
          </w:p>
          <w:p w14:paraId="65E11CBE" w14:textId="77777777" w:rsidR="0015183D" w:rsidRPr="00AC2E59" w:rsidRDefault="0015183D" w:rsidP="00805E5B">
            <w:pPr>
              <w:widowControl/>
              <w:snapToGrid w:val="0"/>
              <w:ind w:firstLineChars="200" w:firstLine="48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proofErr w:type="gramStart"/>
            <w:r w:rsidRPr="00AC2E59">
              <w:rPr>
                <w:rFonts w:eastAsia="標楷體" w:hint="eastAsia"/>
              </w:rPr>
              <w:t>小頭症</w:t>
            </w:r>
            <w:proofErr w:type="gramEnd"/>
            <w:r w:rsidRPr="00AC2E59">
              <w:rPr>
                <w:rFonts w:eastAsia="標楷體" w:hint="eastAsia"/>
              </w:rPr>
              <w:t>(Microcephaly)(</w:t>
            </w:r>
            <w:r w:rsidRPr="00AC2E59">
              <w:rPr>
                <w:rFonts w:eastAsia="標楷體" w:hint="eastAsia"/>
              </w:rPr>
              <w:t>必要</w:t>
            </w:r>
            <w:r w:rsidRPr="00AC2E59">
              <w:rPr>
                <w:rFonts w:eastAsia="標楷體" w:hint="eastAsia"/>
              </w:rPr>
              <w:t>)</w:t>
            </w:r>
          </w:p>
          <w:p w14:paraId="0818854F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proofErr w:type="gramStart"/>
            <w:r w:rsidRPr="00AC2E59">
              <w:rPr>
                <w:rFonts w:eastAsia="標楷體"/>
              </w:rPr>
              <w:t>大耳或</w:t>
            </w:r>
            <w:proofErr w:type="gramEnd"/>
            <w:r w:rsidRPr="00AC2E59">
              <w:rPr>
                <w:rFonts w:eastAsia="標楷體"/>
              </w:rPr>
              <w:t>低位耳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L</w:t>
            </w:r>
            <w:r w:rsidRPr="00AC2E59">
              <w:rPr>
                <w:rFonts w:eastAsia="標楷體"/>
              </w:rPr>
              <w:t>arge</w:t>
            </w:r>
            <w:r w:rsidRPr="00AC2E59">
              <w:rPr>
                <w:rFonts w:eastAsia="標楷體" w:hint="eastAsia"/>
              </w:rPr>
              <w:t xml:space="preserve"> ear</w:t>
            </w:r>
            <w:r w:rsidRPr="00AC2E59">
              <w:rPr>
                <w:rFonts w:eastAsia="標楷體"/>
              </w:rPr>
              <w:t>/</w:t>
            </w:r>
            <w:r w:rsidRPr="00AC2E59">
              <w:rPr>
                <w:rFonts w:eastAsia="標楷體" w:hint="eastAsia"/>
              </w:rPr>
              <w:t xml:space="preserve"> L</w:t>
            </w:r>
            <w:r w:rsidRPr="00AC2E59">
              <w:rPr>
                <w:rFonts w:eastAsia="標楷體"/>
              </w:rPr>
              <w:t>ow set ear)</w:t>
            </w:r>
          </w:p>
          <w:p w14:paraId="2FBEEAD6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proofErr w:type="gramStart"/>
            <w:r w:rsidRPr="00AC2E59">
              <w:rPr>
                <w:rFonts w:eastAsia="標楷體"/>
              </w:rPr>
              <w:t>眼距寬</w:t>
            </w:r>
            <w:proofErr w:type="gramEnd"/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H</w:t>
            </w:r>
            <w:r w:rsidRPr="00AC2E59">
              <w:rPr>
                <w:rFonts w:eastAsia="標楷體"/>
              </w:rPr>
              <w:t>ypertelorism)</w:t>
            </w:r>
          </w:p>
          <w:p w14:paraId="4A43E3FD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/>
              </w:rPr>
              <w:t>眼球凹陷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S</w:t>
            </w:r>
            <w:r w:rsidRPr="00AC2E59">
              <w:rPr>
                <w:rFonts w:eastAsia="標楷體"/>
              </w:rPr>
              <w:t>unken eyeballs)</w:t>
            </w:r>
          </w:p>
          <w:p w14:paraId="298E4F5B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/>
              </w:rPr>
              <w:t>較狹窄的額頭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N</w:t>
            </w:r>
            <w:r w:rsidRPr="00AC2E59">
              <w:rPr>
                <w:rFonts w:eastAsia="標楷體"/>
              </w:rPr>
              <w:t>arrow or receding forehead)</w:t>
            </w:r>
          </w:p>
          <w:p w14:paraId="538725DB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/>
              </w:rPr>
              <w:t>鳥嘴狀的鼻子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B</w:t>
            </w:r>
            <w:r w:rsidRPr="00AC2E59">
              <w:rPr>
                <w:rFonts w:eastAsia="標楷體"/>
              </w:rPr>
              <w:t>eak nose)</w:t>
            </w:r>
          </w:p>
          <w:p w14:paraId="02C42D8F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/>
              </w:rPr>
              <w:t>寬且隆起的鼻樑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B</w:t>
            </w:r>
            <w:r w:rsidRPr="00AC2E59">
              <w:rPr>
                <w:rFonts w:eastAsia="標楷體"/>
              </w:rPr>
              <w:t>road nasal bridge)</w:t>
            </w:r>
          </w:p>
          <w:p w14:paraId="3B14891D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/>
                <w:highlight w:val="white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/>
              </w:rPr>
              <w:t>小</w:t>
            </w:r>
            <w:r w:rsidRPr="00AC2E59">
              <w:rPr>
                <w:rFonts w:eastAsia="標楷體"/>
                <w:highlight w:val="white"/>
              </w:rPr>
              <w:t>下顎</w:t>
            </w:r>
            <w:r w:rsidRPr="00AC2E59">
              <w:rPr>
                <w:rFonts w:eastAsia="標楷體"/>
                <w:highlight w:val="white"/>
              </w:rPr>
              <w:t>(</w:t>
            </w:r>
            <w:r w:rsidRPr="00AC2E59">
              <w:rPr>
                <w:rFonts w:eastAsia="標楷體" w:hint="eastAsia"/>
                <w:highlight w:val="white"/>
              </w:rPr>
              <w:t>M</w:t>
            </w:r>
            <w:r w:rsidRPr="00AC2E59">
              <w:rPr>
                <w:rFonts w:eastAsia="標楷體"/>
                <w:highlight w:val="white"/>
              </w:rPr>
              <w:t>icrognathia)</w:t>
            </w:r>
          </w:p>
          <w:p w14:paraId="1DDCDFED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/>
                <w:highlight w:val="white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proofErr w:type="gramStart"/>
            <w:r w:rsidRPr="00AC2E59">
              <w:rPr>
                <w:rFonts w:eastAsia="標楷體"/>
                <w:highlight w:val="white"/>
              </w:rPr>
              <w:t>蜘蛛狀指</w:t>
            </w:r>
            <w:proofErr w:type="gramEnd"/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A</w:t>
            </w:r>
            <w:r w:rsidRPr="00AC2E59">
              <w:rPr>
                <w:rFonts w:eastAsia="標楷體"/>
                <w:highlight w:val="white"/>
              </w:rPr>
              <w:t>rachnodactyly)</w:t>
            </w:r>
          </w:p>
          <w:p w14:paraId="3D874F07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 w:hint="eastAsia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/>
                <w:highlight w:val="white"/>
              </w:rPr>
              <w:t>屈指症</w:t>
            </w:r>
            <w:r w:rsidRPr="00AC2E59">
              <w:rPr>
                <w:rFonts w:eastAsia="標楷體"/>
                <w:highlight w:val="white"/>
              </w:rPr>
              <w:t>(</w:t>
            </w:r>
            <w:proofErr w:type="spellStart"/>
            <w:r w:rsidRPr="00AC2E59">
              <w:rPr>
                <w:rFonts w:eastAsia="標楷體" w:hint="eastAsia"/>
                <w:highlight w:val="white"/>
              </w:rPr>
              <w:t>C</w:t>
            </w:r>
            <w:r w:rsidRPr="00AC2E59">
              <w:rPr>
                <w:rFonts w:eastAsia="標楷體"/>
                <w:highlight w:val="white"/>
              </w:rPr>
              <w:t>amptodactyly</w:t>
            </w:r>
            <w:proofErr w:type="spellEnd"/>
            <w:r w:rsidRPr="00AC2E59">
              <w:rPr>
                <w:rFonts w:eastAsia="標楷體" w:hint="eastAsia"/>
              </w:rPr>
              <w:t>)</w:t>
            </w:r>
          </w:p>
          <w:p w14:paraId="0AEFA7C6" w14:textId="77777777" w:rsidR="0015183D" w:rsidRPr="00AC2E59" w:rsidRDefault="0015183D" w:rsidP="00805E5B">
            <w:pPr>
              <w:widowControl/>
              <w:snapToGrid w:val="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cs="Calibri" w:hint="eastAsia"/>
              </w:rPr>
              <w:t>中樞神經系統症狀</w:t>
            </w:r>
            <w:r w:rsidRPr="00AC2E59">
              <w:rPr>
                <w:rFonts w:eastAsia="標楷體" w:hint="eastAsia"/>
              </w:rPr>
              <w:t xml:space="preserve"> (</w:t>
            </w:r>
            <w:r w:rsidRPr="00AC2E59">
              <w:rPr>
                <w:rFonts w:eastAsia="標楷體" w:hint="eastAsia"/>
              </w:rPr>
              <w:t>必要，至少需符合下列一項必要症狀</w:t>
            </w:r>
            <w:r w:rsidRPr="00AC2E59">
              <w:rPr>
                <w:rFonts w:eastAsia="標楷體" w:hint="eastAsia"/>
              </w:rPr>
              <w:t>)</w:t>
            </w:r>
          </w:p>
          <w:p w14:paraId="2703FD72" w14:textId="77777777" w:rsidR="0015183D" w:rsidRPr="00AC2E59" w:rsidRDefault="0015183D" w:rsidP="00805E5B">
            <w:pPr>
              <w:widowControl/>
              <w:snapToGrid w:val="0"/>
              <w:ind w:left="360" w:hangingChars="150" w:hanging="360"/>
              <w:rPr>
                <w:rFonts w:eastAsia="標楷體" w:hint="eastAsia"/>
              </w:rPr>
            </w:pPr>
            <w:r w:rsidRPr="00AC2E59">
              <w:rPr>
                <w:rFonts w:eastAsia="標楷體" w:hint="eastAsia"/>
              </w:rPr>
              <w:t xml:space="preserve">    </w:t>
            </w: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發展遲緩</w:t>
            </w:r>
            <w:r w:rsidRPr="00AC2E59">
              <w:rPr>
                <w:rFonts w:eastAsia="標楷體" w:hint="eastAsia"/>
              </w:rPr>
              <w:t>/</w:t>
            </w:r>
            <w:r w:rsidRPr="00AC2E59">
              <w:rPr>
                <w:rFonts w:eastAsia="標楷體" w:hint="eastAsia"/>
              </w:rPr>
              <w:t>認知障礙</w:t>
            </w:r>
            <w:r w:rsidRPr="00AC2E59">
              <w:rPr>
                <w:rFonts w:eastAsia="標楷體" w:hint="eastAsia"/>
              </w:rPr>
              <w:t>(D</w:t>
            </w:r>
            <w:r w:rsidRPr="00AC2E59">
              <w:rPr>
                <w:rFonts w:eastAsia="標楷體"/>
              </w:rPr>
              <w:t>evelopmental delay</w:t>
            </w:r>
            <w:r w:rsidRPr="00AC2E59">
              <w:rPr>
                <w:rFonts w:eastAsia="標楷體" w:hint="eastAsia"/>
              </w:rPr>
              <w:t xml:space="preserve">/ </w:t>
            </w:r>
            <w:r w:rsidRPr="00AC2E59">
              <w:rPr>
                <w:rFonts w:eastAsia="標楷體"/>
              </w:rPr>
              <w:t>Intellectual</w:t>
            </w:r>
            <w:r w:rsidRPr="00AC2E59">
              <w:rPr>
                <w:rFonts w:eastAsia="標楷體" w:hint="eastAsia"/>
              </w:rPr>
              <w:t xml:space="preserve"> disability)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必要</w:t>
            </w:r>
            <w:r w:rsidRPr="00AC2E59">
              <w:rPr>
                <w:rFonts w:eastAsia="標楷體"/>
              </w:rPr>
              <w:t>)</w:t>
            </w:r>
          </w:p>
          <w:p w14:paraId="5F1EBFD3" w14:textId="77777777" w:rsidR="0015183D" w:rsidRPr="00AC2E59" w:rsidRDefault="0015183D" w:rsidP="00805E5B">
            <w:pPr>
              <w:widowControl/>
              <w:snapToGrid w:val="0"/>
              <w:ind w:leftChars="191" w:left="458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癲癇</w:t>
            </w:r>
            <w:r w:rsidRPr="00AC2E59">
              <w:rPr>
                <w:rFonts w:eastAsia="標楷體" w:hint="eastAsia"/>
              </w:rPr>
              <w:t>(E</w:t>
            </w:r>
            <w:r w:rsidRPr="00AC2E59">
              <w:rPr>
                <w:rFonts w:eastAsia="標楷體"/>
              </w:rPr>
              <w:t>pilepsy</w:t>
            </w:r>
            <w:r w:rsidRPr="00AC2E59">
              <w:rPr>
                <w:rFonts w:eastAsia="標楷體" w:hint="eastAsia"/>
              </w:rPr>
              <w:t>)</w:t>
            </w:r>
          </w:p>
          <w:p w14:paraId="39B1F172" w14:textId="77777777" w:rsidR="0015183D" w:rsidRPr="00AC2E59" w:rsidRDefault="0015183D" w:rsidP="00805E5B">
            <w:pPr>
              <w:widowControl/>
              <w:snapToGrid w:val="0"/>
              <w:ind w:leftChars="191" w:left="458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肌肉張力低下</w:t>
            </w:r>
            <w:r w:rsidRPr="00AC2E59">
              <w:rPr>
                <w:rFonts w:eastAsia="標楷體" w:hint="eastAsia"/>
              </w:rPr>
              <w:t>(Hypotonia)</w:t>
            </w:r>
          </w:p>
          <w:p w14:paraId="7A887C8D" w14:textId="77777777" w:rsidR="0015183D" w:rsidRPr="00AC2E59" w:rsidRDefault="0015183D" w:rsidP="00805E5B">
            <w:pPr>
              <w:widowControl/>
              <w:snapToGrid w:val="0"/>
              <w:ind w:leftChars="191" w:left="458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動作障礙</w:t>
            </w:r>
            <w:r w:rsidRPr="00AC2E59">
              <w:rPr>
                <w:rFonts w:eastAsia="標楷體" w:hint="eastAsia"/>
              </w:rPr>
              <w:t>(Movement disorder)</w:t>
            </w:r>
          </w:p>
          <w:p w14:paraId="611F1AC4" w14:textId="77777777" w:rsidR="0015183D" w:rsidRPr="00AC2E59" w:rsidRDefault="0015183D" w:rsidP="00805E5B">
            <w:pPr>
              <w:widowControl/>
              <w:snapToGrid w:val="0"/>
              <w:ind w:leftChars="368" w:left="883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肌張力不全</w:t>
            </w:r>
            <w:r w:rsidRPr="00AC2E59">
              <w:rPr>
                <w:rFonts w:eastAsia="標楷體" w:hint="eastAsia"/>
              </w:rPr>
              <w:t>(Dystonia)</w:t>
            </w:r>
          </w:p>
          <w:p w14:paraId="0152C0A0" w14:textId="77777777" w:rsidR="0015183D" w:rsidRPr="00AC2E59" w:rsidRDefault="0015183D" w:rsidP="00805E5B">
            <w:pPr>
              <w:widowControl/>
              <w:snapToGrid w:val="0"/>
              <w:ind w:leftChars="368" w:left="883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舞蹈症</w:t>
            </w:r>
            <w:r w:rsidRPr="00AC2E59">
              <w:rPr>
                <w:rFonts w:eastAsia="標楷體" w:hint="eastAsia"/>
              </w:rPr>
              <w:t>(Chorea)</w:t>
            </w:r>
          </w:p>
          <w:p w14:paraId="5EB4716C" w14:textId="77777777" w:rsidR="0015183D" w:rsidRPr="00AC2E59" w:rsidRDefault="0015183D" w:rsidP="00805E5B">
            <w:pPr>
              <w:widowControl/>
              <w:snapToGrid w:val="0"/>
              <w:ind w:leftChars="368" w:left="883"/>
              <w:jc w:val="both"/>
              <w:rPr>
                <w:rFonts w:eastAsia="標楷體" w:hint="eastAsia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proofErr w:type="gramStart"/>
            <w:r w:rsidRPr="00AC2E59">
              <w:rPr>
                <w:rFonts w:eastAsia="標楷體" w:hint="eastAsia"/>
              </w:rPr>
              <w:t>徐動症</w:t>
            </w:r>
            <w:proofErr w:type="gramEnd"/>
            <w:r w:rsidRPr="00AC2E59">
              <w:rPr>
                <w:rFonts w:eastAsia="標楷體" w:hint="eastAsia"/>
              </w:rPr>
              <w:t>(Athetosis)</w:t>
            </w:r>
          </w:p>
          <w:p w14:paraId="4B701806" w14:textId="77777777" w:rsidR="0015183D" w:rsidRPr="00AC2E59" w:rsidRDefault="0015183D" w:rsidP="00805E5B">
            <w:pPr>
              <w:widowControl/>
              <w:snapToGrid w:val="0"/>
              <w:jc w:val="both"/>
              <w:rPr>
                <w:rFonts w:eastAsia="標楷體" w:hint="eastAsia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hint="eastAsia"/>
              </w:rPr>
              <w:t xml:space="preserve">  </w:t>
            </w:r>
            <w:r w:rsidRPr="00AC2E59">
              <w:rPr>
                <w:rFonts w:eastAsia="標楷體" w:hint="eastAsia"/>
              </w:rPr>
              <w:t>腎臟科症狀</w:t>
            </w:r>
            <w:r w:rsidRPr="00AC2E59">
              <w:rPr>
                <w:rFonts w:eastAsia="標楷體" w:hint="eastAsia"/>
              </w:rPr>
              <w:t>(</w:t>
            </w:r>
            <w:r w:rsidRPr="00AC2E59">
              <w:rPr>
                <w:rFonts w:eastAsia="標楷體" w:hint="eastAsia"/>
              </w:rPr>
              <w:t>選擇</w:t>
            </w:r>
            <w:r w:rsidRPr="00AC2E59">
              <w:rPr>
                <w:rFonts w:eastAsia="標楷體" w:hint="eastAsia"/>
              </w:rPr>
              <w:t>)</w:t>
            </w:r>
          </w:p>
          <w:p w14:paraId="265670AD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周邊水腫</w:t>
            </w:r>
            <w:r w:rsidRPr="00AC2E59">
              <w:rPr>
                <w:rFonts w:eastAsia="標楷體" w:hint="eastAsia"/>
              </w:rPr>
              <w:t>(Peripheral edema)</w:t>
            </w:r>
          </w:p>
          <w:p w14:paraId="5D2D7629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 w:cs="Calibri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proofErr w:type="gramStart"/>
            <w:r w:rsidRPr="00AC2E59">
              <w:rPr>
                <w:rFonts w:eastAsia="標楷體" w:cs="Calibri" w:hint="eastAsia"/>
              </w:rPr>
              <w:t>尿少</w:t>
            </w:r>
            <w:proofErr w:type="gramEnd"/>
            <w:r w:rsidRPr="00AC2E59">
              <w:rPr>
                <w:rFonts w:eastAsia="標楷體"/>
              </w:rPr>
              <w:t>(</w:t>
            </w:r>
            <w:proofErr w:type="spellStart"/>
            <w:r w:rsidRPr="00AC2E59">
              <w:rPr>
                <w:rFonts w:eastAsia="標楷體"/>
              </w:rPr>
              <w:t>Oligouria</w:t>
            </w:r>
            <w:proofErr w:type="spellEnd"/>
            <w:r w:rsidRPr="00AC2E59">
              <w:rPr>
                <w:rFonts w:eastAsia="標楷體"/>
              </w:rPr>
              <w:t>)</w:t>
            </w:r>
          </w:p>
          <w:p w14:paraId="341AF084" w14:textId="77777777" w:rsidR="0015183D" w:rsidRPr="00AC2E59" w:rsidRDefault="0015183D" w:rsidP="00805E5B">
            <w:pPr>
              <w:widowControl/>
              <w:snapToGrid w:val="0"/>
              <w:ind w:firstLineChars="200" w:firstLine="480"/>
              <w:jc w:val="both"/>
              <w:rPr>
                <w:rFonts w:eastAsia="標楷體" w:cs="Calibri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cs="Calibri" w:hint="eastAsia"/>
              </w:rPr>
              <w:t>體重上升</w:t>
            </w:r>
            <w:r w:rsidRPr="00AC2E59">
              <w:rPr>
                <w:rFonts w:eastAsia="標楷體" w:cs="Calibri"/>
              </w:rPr>
              <w:t xml:space="preserve"> </w:t>
            </w:r>
            <w:r w:rsidRPr="00AC2E59">
              <w:rPr>
                <w:rFonts w:eastAsia="標楷體"/>
              </w:rPr>
              <w:t>(Increased body weight)</w:t>
            </w:r>
            <w:r w:rsidRPr="00AC2E59">
              <w:rPr>
                <w:rFonts w:eastAsia="標楷體" w:cs="Calibri" w:hint="eastAsia"/>
              </w:rPr>
              <w:t xml:space="preserve"> </w:t>
            </w:r>
          </w:p>
          <w:p w14:paraId="0889C7D5" w14:textId="77777777" w:rsidR="0015183D" w:rsidRPr="00AC2E59" w:rsidRDefault="0015183D" w:rsidP="00805E5B">
            <w:pPr>
              <w:widowControl/>
              <w:snapToGrid w:val="0"/>
              <w:jc w:val="both"/>
              <w:rPr>
                <w:rFonts w:eastAsia="標楷體" w:hint="eastAsia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 </w:t>
            </w:r>
            <w:r w:rsidRPr="00AC2E59">
              <w:rPr>
                <w:rFonts w:eastAsia="標楷體" w:hint="eastAsia"/>
              </w:rPr>
              <w:t>腸胃道症狀</w:t>
            </w:r>
            <w:r w:rsidRPr="00AC2E59">
              <w:rPr>
                <w:rFonts w:eastAsia="標楷體" w:hint="eastAsia"/>
              </w:rPr>
              <w:t>(</w:t>
            </w:r>
            <w:r w:rsidRPr="00AC2E59">
              <w:rPr>
                <w:rFonts w:eastAsia="標楷體" w:hint="eastAsia"/>
              </w:rPr>
              <w:t>選擇</w:t>
            </w:r>
            <w:r w:rsidRPr="00AC2E59">
              <w:rPr>
                <w:rFonts w:eastAsia="標楷體" w:hint="eastAsia"/>
              </w:rPr>
              <w:t>)</w:t>
            </w:r>
          </w:p>
          <w:p w14:paraId="28C3DB9F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 w:hint="eastAsia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cs="Calibri" w:hint="eastAsia"/>
              </w:rPr>
              <w:t>餵食困難</w:t>
            </w:r>
            <w:r w:rsidRPr="00AC2E59">
              <w:rPr>
                <w:rFonts w:eastAsia="標楷體" w:cs="Calibri" w:hint="eastAsia"/>
              </w:rPr>
              <w:t>(</w:t>
            </w:r>
            <w:r w:rsidRPr="00AC2E59">
              <w:rPr>
                <w:rFonts w:eastAsia="標楷體"/>
              </w:rPr>
              <w:t>Feeding difficulties</w:t>
            </w:r>
            <w:r w:rsidRPr="00AC2E59">
              <w:rPr>
                <w:rFonts w:eastAsia="標楷體" w:cs="Calibri" w:hint="eastAsia"/>
              </w:rPr>
              <w:t>)</w:t>
            </w:r>
          </w:p>
          <w:p w14:paraId="7CCD20CD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橫膈疝氣</w:t>
            </w:r>
            <w:r w:rsidRPr="00AC2E59">
              <w:rPr>
                <w:rFonts w:eastAsia="標楷體" w:hint="eastAsia"/>
              </w:rPr>
              <w:t xml:space="preserve">(Hiatal hernia) </w:t>
            </w:r>
          </w:p>
          <w:p w14:paraId="64704198" w14:textId="77777777" w:rsidR="0015183D" w:rsidRPr="00AC2E59" w:rsidRDefault="0015183D" w:rsidP="00805E5B">
            <w:pPr>
              <w:widowControl/>
              <w:snapToGrid w:val="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 </w:t>
            </w:r>
            <w:r w:rsidRPr="00AC2E59">
              <w:rPr>
                <w:rFonts w:eastAsia="標楷體" w:hint="eastAsia"/>
              </w:rPr>
              <w:t>眼科症狀</w:t>
            </w:r>
            <w:r w:rsidRPr="00AC2E59">
              <w:rPr>
                <w:rFonts w:eastAsia="標楷體" w:hint="eastAsia"/>
              </w:rPr>
              <w:t>(</w:t>
            </w:r>
            <w:r w:rsidRPr="00AC2E59">
              <w:rPr>
                <w:rFonts w:eastAsia="標楷體" w:hint="eastAsia"/>
              </w:rPr>
              <w:t>選擇</w:t>
            </w:r>
            <w:r w:rsidRPr="00AC2E59">
              <w:rPr>
                <w:rFonts w:eastAsia="標楷體" w:hint="eastAsia"/>
              </w:rPr>
              <w:t>)</w:t>
            </w:r>
          </w:p>
          <w:p w14:paraId="41915E6D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lastRenderedPageBreak/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cs="Calibri" w:hint="eastAsia"/>
              </w:rPr>
              <w:t>視神經萎縮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O</w:t>
            </w:r>
            <w:r w:rsidRPr="00AC2E59">
              <w:rPr>
                <w:rFonts w:eastAsia="標楷體"/>
              </w:rPr>
              <w:t>ptic atrophy)</w:t>
            </w:r>
          </w:p>
          <w:p w14:paraId="00E05F42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斜視</w:t>
            </w:r>
            <w:r w:rsidRPr="00AC2E59">
              <w:rPr>
                <w:rFonts w:eastAsia="標楷體" w:hint="eastAsia"/>
              </w:rPr>
              <w:t>(S</w:t>
            </w:r>
            <w:r w:rsidRPr="00AC2E59">
              <w:rPr>
                <w:rFonts w:eastAsia="標楷體"/>
              </w:rPr>
              <w:t>trabismus)</w:t>
            </w:r>
          </w:p>
          <w:p w14:paraId="3AB30A6B" w14:textId="77777777" w:rsidR="0015183D" w:rsidRPr="00AC2E59" w:rsidRDefault="0015183D" w:rsidP="00805E5B">
            <w:pPr>
              <w:widowControl/>
              <w:snapToGrid w:val="0"/>
              <w:ind w:left="480"/>
              <w:jc w:val="both"/>
              <w:rPr>
                <w:rFonts w:eastAsia="標楷體" w:hint="eastAsia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proofErr w:type="gramStart"/>
            <w:r w:rsidRPr="00AC2E59">
              <w:rPr>
                <w:rFonts w:eastAsia="標楷體" w:hint="eastAsia"/>
              </w:rPr>
              <w:t>眼震</w:t>
            </w:r>
            <w:proofErr w:type="gramEnd"/>
            <w:r w:rsidRPr="00AC2E59">
              <w:rPr>
                <w:rFonts w:eastAsia="標楷體" w:hint="eastAsia"/>
              </w:rPr>
              <w:t>(N</w:t>
            </w:r>
            <w:r w:rsidRPr="00AC2E59">
              <w:rPr>
                <w:rFonts w:eastAsia="標楷體"/>
              </w:rPr>
              <w:t>ystagmus</w:t>
            </w:r>
            <w:r w:rsidRPr="00AC2E59">
              <w:rPr>
                <w:rFonts w:eastAsia="標楷體" w:hint="eastAsia"/>
              </w:rPr>
              <w:t>)</w:t>
            </w:r>
          </w:p>
        </w:tc>
      </w:tr>
      <w:tr w:rsidR="0015183D" w:rsidRPr="00AC2E59" w14:paraId="500373E9" w14:textId="77777777" w:rsidTr="00805E5B">
        <w:trPr>
          <w:trHeight w:val="392"/>
          <w:jc w:val="center"/>
        </w:trPr>
        <w:tc>
          <w:tcPr>
            <w:tcW w:w="1538" w:type="pct"/>
            <w:vAlign w:val="center"/>
          </w:tcPr>
          <w:p w14:paraId="78AB7CD0" w14:textId="77777777" w:rsidR="0015183D" w:rsidRPr="00AC2E59" w:rsidRDefault="0015183D" w:rsidP="00805E5B">
            <w:p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  <w:b/>
              </w:rPr>
            </w:pPr>
            <w:r w:rsidRPr="00AC2E59">
              <w:rPr>
                <w:rFonts w:eastAsia="標楷體" w:hint="eastAsia"/>
                <w:b/>
              </w:rPr>
              <w:lastRenderedPageBreak/>
              <w:t xml:space="preserve">B. </w:t>
            </w:r>
            <w:r w:rsidRPr="00AC2E59">
              <w:rPr>
                <w:rFonts w:eastAsia="標楷體" w:hint="eastAsia"/>
                <w:b/>
              </w:rPr>
              <w:t>實驗室檢查報告</w:t>
            </w:r>
            <w:r w:rsidRPr="00AC2E59">
              <w:rPr>
                <w:rFonts w:eastAsia="標楷體" w:hint="eastAsia"/>
                <w:b/>
              </w:rPr>
              <w:t>(</w:t>
            </w:r>
            <w:r w:rsidRPr="00AC2E59">
              <w:rPr>
                <w:rFonts w:eastAsia="標楷體" w:hint="eastAsia"/>
                <w:b/>
              </w:rPr>
              <w:t>必填</w:t>
            </w:r>
            <w:r w:rsidRPr="00AC2E59">
              <w:rPr>
                <w:rFonts w:eastAsia="標楷體" w:hint="eastAsia"/>
                <w:b/>
              </w:rPr>
              <w:t>)</w:t>
            </w:r>
          </w:p>
        </w:tc>
        <w:tc>
          <w:tcPr>
            <w:tcW w:w="3462" w:type="pct"/>
            <w:vAlign w:val="center"/>
          </w:tcPr>
          <w:p w14:paraId="65E020B0" w14:textId="77777777" w:rsidR="0015183D" w:rsidRPr="00AC2E59" w:rsidRDefault="0015183D" w:rsidP="00805E5B">
            <w:pPr>
              <w:widowControl/>
              <w:snapToGrid w:val="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蛋白尿</w:t>
            </w:r>
            <w:r w:rsidRPr="00AC2E59">
              <w:rPr>
                <w:rFonts w:eastAsia="標楷體" w:hint="eastAsia"/>
              </w:rPr>
              <w:t>(</w:t>
            </w:r>
            <w:r w:rsidRPr="00AC2E59">
              <w:rPr>
                <w:rFonts w:eastAsia="標楷體" w:hint="eastAsia"/>
              </w:rPr>
              <w:t>必要，至少出現下列</w:t>
            </w:r>
            <w:proofErr w:type="gramStart"/>
            <w:r w:rsidRPr="00AC2E59">
              <w:rPr>
                <w:rFonts w:eastAsia="標楷體" w:hint="eastAsia"/>
              </w:rPr>
              <w:t>一項尿</w:t>
            </w:r>
            <w:proofErr w:type="gramEnd"/>
            <w:r w:rsidRPr="00AC2E59">
              <w:rPr>
                <w:rFonts w:eastAsia="標楷體" w:hint="eastAsia"/>
              </w:rPr>
              <w:t>蛋白數值異常</w:t>
            </w:r>
            <w:r w:rsidRPr="00AC2E59">
              <w:rPr>
                <w:rFonts w:eastAsia="標楷體" w:hint="eastAsia"/>
              </w:rPr>
              <w:t>)</w:t>
            </w:r>
          </w:p>
          <w:p w14:paraId="6252DF52" w14:textId="77777777" w:rsidR="0015183D" w:rsidRPr="00AC2E59" w:rsidRDefault="0015183D" w:rsidP="00805E5B">
            <w:pPr>
              <w:widowControl/>
              <w:snapToGrid w:val="0"/>
              <w:ind w:leftChars="192" w:left="461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尿蛋白</w:t>
            </w:r>
            <w:r w:rsidRPr="00AC2E59">
              <w:rPr>
                <w:rFonts w:eastAsia="標楷體" w:hint="eastAsia"/>
              </w:rPr>
              <w:t xml:space="preserve">(Urine protein)______mg/dl 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正常值</w:t>
            </w:r>
            <w:r w:rsidRPr="00AC2E59">
              <w:rPr>
                <w:rFonts w:eastAsia="標楷體"/>
              </w:rPr>
              <w:t>:________)</w:t>
            </w:r>
          </w:p>
          <w:p w14:paraId="204E2F66" w14:textId="77777777" w:rsidR="0015183D" w:rsidRPr="00AC2E59" w:rsidRDefault="0015183D" w:rsidP="00805E5B">
            <w:pPr>
              <w:widowControl/>
              <w:snapToGrid w:val="0"/>
              <w:ind w:leftChars="192" w:left="821" w:hangingChars="150" w:hanging="36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尿蛋白與尿液</w:t>
            </w:r>
            <w:proofErr w:type="gramStart"/>
            <w:r w:rsidRPr="00AC2E59">
              <w:rPr>
                <w:rFonts w:eastAsia="標楷體" w:hint="eastAsia"/>
              </w:rPr>
              <w:t>肌</w:t>
            </w:r>
            <w:proofErr w:type="gramEnd"/>
            <w:r w:rsidRPr="00AC2E59">
              <w:rPr>
                <w:rFonts w:eastAsia="標楷體" w:hint="eastAsia"/>
              </w:rPr>
              <w:t>酸酐比值</w:t>
            </w:r>
            <w:r w:rsidRPr="00AC2E59">
              <w:rPr>
                <w:rFonts w:eastAsia="標楷體" w:hint="eastAsia"/>
              </w:rPr>
              <w:t xml:space="preserve">(Urine protein to creatinine ration; UPCR)______mg/g 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正常值</w:t>
            </w:r>
            <w:r w:rsidRPr="00AC2E59">
              <w:rPr>
                <w:rFonts w:eastAsia="標楷體"/>
              </w:rPr>
              <w:t>:________)</w:t>
            </w:r>
          </w:p>
          <w:p w14:paraId="727D1107" w14:textId="77777777" w:rsidR="0015183D" w:rsidRPr="00AC2E59" w:rsidRDefault="0015183D" w:rsidP="00805E5B">
            <w:pPr>
              <w:widowControl/>
              <w:snapToGrid w:val="0"/>
              <w:ind w:leftChars="192" w:left="461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24</w:t>
            </w:r>
            <w:r w:rsidRPr="00AC2E59">
              <w:rPr>
                <w:rFonts w:eastAsia="標楷體" w:hint="eastAsia"/>
              </w:rPr>
              <w:t>小時尿蛋白</w:t>
            </w:r>
            <w:r w:rsidRPr="00AC2E59">
              <w:rPr>
                <w:rFonts w:eastAsia="標楷體" w:hint="eastAsia"/>
              </w:rPr>
              <w:t xml:space="preserve"> </w:t>
            </w:r>
            <w:r w:rsidRPr="00AC2E59">
              <w:rPr>
                <w:rFonts w:eastAsia="標楷體"/>
              </w:rPr>
              <w:t xml:space="preserve">(24-h Urine protein) </w:t>
            </w:r>
            <w:r w:rsidRPr="00AC2E59">
              <w:rPr>
                <w:rFonts w:eastAsia="標楷體" w:hint="eastAsia"/>
              </w:rPr>
              <w:t xml:space="preserve">_____g 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正常值</w:t>
            </w:r>
            <w:r w:rsidRPr="00AC2E59">
              <w:rPr>
                <w:rFonts w:eastAsia="標楷體"/>
              </w:rPr>
              <w:t>:_______)</w:t>
            </w:r>
          </w:p>
          <w:p w14:paraId="4303237E" w14:textId="77777777" w:rsidR="0015183D" w:rsidRPr="00AC2E59" w:rsidRDefault="0015183D" w:rsidP="00805E5B">
            <w:pPr>
              <w:widowControl/>
              <w:snapToGrid w:val="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cs="Calibri" w:hint="eastAsia"/>
              </w:rPr>
              <w:t>符合</w:t>
            </w:r>
            <w:r w:rsidRPr="00AC2E59">
              <w:rPr>
                <w:rFonts w:eastAsia="標楷體" w:hint="eastAsia"/>
              </w:rPr>
              <w:t>腎病症候群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選擇</w:t>
            </w:r>
            <w:r w:rsidRPr="00AC2E59">
              <w:rPr>
                <w:rFonts w:eastAsia="標楷體"/>
              </w:rPr>
              <w:t>)</w:t>
            </w:r>
          </w:p>
          <w:p w14:paraId="6A756C9E" w14:textId="77777777" w:rsidR="0015183D" w:rsidRPr="00AC2E59" w:rsidRDefault="0015183D" w:rsidP="00805E5B">
            <w:pPr>
              <w:widowControl/>
              <w:snapToGrid w:val="0"/>
              <w:ind w:firstLineChars="200" w:firstLine="480"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尿蛋白</w:t>
            </w:r>
            <w:r w:rsidRPr="00AC2E59">
              <w:rPr>
                <w:rFonts w:eastAsia="標楷體" w:hint="eastAsia"/>
              </w:rPr>
              <w:t xml:space="preserve">(Urine protein)______mg/dl 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正常值</w:t>
            </w:r>
            <w:r w:rsidRPr="00AC2E59">
              <w:rPr>
                <w:rFonts w:eastAsia="標楷體"/>
              </w:rPr>
              <w:t>:________)</w:t>
            </w:r>
          </w:p>
          <w:p w14:paraId="35D4CD0E" w14:textId="77777777" w:rsidR="0015183D" w:rsidRPr="00AC2E59" w:rsidRDefault="0015183D" w:rsidP="00805E5B">
            <w:pPr>
              <w:widowControl/>
              <w:snapToGrid w:val="0"/>
              <w:ind w:firstLineChars="200" w:firstLine="480"/>
              <w:jc w:val="both"/>
              <w:rPr>
                <w:rFonts w:eastAsia="標楷體" w:hint="eastAsia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白蛋白</w:t>
            </w:r>
            <w:r w:rsidRPr="00AC2E59">
              <w:rPr>
                <w:rFonts w:eastAsia="標楷體" w:hint="eastAsia"/>
              </w:rPr>
              <w:t xml:space="preserve">(Albumin)______mg/dl 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正常值</w:t>
            </w:r>
            <w:r w:rsidRPr="00AC2E59">
              <w:rPr>
                <w:rFonts w:eastAsia="標楷體"/>
              </w:rPr>
              <w:t>:________)</w:t>
            </w:r>
          </w:p>
          <w:p w14:paraId="3FCB5BE4" w14:textId="77777777" w:rsidR="0015183D" w:rsidRPr="00AC2E59" w:rsidRDefault="0015183D" w:rsidP="00805E5B">
            <w:pPr>
              <w:widowControl/>
              <w:snapToGrid w:val="0"/>
              <w:ind w:leftChars="200" w:left="840" w:hangingChars="150" w:hanging="360"/>
              <w:jc w:val="both"/>
              <w:rPr>
                <w:rFonts w:eastAsia="標楷體" w:cs="Calibri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尿蛋白與尿液</w:t>
            </w:r>
            <w:proofErr w:type="gramStart"/>
            <w:r w:rsidRPr="00AC2E59">
              <w:rPr>
                <w:rFonts w:eastAsia="標楷體" w:hint="eastAsia"/>
              </w:rPr>
              <w:t>肌</w:t>
            </w:r>
            <w:proofErr w:type="gramEnd"/>
            <w:r w:rsidRPr="00AC2E59">
              <w:rPr>
                <w:rFonts w:eastAsia="標楷體" w:hint="eastAsia"/>
              </w:rPr>
              <w:t>酸酐比值</w:t>
            </w:r>
            <w:r w:rsidRPr="00AC2E59">
              <w:rPr>
                <w:rFonts w:eastAsia="標楷體" w:hint="eastAsia"/>
              </w:rPr>
              <w:t xml:space="preserve">(Urine protein to creatinine ration; UPCR)______mg/g 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正常值</w:t>
            </w:r>
            <w:r w:rsidRPr="00AC2E59">
              <w:rPr>
                <w:rFonts w:eastAsia="標楷體"/>
              </w:rPr>
              <w:t>:________)</w:t>
            </w:r>
            <w:r w:rsidRPr="00AC2E59">
              <w:rPr>
                <w:rFonts w:eastAsia="標楷體" w:cs="Calibri" w:hint="eastAsia"/>
              </w:rPr>
              <w:t xml:space="preserve"> </w:t>
            </w:r>
          </w:p>
          <w:p w14:paraId="77911071" w14:textId="77777777" w:rsidR="0015183D" w:rsidRPr="00AC2E59" w:rsidRDefault="0015183D" w:rsidP="00805E5B">
            <w:pPr>
              <w:widowControl/>
              <w:snapToGrid w:val="0"/>
              <w:ind w:firstLineChars="200" w:firstLine="480"/>
              <w:rPr>
                <w:rFonts w:eastAsia="標楷體" w:hint="eastAsia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24</w:t>
            </w:r>
            <w:r w:rsidRPr="00AC2E59">
              <w:rPr>
                <w:rFonts w:eastAsia="標楷體" w:hint="eastAsia"/>
              </w:rPr>
              <w:t>小時尿蛋白</w:t>
            </w:r>
            <w:r w:rsidRPr="00AC2E59">
              <w:rPr>
                <w:rFonts w:eastAsia="標楷體"/>
              </w:rPr>
              <w:t xml:space="preserve"> (24-h Urine protein)</w:t>
            </w:r>
            <w:r w:rsidRPr="00AC2E59">
              <w:rPr>
                <w:rFonts w:eastAsia="標楷體" w:hint="eastAsia"/>
              </w:rPr>
              <w:t xml:space="preserve">_____g 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正常值</w:t>
            </w:r>
            <w:r w:rsidRPr="00AC2E59">
              <w:rPr>
                <w:rFonts w:eastAsia="標楷體"/>
              </w:rPr>
              <w:t>:_______)</w:t>
            </w:r>
          </w:p>
          <w:p w14:paraId="1330BE5B" w14:textId="77777777" w:rsidR="0015183D" w:rsidRPr="00AC2E59" w:rsidRDefault="0015183D" w:rsidP="00805E5B">
            <w:pPr>
              <w:widowControl/>
              <w:snapToGrid w:val="0"/>
              <w:ind w:firstLineChars="200" w:firstLine="480"/>
              <w:jc w:val="both"/>
              <w:rPr>
                <w:rFonts w:eastAsia="標楷體" w:hint="eastAsia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總膽固醇</w:t>
            </w:r>
            <w:r w:rsidRPr="00AC2E59">
              <w:rPr>
                <w:rFonts w:eastAsia="標楷體"/>
              </w:rPr>
              <w:t xml:space="preserve"> (Total cholesterol)</w:t>
            </w:r>
            <w:r w:rsidRPr="00AC2E59">
              <w:rPr>
                <w:rFonts w:eastAsia="標楷體" w:hint="eastAsia"/>
              </w:rPr>
              <w:t xml:space="preserve">______mg/dl 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 w:hint="eastAsia"/>
              </w:rPr>
              <w:t>正常值</w:t>
            </w:r>
            <w:r w:rsidRPr="00AC2E59">
              <w:rPr>
                <w:rFonts w:eastAsia="標楷體"/>
              </w:rPr>
              <w:t>:________)</w:t>
            </w:r>
          </w:p>
        </w:tc>
      </w:tr>
      <w:tr w:rsidR="0015183D" w:rsidRPr="00AC2E59" w14:paraId="0EF474AD" w14:textId="77777777" w:rsidTr="00805E5B">
        <w:trPr>
          <w:jc w:val="center"/>
        </w:trPr>
        <w:tc>
          <w:tcPr>
            <w:tcW w:w="1538" w:type="pct"/>
            <w:vAlign w:val="center"/>
          </w:tcPr>
          <w:p w14:paraId="2F829D18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</w:rPr>
            </w:pPr>
            <w:r w:rsidRPr="00AC2E59">
              <w:rPr>
                <w:rFonts w:eastAsia="標楷體"/>
                <w:b/>
              </w:rPr>
              <w:t>C</w:t>
            </w:r>
            <w:r w:rsidRPr="00AC2E59">
              <w:rPr>
                <w:rFonts w:eastAsia="標楷體" w:hint="eastAsia"/>
                <w:b/>
              </w:rPr>
              <w:t xml:space="preserve">. </w:t>
            </w:r>
            <w:r w:rsidRPr="00AC2E59">
              <w:rPr>
                <w:rFonts w:eastAsia="標楷體"/>
                <w:b/>
              </w:rPr>
              <w:t>影像報告</w:t>
            </w:r>
            <w:r w:rsidRPr="00AC2E59">
              <w:rPr>
                <w:rFonts w:eastAsia="標楷體"/>
                <w:b/>
              </w:rPr>
              <w:t>(</w:t>
            </w:r>
            <w:r w:rsidRPr="00AC2E59">
              <w:rPr>
                <w:rFonts w:eastAsia="標楷體"/>
                <w:b/>
              </w:rPr>
              <w:t>必</w:t>
            </w:r>
            <w:r w:rsidRPr="00AC2E59">
              <w:rPr>
                <w:rFonts w:eastAsia="標楷體" w:hint="eastAsia"/>
                <w:b/>
              </w:rPr>
              <w:t>填</w:t>
            </w:r>
            <w:r w:rsidRPr="00AC2E59">
              <w:rPr>
                <w:rFonts w:eastAsia="標楷體"/>
                <w:b/>
              </w:rPr>
              <w:t xml:space="preserve">) </w:t>
            </w:r>
          </w:p>
          <w:p w14:paraId="40D16754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 w:line="276" w:lineRule="auto"/>
              <w:ind w:left="360"/>
              <w:jc w:val="both"/>
              <w:rPr>
                <w:rFonts w:eastAsia="標楷體" w:hint="eastAsia"/>
              </w:rPr>
            </w:pP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/>
              </w:rPr>
              <w:t>請附相關影像資料</w:t>
            </w:r>
            <w:r w:rsidRPr="00AC2E59">
              <w:rPr>
                <w:rFonts w:eastAsia="標楷體"/>
              </w:rPr>
              <w:t>)</w:t>
            </w:r>
          </w:p>
        </w:tc>
        <w:tc>
          <w:tcPr>
            <w:tcW w:w="3462" w:type="pct"/>
            <w:vAlign w:val="center"/>
          </w:tcPr>
          <w:p w14:paraId="3C75D18A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5183D" w:rsidRPr="00AC2E59" w14:paraId="43F3185B" w14:textId="77777777" w:rsidTr="00805E5B">
        <w:trPr>
          <w:trHeight w:val="831"/>
          <w:jc w:val="center"/>
        </w:trPr>
        <w:tc>
          <w:tcPr>
            <w:tcW w:w="1538" w:type="pct"/>
            <w:vAlign w:val="center"/>
          </w:tcPr>
          <w:p w14:paraId="532CC6A5" w14:textId="77777777" w:rsidR="0015183D" w:rsidRPr="00AC2E59" w:rsidRDefault="0015183D" w:rsidP="0015183D">
            <w:pPr>
              <w:widowControl/>
              <w:numPr>
                <w:ilvl w:val="0"/>
                <w:numId w:val="166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  <w:szCs w:val="28"/>
              </w:rPr>
            </w:pPr>
            <w:r w:rsidRPr="00AC2E59">
              <w:rPr>
                <w:rFonts w:eastAsia="標楷體"/>
                <w:szCs w:val="28"/>
              </w:rPr>
              <w:t>腦部</w:t>
            </w:r>
            <w:r w:rsidRPr="00AC2E59">
              <w:rPr>
                <w:rFonts w:eastAsia="標楷體" w:hint="eastAsia"/>
                <w:szCs w:val="28"/>
              </w:rPr>
              <w:t>核磁共振檢查報告</w:t>
            </w:r>
          </w:p>
        </w:tc>
        <w:tc>
          <w:tcPr>
            <w:tcW w:w="3462" w:type="pct"/>
            <w:vAlign w:val="center"/>
          </w:tcPr>
          <w:p w14:paraId="77CD91D0" w14:textId="77777777" w:rsidR="0015183D" w:rsidRPr="00AC2E59" w:rsidRDefault="0015183D" w:rsidP="0015183D">
            <w:pPr>
              <w:widowControl/>
              <w:numPr>
                <w:ilvl w:val="0"/>
                <w:numId w:val="167"/>
              </w:numPr>
              <w:ind w:left="482" w:hanging="482"/>
              <w:contextualSpacing/>
              <w:rPr>
                <w:rFonts w:eastAsia="標楷體"/>
                <w:szCs w:val="28"/>
              </w:rPr>
            </w:pPr>
            <w:r w:rsidRPr="00AC2E59">
              <w:rPr>
                <w:rFonts w:eastAsia="標楷體" w:hint="eastAsia"/>
                <w:szCs w:val="28"/>
              </w:rPr>
              <w:t>異常</w:t>
            </w:r>
          </w:p>
          <w:p w14:paraId="245FCBA8" w14:textId="77777777" w:rsidR="0015183D" w:rsidRPr="00AC2E59" w:rsidRDefault="0015183D" w:rsidP="0015183D">
            <w:pPr>
              <w:widowControl/>
              <w:numPr>
                <w:ilvl w:val="0"/>
                <w:numId w:val="167"/>
              </w:numPr>
              <w:ind w:left="482" w:hanging="21"/>
              <w:contextualSpacing/>
              <w:rPr>
                <w:rFonts w:eastAsia="標楷體"/>
                <w:szCs w:val="28"/>
              </w:rPr>
            </w:pPr>
            <w:r w:rsidRPr="00AC2E59">
              <w:rPr>
                <w:rFonts w:eastAsia="標楷體" w:hint="eastAsia"/>
                <w:szCs w:val="28"/>
              </w:rPr>
              <w:t>大腦萎縮</w:t>
            </w:r>
            <w:r w:rsidRPr="00AC2E59">
              <w:rPr>
                <w:rFonts w:eastAsia="標楷體"/>
                <w:szCs w:val="28"/>
              </w:rPr>
              <w:t xml:space="preserve"> (Cerebral atrophy)</w:t>
            </w:r>
          </w:p>
          <w:p w14:paraId="0A149F83" w14:textId="77777777" w:rsidR="0015183D" w:rsidRPr="00AC2E59" w:rsidRDefault="0015183D" w:rsidP="0015183D">
            <w:pPr>
              <w:widowControl/>
              <w:numPr>
                <w:ilvl w:val="0"/>
                <w:numId w:val="167"/>
              </w:numPr>
              <w:ind w:left="482" w:hanging="21"/>
              <w:contextualSpacing/>
              <w:rPr>
                <w:rFonts w:eastAsia="標楷體"/>
                <w:szCs w:val="28"/>
              </w:rPr>
            </w:pPr>
            <w:r w:rsidRPr="00AC2E59">
              <w:rPr>
                <w:rFonts w:eastAsia="標楷體" w:hint="eastAsia"/>
                <w:szCs w:val="28"/>
              </w:rPr>
              <w:t>小腦萎縮</w:t>
            </w:r>
            <w:r w:rsidRPr="00AC2E59">
              <w:rPr>
                <w:rFonts w:eastAsia="標楷體"/>
                <w:szCs w:val="28"/>
              </w:rPr>
              <w:t xml:space="preserve"> (Cerebellar atrophy)</w:t>
            </w:r>
          </w:p>
          <w:p w14:paraId="54380FE6" w14:textId="77777777" w:rsidR="0015183D" w:rsidRPr="00AC2E59" w:rsidRDefault="0015183D" w:rsidP="0015183D">
            <w:pPr>
              <w:widowControl/>
              <w:numPr>
                <w:ilvl w:val="0"/>
                <w:numId w:val="167"/>
              </w:numPr>
              <w:ind w:left="482" w:hanging="21"/>
              <w:contextualSpacing/>
              <w:rPr>
                <w:rFonts w:eastAsia="標楷體"/>
                <w:szCs w:val="28"/>
              </w:rPr>
            </w:pPr>
            <w:r w:rsidRPr="00AC2E59">
              <w:rPr>
                <w:rFonts w:eastAsia="標楷體" w:hint="eastAsia"/>
                <w:szCs w:val="28"/>
              </w:rPr>
              <w:t>無腦</w:t>
            </w:r>
            <w:proofErr w:type="gramStart"/>
            <w:r w:rsidRPr="00AC2E59">
              <w:rPr>
                <w:rFonts w:eastAsia="標楷體" w:hint="eastAsia"/>
                <w:szCs w:val="28"/>
              </w:rPr>
              <w:t>迴</w:t>
            </w:r>
            <w:proofErr w:type="gramEnd"/>
            <w:r w:rsidRPr="00AC2E59">
              <w:rPr>
                <w:rFonts w:eastAsia="標楷體"/>
                <w:szCs w:val="28"/>
              </w:rPr>
              <w:t xml:space="preserve"> </w:t>
            </w:r>
            <w:r w:rsidRPr="00AC2E59">
              <w:rPr>
                <w:rFonts w:eastAsia="標楷體" w:hint="eastAsia"/>
                <w:szCs w:val="28"/>
              </w:rPr>
              <w:t>(</w:t>
            </w:r>
            <w:r w:rsidRPr="00AC2E59">
              <w:rPr>
                <w:rFonts w:eastAsia="標楷體"/>
                <w:szCs w:val="28"/>
              </w:rPr>
              <w:t>Agyria</w:t>
            </w:r>
            <w:r w:rsidRPr="00AC2E59">
              <w:rPr>
                <w:rFonts w:eastAsia="標楷體" w:cs="Calibri"/>
                <w:szCs w:val="28"/>
              </w:rPr>
              <w:t>)</w:t>
            </w:r>
          </w:p>
          <w:p w14:paraId="05C6C3F3" w14:textId="77777777" w:rsidR="0015183D" w:rsidRPr="00AC2E59" w:rsidRDefault="0015183D" w:rsidP="0015183D">
            <w:pPr>
              <w:widowControl/>
              <w:numPr>
                <w:ilvl w:val="0"/>
                <w:numId w:val="167"/>
              </w:numPr>
              <w:ind w:left="482" w:hanging="21"/>
              <w:contextualSpacing/>
              <w:rPr>
                <w:rFonts w:eastAsia="標楷體"/>
                <w:szCs w:val="28"/>
              </w:rPr>
            </w:pPr>
            <w:r w:rsidRPr="00AC2E59">
              <w:rPr>
                <w:rFonts w:eastAsia="標楷體" w:cs="Calibri"/>
                <w:szCs w:val="28"/>
              </w:rPr>
              <w:t>多小腦</w:t>
            </w:r>
            <w:proofErr w:type="gramStart"/>
            <w:r w:rsidRPr="00AC2E59">
              <w:rPr>
                <w:rFonts w:eastAsia="標楷體" w:cs="Calibri"/>
                <w:szCs w:val="28"/>
              </w:rPr>
              <w:t>迴</w:t>
            </w:r>
            <w:proofErr w:type="gramEnd"/>
            <w:r w:rsidRPr="00AC2E59">
              <w:rPr>
                <w:rFonts w:eastAsia="標楷體" w:cs="Calibri"/>
                <w:szCs w:val="28"/>
              </w:rPr>
              <w:t xml:space="preserve"> (</w:t>
            </w:r>
            <w:proofErr w:type="spellStart"/>
            <w:r w:rsidRPr="00AC2E59">
              <w:rPr>
                <w:rFonts w:eastAsia="標楷體"/>
                <w:szCs w:val="28"/>
              </w:rPr>
              <w:t>Micropolygyria</w:t>
            </w:r>
            <w:proofErr w:type="spellEnd"/>
            <w:r w:rsidRPr="00AC2E59">
              <w:rPr>
                <w:rFonts w:eastAsia="標楷體" w:cs="Calibri"/>
                <w:szCs w:val="28"/>
              </w:rPr>
              <w:t>)</w:t>
            </w:r>
          </w:p>
          <w:p w14:paraId="3557E924" w14:textId="77777777" w:rsidR="0015183D" w:rsidRPr="00AC2E59" w:rsidRDefault="0015183D" w:rsidP="0015183D">
            <w:pPr>
              <w:widowControl/>
              <w:numPr>
                <w:ilvl w:val="0"/>
                <w:numId w:val="167"/>
              </w:numPr>
              <w:ind w:left="482" w:hanging="21"/>
              <w:contextualSpacing/>
              <w:rPr>
                <w:rFonts w:eastAsia="標楷體"/>
                <w:szCs w:val="28"/>
              </w:rPr>
            </w:pPr>
            <w:r w:rsidRPr="00AC2E59">
              <w:rPr>
                <w:rFonts w:eastAsia="標楷體" w:cs="Calibri" w:hint="eastAsia"/>
                <w:szCs w:val="28"/>
              </w:rPr>
              <w:t>其他</w:t>
            </w:r>
            <w:r w:rsidRPr="00AC2E59">
              <w:rPr>
                <w:rFonts w:eastAsia="標楷體" w:cs="Calibri" w:hint="eastAsia"/>
                <w:szCs w:val="28"/>
              </w:rPr>
              <w:t>___________________________________________</w:t>
            </w:r>
          </w:p>
          <w:p w14:paraId="0897D5D6" w14:textId="77777777" w:rsidR="0015183D" w:rsidRPr="00AC2E59" w:rsidRDefault="0015183D" w:rsidP="0015183D">
            <w:pPr>
              <w:widowControl/>
              <w:numPr>
                <w:ilvl w:val="0"/>
                <w:numId w:val="167"/>
              </w:numPr>
              <w:ind w:left="482" w:hanging="482"/>
              <w:contextualSpacing/>
              <w:rPr>
                <w:rFonts w:eastAsia="標楷體" w:hint="eastAsia"/>
                <w:szCs w:val="28"/>
              </w:rPr>
            </w:pPr>
            <w:r w:rsidRPr="00AC2E59">
              <w:rPr>
                <w:rFonts w:eastAsia="標楷體" w:hint="eastAsia"/>
                <w:szCs w:val="28"/>
              </w:rPr>
              <w:t>正常</w:t>
            </w:r>
          </w:p>
        </w:tc>
      </w:tr>
      <w:tr w:rsidR="0015183D" w:rsidRPr="00AC2E59" w14:paraId="35B11D28" w14:textId="77777777" w:rsidTr="00805E5B">
        <w:trPr>
          <w:trHeight w:val="831"/>
          <w:jc w:val="center"/>
        </w:trPr>
        <w:tc>
          <w:tcPr>
            <w:tcW w:w="1538" w:type="pct"/>
            <w:vAlign w:val="center"/>
          </w:tcPr>
          <w:p w14:paraId="5FFA3BF0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</w:rPr>
            </w:pPr>
            <w:r w:rsidRPr="00AC2E59">
              <w:rPr>
                <w:rFonts w:eastAsia="標楷體"/>
                <w:b/>
                <w:bCs/>
              </w:rPr>
              <w:t xml:space="preserve">D. </w:t>
            </w:r>
            <w:r w:rsidRPr="00AC2E59">
              <w:rPr>
                <w:rFonts w:eastAsia="標楷體" w:hint="eastAsia"/>
                <w:b/>
                <w:bCs/>
              </w:rPr>
              <w:t>病理切片報告</w:t>
            </w:r>
            <w:r w:rsidRPr="00AC2E59">
              <w:rPr>
                <w:rFonts w:eastAsia="標楷體" w:hint="eastAsia"/>
                <w:b/>
                <w:bCs/>
              </w:rPr>
              <w:t>(</w:t>
            </w:r>
            <w:r w:rsidRPr="00AC2E59">
              <w:rPr>
                <w:rFonts w:eastAsia="標楷體" w:hint="eastAsia"/>
                <w:b/>
                <w:bCs/>
              </w:rPr>
              <w:t>選擇</w:t>
            </w:r>
            <w:r w:rsidRPr="00AC2E59"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3462" w:type="pct"/>
            <w:vAlign w:val="center"/>
          </w:tcPr>
          <w:p w14:paraId="1DDA6113" w14:textId="77777777" w:rsidR="0015183D" w:rsidRPr="00AC2E59" w:rsidRDefault="0015183D" w:rsidP="00805E5B">
            <w:pPr>
              <w:widowControl/>
              <w:snapToGrid w:val="0"/>
              <w:contextualSpacing/>
              <w:jc w:val="both"/>
              <w:rPr>
                <w:rFonts w:eastAsia="標楷體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</w:rPr>
              <w:t>腎臟病理切片</w:t>
            </w:r>
            <w:r w:rsidRPr="00AC2E59">
              <w:rPr>
                <w:rFonts w:eastAsia="標楷體" w:hint="eastAsia"/>
              </w:rPr>
              <w:t>(</w:t>
            </w:r>
            <w:r w:rsidRPr="00AC2E59">
              <w:rPr>
                <w:rFonts w:eastAsia="標楷體" w:hint="eastAsia"/>
              </w:rPr>
              <w:t>選擇</w:t>
            </w:r>
            <w:r w:rsidRPr="00AC2E59">
              <w:rPr>
                <w:rFonts w:eastAsia="標楷體" w:hint="eastAsia"/>
              </w:rPr>
              <w:t>)</w:t>
            </w:r>
          </w:p>
          <w:p w14:paraId="5DCAC52E" w14:textId="77777777" w:rsidR="0015183D" w:rsidRPr="00AC2E59" w:rsidRDefault="0015183D" w:rsidP="00805E5B">
            <w:pPr>
              <w:widowControl/>
              <w:ind w:leftChars="193" w:left="463"/>
              <w:contextualSpacing/>
              <w:rPr>
                <w:rFonts w:eastAsia="標楷體"/>
                <w:szCs w:val="28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  <w:szCs w:val="28"/>
              </w:rPr>
              <w:t>異常：</w:t>
            </w:r>
            <w:r w:rsidRPr="00AC2E59">
              <w:rPr>
                <w:rFonts w:eastAsia="標楷體" w:hint="eastAsia"/>
                <w:szCs w:val="28"/>
              </w:rPr>
              <w:t>_________________________________</w:t>
            </w:r>
          </w:p>
          <w:p w14:paraId="46FB6727" w14:textId="77777777" w:rsidR="0015183D" w:rsidRPr="00AC2E59" w:rsidRDefault="0015183D" w:rsidP="00805E5B">
            <w:pPr>
              <w:widowControl/>
              <w:ind w:firstLineChars="150" w:firstLine="360"/>
              <w:contextualSpacing/>
              <w:rPr>
                <w:rFonts w:eastAsia="標楷體" w:hint="eastAsia"/>
                <w:szCs w:val="28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 w:hint="eastAsia"/>
                <w:szCs w:val="28"/>
              </w:rPr>
              <w:t>正常</w:t>
            </w:r>
          </w:p>
        </w:tc>
      </w:tr>
      <w:tr w:rsidR="0015183D" w:rsidRPr="00AC2E59" w14:paraId="1F51D11A" w14:textId="77777777" w:rsidTr="00805E5B">
        <w:trPr>
          <w:trHeight w:val="878"/>
          <w:jc w:val="center"/>
        </w:trPr>
        <w:tc>
          <w:tcPr>
            <w:tcW w:w="1538" w:type="pct"/>
            <w:vAlign w:val="center"/>
          </w:tcPr>
          <w:p w14:paraId="66B86723" w14:textId="77777777" w:rsidR="0015183D" w:rsidRPr="00AC2E59" w:rsidRDefault="0015183D" w:rsidP="00805E5B">
            <w:pPr>
              <w:widowControl/>
              <w:contextualSpacing/>
              <w:jc w:val="both"/>
              <w:rPr>
                <w:rFonts w:eastAsia="標楷體" w:hint="eastAsia"/>
              </w:rPr>
            </w:pPr>
            <w:r w:rsidRPr="00AC2E59">
              <w:rPr>
                <w:rFonts w:eastAsia="標楷體"/>
                <w:b/>
                <w:sz w:val="28"/>
                <w:szCs w:val="28"/>
              </w:rPr>
              <w:t>E</w:t>
            </w:r>
            <w:r w:rsidRPr="00AC2E59">
              <w:rPr>
                <w:rFonts w:eastAsia="標楷體" w:hint="eastAsia"/>
                <w:b/>
                <w:sz w:val="28"/>
                <w:szCs w:val="28"/>
              </w:rPr>
              <w:t xml:space="preserve">. </w:t>
            </w:r>
            <w:r w:rsidRPr="00AC2E59">
              <w:rPr>
                <w:rFonts w:eastAsia="標楷體"/>
                <w:b/>
                <w:sz w:val="28"/>
                <w:szCs w:val="28"/>
              </w:rPr>
              <w:t>基因檢測</w:t>
            </w:r>
            <w:r w:rsidRPr="00AC2E59">
              <w:rPr>
                <w:rFonts w:eastAsia="標楷體" w:hint="eastAsia"/>
                <w:b/>
                <w:sz w:val="28"/>
                <w:szCs w:val="28"/>
              </w:rPr>
              <w:t>報告</w:t>
            </w:r>
            <w:r w:rsidRPr="00AC2E59">
              <w:rPr>
                <w:rFonts w:eastAsia="標楷體"/>
                <w:b/>
                <w:sz w:val="28"/>
                <w:szCs w:val="28"/>
              </w:rPr>
              <w:t>(</w:t>
            </w:r>
            <w:r w:rsidRPr="00AC2E59">
              <w:rPr>
                <w:rFonts w:eastAsia="標楷體" w:hint="eastAsia"/>
                <w:b/>
                <w:sz w:val="28"/>
                <w:szCs w:val="28"/>
              </w:rPr>
              <w:t>必要</w:t>
            </w:r>
            <w:r w:rsidRPr="00AC2E59">
              <w:rPr>
                <w:rFonts w:eastAsia="標楷體"/>
                <w:b/>
                <w:sz w:val="28"/>
                <w:szCs w:val="28"/>
              </w:rPr>
              <w:t xml:space="preserve">) </w:t>
            </w:r>
            <w:r w:rsidRPr="00AC2E59">
              <w:rPr>
                <w:rFonts w:eastAsia="標楷體"/>
              </w:rPr>
              <w:t>(</w:t>
            </w:r>
            <w:r w:rsidRPr="00AC2E59">
              <w:rPr>
                <w:rFonts w:eastAsia="標楷體"/>
              </w:rPr>
              <w:t>請附實驗室報告</w:t>
            </w:r>
            <w:r w:rsidRPr="00AC2E59">
              <w:rPr>
                <w:rFonts w:eastAsia="標楷體"/>
              </w:rPr>
              <w:t>)</w:t>
            </w:r>
          </w:p>
        </w:tc>
        <w:tc>
          <w:tcPr>
            <w:tcW w:w="3462" w:type="pct"/>
            <w:vAlign w:val="center"/>
          </w:tcPr>
          <w:p w14:paraId="4B59A13A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/>
              <w:ind w:left="360" w:hangingChars="150" w:hanging="360"/>
              <w:contextualSpacing/>
              <w:rPr>
                <w:rFonts w:eastAsia="標楷體"/>
                <w:szCs w:val="28"/>
              </w:rPr>
            </w:pPr>
            <w:r w:rsidRPr="00AC2E59">
              <w:rPr>
                <w:rFonts w:eastAsia="標楷體" w:hint="eastAsia"/>
                <w:szCs w:val="28"/>
              </w:rPr>
              <w:t>□</w:t>
            </w:r>
            <w:r w:rsidRPr="00AC2E59">
              <w:rPr>
                <w:rFonts w:eastAsia="標楷體"/>
                <w:szCs w:val="28"/>
              </w:rPr>
              <w:t xml:space="preserve"> </w:t>
            </w:r>
            <w:r w:rsidRPr="00AC2E59">
              <w:rPr>
                <w:rFonts w:eastAsia="標楷體" w:hint="eastAsia"/>
                <w:szCs w:val="28"/>
              </w:rPr>
              <w:t>GAMOS1</w:t>
            </w:r>
            <w:r w:rsidRPr="00AC2E59">
              <w:rPr>
                <w:rFonts w:eastAsia="標楷體" w:hint="eastAsia"/>
                <w:b/>
                <w:bCs/>
                <w:szCs w:val="28"/>
              </w:rPr>
              <w:t>：</w:t>
            </w:r>
            <w:r w:rsidRPr="00AC2E59">
              <w:rPr>
                <w:rFonts w:eastAsia="標楷體" w:hint="eastAsia"/>
                <w:szCs w:val="28"/>
              </w:rPr>
              <w:t>兩個</w:t>
            </w:r>
            <w:r w:rsidRPr="00AC2E59">
              <w:rPr>
                <w:rFonts w:eastAsia="標楷體" w:hint="eastAsia"/>
                <w:szCs w:val="28"/>
              </w:rPr>
              <w:t>WDR73</w:t>
            </w:r>
            <w:r w:rsidRPr="00AC2E59">
              <w:rPr>
                <w:rFonts w:eastAsia="標楷體" w:hint="eastAsia"/>
                <w:szCs w:val="28"/>
              </w:rPr>
              <w:t>等位基因皆出現致病基因變異</w:t>
            </w:r>
            <w:r w:rsidRPr="00AC2E59">
              <w:rPr>
                <w:rFonts w:eastAsia="標楷體"/>
                <w:szCs w:val="28"/>
              </w:rPr>
              <w:t xml:space="preserve"> (</w:t>
            </w:r>
            <w:r w:rsidRPr="00AC2E59">
              <w:rPr>
                <w:rFonts w:eastAsia="標楷體" w:hint="eastAsia"/>
                <w:szCs w:val="28"/>
              </w:rPr>
              <w:t>體染色體隱性遺傳</w:t>
            </w:r>
            <w:r w:rsidRPr="00AC2E59">
              <w:rPr>
                <w:rFonts w:eastAsia="標楷體"/>
                <w:szCs w:val="28"/>
              </w:rPr>
              <w:t>)</w:t>
            </w:r>
          </w:p>
          <w:p w14:paraId="488AFD0B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/>
              <w:ind w:left="360" w:hangingChars="150" w:hanging="360"/>
              <w:contextualSpacing/>
              <w:rPr>
                <w:rFonts w:eastAsia="標楷體"/>
                <w:b/>
                <w:bCs/>
                <w:szCs w:val="28"/>
              </w:rPr>
            </w:pPr>
            <w:r w:rsidRPr="00AC2E59">
              <w:rPr>
                <w:rFonts w:eastAsia="標楷體" w:hint="eastAsia"/>
                <w:szCs w:val="28"/>
              </w:rPr>
              <w:t>□</w:t>
            </w:r>
            <w:r w:rsidRPr="00AC2E59">
              <w:rPr>
                <w:rFonts w:eastAsia="標楷體"/>
                <w:szCs w:val="28"/>
              </w:rPr>
              <w:t xml:space="preserve"> </w:t>
            </w:r>
            <w:r w:rsidRPr="00AC2E59">
              <w:rPr>
                <w:rFonts w:eastAsia="標楷體" w:hint="eastAsia"/>
                <w:szCs w:val="28"/>
              </w:rPr>
              <w:t>GA</w:t>
            </w:r>
            <w:r w:rsidRPr="00AC2E59">
              <w:rPr>
                <w:rFonts w:eastAsia="標楷體"/>
                <w:szCs w:val="28"/>
              </w:rPr>
              <w:t>MOS2</w:t>
            </w:r>
            <w:r w:rsidRPr="00AC2E59">
              <w:rPr>
                <w:rFonts w:eastAsia="標楷體"/>
                <w:b/>
                <w:bCs/>
                <w:szCs w:val="28"/>
              </w:rPr>
              <w:t>：</w:t>
            </w:r>
            <w:r w:rsidRPr="00AC2E59">
              <w:rPr>
                <w:rFonts w:eastAsia="標楷體"/>
                <w:szCs w:val="28"/>
              </w:rPr>
              <w:t>(</w:t>
            </w:r>
            <w:r w:rsidRPr="00AC2E59">
              <w:rPr>
                <w:rFonts w:eastAsia="標楷體"/>
              </w:rPr>
              <w:t>X</w:t>
            </w:r>
            <w:r w:rsidRPr="00AC2E59">
              <w:rPr>
                <w:rFonts w:eastAsia="標楷體"/>
              </w:rPr>
              <w:t>染色體隱性遺傳</w:t>
            </w:r>
            <w:r w:rsidRPr="00AC2E59">
              <w:rPr>
                <w:rFonts w:eastAsia="標楷體"/>
                <w:szCs w:val="28"/>
              </w:rPr>
              <w:t>)</w:t>
            </w:r>
          </w:p>
          <w:p w14:paraId="171A7A12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/>
              <w:ind w:leftChars="132" w:left="317" w:firstLine="2"/>
              <w:contextualSpacing/>
              <w:rPr>
                <w:rFonts w:eastAsia="標楷體"/>
                <w:szCs w:val="28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/>
                <w:szCs w:val="28"/>
              </w:rPr>
              <w:t>男性：</w:t>
            </w:r>
            <w:r w:rsidRPr="00AC2E59">
              <w:rPr>
                <w:rFonts w:eastAsia="標楷體"/>
                <w:szCs w:val="28"/>
              </w:rPr>
              <w:t>X</w:t>
            </w:r>
            <w:r w:rsidRPr="00AC2E59">
              <w:rPr>
                <w:rFonts w:eastAsia="標楷體"/>
                <w:szCs w:val="28"/>
              </w:rPr>
              <w:t>染色體上</w:t>
            </w:r>
            <w:r w:rsidRPr="00AC2E59">
              <w:rPr>
                <w:rFonts w:eastAsia="標楷體"/>
                <w:szCs w:val="28"/>
              </w:rPr>
              <w:t>LAGE3</w:t>
            </w:r>
            <w:r w:rsidRPr="00AC2E59">
              <w:rPr>
                <w:rFonts w:eastAsia="標楷體"/>
                <w:szCs w:val="28"/>
              </w:rPr>
              <w:t>等位基因出現致病基因變異</w:t>
            </w:r>
            <w:r w:rsidRPr="00AC2E59">
              <w:rPr>
                <w:rFonts w:eastAsia="標楷體"/>
                <w:szCs w:val="28"/>
              </w:rPr>
              <w:t xml:space="preserve"> </w:t>
            </w:r>
          </w:p>
          <w:p w14:paraId="6DC9CDAB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/>
              <w:ind w:leftChars="132" w:left="317" w:firstLine="2"/>
              <w:contextualSpacing/>
              <w:rPr>
                <w:rFonts w:eastAsia="標楷體"/>
                <w:szCs w:val="28"/>
              </w:rPr>
            </w:pPr>
            <w:r w:rsidRPr="00AC2E59">
              <w:rPr>
                <w:rFonts w:eastAsia="標楷體" w:cs="Calibri" w:hint="eastAsia"/>
              </w:rPr>
              <w:t>□</w:t>
            </w:r>
            <w:r w:rsidRPr="00AC2E59">
              <w:rPr>
                <w:rFonts w:eastAsia="標楷體" w:cs="Calibri" w:hint="eastAsia"/>
              </w:rPr>
              <w:t xml:space="preserve"> </w:t>
            </w:r>
            <w:r w:rsidRPr="00AC2E59">
              <w:rPr>
                <w:rFonts w:eastAsia="標楷體"/>
                <w:szCs w:val="28"/>
              </w:rPr>
              <w:t>女性：兩個</w:t>
            </w:r>
            <w:r w:rsidRPr="00AC2E59">
              <w:rPr>
                <w:rFonts w:eastAsia="標楷體"/>
                <w:szCs w:val="28"/>
              </w:rPr>
              <w:t>X</w:t>
            </w:r>
            <w:r w:rsidRPr="00AC2E59">
              <w:rPr>
                <w:rFonts w:eastAsia="標楷體"/>
                <w:szCs w:val="28"/>
              </w:rPr>
              <w:t>染色體上</w:t>
            </w:r>
            <w:r w:rsidRPr="00AC2E59">
              <w:rPr>
                <w:rFonts w:eastAsia="標楷體"/>
                <w:szCs w:val="28"/>
              </w:rPr>
              <w:t>LAGE3</w:t>
            </w:r>
            <w:r w:rsidRPr="00AC2E59">
              <w:rPr>
                <w:rFonts w:eastAsia="標楷體"/>
                <w:szCs w:val="28"/>
              </w:rPr>
              <w:t>等</w:t>
            </w:r>
            <w:r w:rsidRPr="00AC2E59">
              <w:rPr>
                <w:rFonts w:eastAsia="標楷體" w:hint="eastAsia"/>
                <w:szCs w:val="28"/>
              </w:rPr>
              <w:t>位基因出現致病基因變異</w:t>
            </w:r>
          </w:p>
          <w:p w14:paraId="71E3FDBF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/>
              <w:ind w:left="360" w:hangingChars="150" w:hanging="360"/>
              <w:contextualSpacing/>
              <w:rPr>
                <w:rFonts w:eastAsia="標楷體"/>
                <w:szCs w:val="28"/>
              </w:rPr>
            </w:pPr>
            <w:r w:rsidRPr="00AC2E59">
              <w:rPr>
                <w:rFonts w:eastAsia="標楷體" w:hint="eastAsia"/>
                <w:szCs w:val="28"/>
              </w:rPr>
              <w:t>□</w:t>
            </w:r>
            <w:r w:rsidRPr="00AC2E59">
              <w:rPr>
                <w:rFonts w:eastAsia="標楷體"/>
                <w:szCs w:val="28"/>
              </w:rPr>
              <w:t xml:space="preserve"> </w:t>
            </w:r>
            <w:r w:rsidRPr="00AC2E59">
              <w:rPr>
                <w:rFonts w:eastAsia="標楷體" w:hint="eastAsia"/>
                <w:szCs w:val="28"/>
              </w:rPr>
              <w:t>GAMOS3</w:t>
            </w:r>
            <w:r w:rsidRPr="00AC2E59">
              <w:rPr>
                <w:rFonts w:eastAsia="標楷體" w:hint="eastAsia"/>
                <w:b/>
                <w:bCs/>
                <w:szCs w:val="28"/>
              </w:rPr>
              <w:t>：</w:t>
            </w:r>
            <w:r w:rsidRPr="00AC2E59">
              <w:rPr>
                <w:rFonts w:eastAsia="標楷體" w:hint="eastAsia"/>
                <w:szCs w:val="28"/>
              </w:rPr>
              <w:t>兩個</w:t>
            </w:r>
            <w:r w:rsidRPr="00AC2E59">
              <w:rPr>
                <w:rFonts w:eastAsia="標楷體" w:hint="eastAsia"/>
                <w:szCs w:val="28"/>
              </w:rPr>
              <w:t>OSGEP</w:t>
            </w:r>
            <w:r w:rsidRPr="00AC2E59">
              <w:rPr>
                <w:rFonts w:eastAsia="標楷體" w:hint="eastAsia"/>
                <w:szCs w:val="28"/>
              </w:rPr>
              <w:t>等位基因皆出現致病基因變異</w:t>
            </w:r>
            <w:r w:rsidRPr="00AC2E59">
              <w:rPr>
                <w:rFonts w:eastAsia="標楷體"/>
                <w:szCs w:val="28"/>
              </w:rPr>
              <w:t xml:space="preserve"> (</w:t>
            </w:r>
            <w:r w:rsidRPr="00AC2E59">
              <w:rPr>
                <w:rFonts w:eastAsia="標楷體" w:hint="eastAsia"/>
                <w:szCs w:val="28"/>
              </w:rPr>
              <w:t>體染色體隱性遺傳</w:t>
            </w:r>
            <w:r w:rsidRPr="00AC2E59">
              <w:rPr>
                <w:rFonts w:eastAsia="標楷體"/>
                <w:szCs w:val="28"/>
              </w:rPr>
              <w:t>)</w:t>
            </w:r>
          </w:p>
          <w:p w14:paraId="528A867D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/>
              <w:ind w:left="360" w:hangingChars="150" w:hanging="360"/>
              <w:contextualSpacing/>
              <w:rPr>
                <w:rFonts w:eastAsia="標楷體"/>
                <w:szCs w:val="28"/>
              </w:rPr>
            </w:pPr>
            <w:r w:rsidRPr="00AC2E59">
              <w:rPr>
                <w:rFonts w:eastAsia="標楷體" w:hint="eastAsia"/>
                <w:szCs w:val="28"/>
              </w:rPr>
              <w:t>□</w:t>
            </w:r>
            <w:r w:rsidRPr="00AC2E59">
              <w:rPr>
                <w:rFonts w:eastAsia="標楷體"/>
                <w:szCs w:val="28"/>
              </w:rPr>
              <w:t xml:space="preserve"> </w:t>
            </w:r>
            <w:r w:rsidRPr="00AC2E59">
              <w:rPr>
                <w:rFonts w:eastAsia="標楷體" w:hint="eastAsia"/>
                <w:szCs w:val="28"/>
              </w:rPr>
              <w:t>GAMOS4</w:t>
            </w:r>
            <w:r w:rsidRPr="00AC2E59">
              <w:rPr>
                <w:rFonts w:eastAsia="標楷體" w:hint="eastAsia"/>
                <w:b/>
                <w:bCs/>
                <w:szCs w:val="28"/>
              </w:rPr>
              <w:t>：</w:t>
            </w:r>
            <w:r w:rsidRPr="00AC2E59">
              <w:rPr>
                <w:rFonts w:eastAsia="標楷體" w:hint="eastAsia"/>
                <w:szCs w:val="28"/>
              </w:rPr>
              <w:t>兩個</w:t>
            </w:r>
            <w:r w:rsidRPr="00AC2E59">
              <w:rPr>
                <w:rFonts w:eastAsia="標楷體" w:hint="eastAsia"/>
                <w:szCs w:val="28"/>
              </w:rPr>
              <w:t>TP53K</w:t>
            </w:r>
            <w:r w:rsidRPr="00AC2E59">
              <w:rPr>
                <w:rFonts w:eastAsia="標楷體" w:hint="eastAsia"/>
                <w:szCs w:val="28"/>
              </w:rPr>
              <w:t>等位基因皆出現致病基因變異</w:t>
            </w:r>
            <w:r w:rsidRPr="00AC2E59">
              <w:rPr>
                <w:rFonts w:eastAsia="標楷體"/>
                <w:szCs w:val="28"/>
              </w:rPr>
              <w:t xml:space="preserve"> (</w:t>
            </w:r>
            <w:r w:rsidRPr="00AC2E59">
              <w:rPr>
                <w:rFonts w:eastAsia="標楷體" w:hint="eastAsia"/>
                <w:szCs w:val="28"/>
              </w:rPr>
              <w:t>體染色體隱性遺傳</w:t>
            </w:r>
            <w:r w:rsidRPr="00AC2E59">
              <w:rPr>
                <w:rFonts w:eastAsia="標楷體"/>
                <w:szCs w:val="28"/>
              </w:rPr>
              <w:t>)</w:t>
            </w:r>
          </w:p>
          <w:p w14:paraId="27565E3A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/>
              <w:ind w:left="360" w:hangingChars="150" w:hanging="360"/>
              <w:contextualSpacing/>
              <w:rPr>
                <w:rFonts w:eastAsia="標楷體"/>
                <w:szCs w:val="28"/>
              </w:rPr>
            </w:pPr>
            <w:r w:rsidRPr="00AC2E59">
              <w:rPr>
                <w:rFonts w:eastAsia="標楷體" w:hint="eastAsia"/>
                <w:szCs w:val="28"/>
              </w:rPr>
              <w:t>□</w:t>
            </w:r>
            <w:r w:rsidRPr="00AC2E59">
              <w:rPr>
                <w:rFonts w:eastAsia="標楷體"/>
                <w:szCs w:val="28"/>
              </w:rPr>
              <w:t xml:space="preserve"> </w:t>
            </w:r>
            <w:r w:rsidRPr="00AC2E59">
              <w:rPr>
                <w:rFonts w:eastAsia="標楷體" w:hint="eastAsia"/>
                <w:szCs w:val="28"/>
              </w:rPr>
              <w:t>GAMOS5</w:t>
            </w:r>
            <w:r w:rsidRPr="00AC2E59">
              <w:rPr>
                <w:rFonts w:eastAsia="標楷體" w:hint="eastAsia"/>
                <w:b/>
                <w:bCs/>
                <w:szCs w:val="28"/>
              </w:rPr>
              <w:t>：</w:t>
            </w:r>
            <w:r w:rsidRPr="00AC2E59">
              <w:rPr>
                <w:rFonts w:eastAsia="標楷體" w:hint="eastAsia"/>
                <w:szCs w:val="28"/>
              </w:rPr>
              <w:t>兩個</w:t>
            </w:r>
            <w:r w:rsidRPr="00AC2E59">
              <w:rPr>
                <w:rFonts w:eastAsia="標楷體" w:hint="eastAsia"/>
                <w:szCs w:val="28"/>
              </w:rPr>
              <w:t>TPRKB</w:t>
            </w:r>
            <w:r w:rsidRPr="00AC2E59">
              <w:rPr>
                <w:rFonts w:eastAsia="標楷體" w:hint="eastAsia"/>
                <w:szCs w:val="28"/>
              </w:rPr>
              <w:t>等位基因皆出現致病基因變異</w:t>
            </w:r>
            <w:r w:rsidRPr="00AC2E59">
              <w:rPr>
                <w:rFonts w:eastAsia="標楷體"/>
                <w:szCs w:val="28"/>
              </w:rPr>
              <w:t xml:space="preserve"> (</w:t>
            </w:r>
            <w:r w:rsidRPr="00AC2E59">
              <w:rPr>
                <w:rFonts w:eastAsia="標楷體" w:hint="eastAsia"/>
                <w:szCs w:val="28"/>
              </w:rPr>
              <w:t>體染色體隱性遺傳</w:t>
            </w:r>
            <w:r w:rsidRPr="00AC2E59">
              <w:rPr>
                <w:rFonts w:eastAsia="標楷體"/>
                <w:szCs w:val="28"/>
              </w:rPr>
              <w:t>)</w:t>
            </w:r>
          </w:p>
          <w:p w14:paraId="3769915E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/>
              <w:ind w:left="360" w:hangingChars="150" w:hanging="360"/>
              <w:contextualSpacing/>
              <w:rPr>
                <w:rFonts w:eastAsia="標楷體"/>
                <w:szCs w:val="28"/>
              </w:rPr>
            </w:pPr>
            <w:r w:rsidRPr="00AC2E59">
              <w:rPr>
                <w:rFonts w:eastAsia="標楷體" w:hint="eastAsia"/>
                <w:szCs w:val="28"/>
              </w:rPr>
              <w:lastRenderedPageBreak/>
              <w:t>□</w:t>
            </w:r>
            <w:r w:rsidRPr="00AC2E59">
              <w:rPr>
                <w:rFonts w:eastAsia="標楷體"/>
                <w:szCs w:val="28"/>
              </w:rPr>
              <w:t xml:space="preserve"> </w:t>
            </w:r>
            <w:r w:rsidRPr="00AC2E59">
              <w:rPr>
                <w:rFonts w:eastAsia="標楷體" w:hint="eastAsia"/>
                <w:szCs w:val="28"/>
              </w:rPr>
              <w:t>GAMOS6</w:t>
            </w:r>
            <w:r w:rsidRPr="00AC2E59">
              <w:rPr>
                <w:rFonts w:eastAsia="標楷體" w:hint="eastAsia"/>
                <w:b/>
                <w:bCs/>
                <w:szCs w:val="28"/>
              </w:rPr>
              <w:t>：</w:t>
            </w:r>
            <w:r w:rsidRPr="00AC2E59">
              <w:rPr>
                <w:rFonts w:eastAsia="標楷體" w:hint="eastAsia"/>
                <w:szCs w:val="28"/>
              </w:rPr>
              <w:t>兩個</w:t>
            </w:r>
            <w:r w:rsidRPr="00AC2E59">
              <w:rPr>
                <w:rFonts w:eastAsia="標楷體" w:hint="eastAsia"/>
                <w:szCs w:val="28"/>
              </w:rPr>
              <w:t>WDR4</w:t>
            </w:r>
            <w:r w:rsidRPr="00AC2E59">
              <w:rPr>
                <w:rFonts w:eastAsia="標楷體" w:hint="eastAsia"/>
                <w:szCs w:val="28"/>
              </w:rPr>
              <w:t>等位基因皆出現致病基因變異</w:t>
            </w:r>
            <w:r w:rsidRPr="00AC2E59">
              <w:rPr>
                <w:rFonts w:eastAsia="標楷體"/>
                <w:szCs w:val="28"/>
              </w:rPr>
              <w:t xml:space="preserve"> (</w:t>
            </w:r>
            <w:r w:rsidRPr="00AC2E59">
              <w:rPr>
                <w:rFonts w:eastAsia="標楷體" w:hint="eastAsia"/>
                <w:szCs w:val="28"/>
              </w:rPr>
              <w:t>體染色體隱性遺傳</w:t>
            </w:r>
            <w:r w:rsidRPr="00AC2E59">
              <w:rPr>
                <w:rFonts w:eastAsia="標楷體"/>
                <w:szCs w:val="28"/>
              </w:rPr>
              <w:t>)</w:t>
            </w:r>
          </w:p>
          <w:p w14:paraId="67FA82C3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/>
              <w:ind w:left="360" w:hangingChars="150" w:hanging="360"/>
              <w:contextualSpacing/>
              <w:rPr>
                <w:rFonts w:ascii="Aptos Display" w:eastAsia="標楷體" w:hAnsi="Aptos Display" w:cs="Aptos Display"/>
              </w:rPr>
            </w:pPr>
            <w:r w:rsidRPr="00AC2E59">
              <w:rPr>
                <w:rFonts w:eastAsia="標楷體" w:hint="eastAsia"/>
                <w:szCs w:val="28"/>
              </w:rPr>
              <w:t>□</w:t>
            </w:r>
            <w:r w:rsidRPr="00AC2E59">
              <w:rPr>
                <w:rFonts w:eastAsia="標楷體"/>
                <w:szCs w:val="28"/>
              </w:rPr>
              <w:t xml:space="preserve"> </w:t>
            </w:r>
            <w:r w:rsidRPr="00AC2E59">
              <w:rPr>
                <w:rFonts w:eastAsia="標楷體" w:hint="eastAsia"/>
                <w:szCs w:val="28"/>
              </w:rPr>
              <w:t>GAMOS7</w:t>
            </w:r>
            <w:r w:rsidRPr="00AC2E59">
              <w:rPr>
                <w:rFonts w:eastAsia="標楷體" w:hint="eastAsia"/>
                <w:b/>
                <w:bCs/>
                <w:szCs w:val="28"/>
              </w:rPr>
              <w:t>：</w:t>
            </w:r>
            <w:r w:rsidRPr="00AC2E59">
              <w:rPr>
                <w:rFonts w:eastAsia="標楷體" w:hint="eastAsia"/>
                <w:szCs w:val="28"/>
              </w:rPr>
              <w:t>兩個</w:t>
            </w:r>
            <w:r w:rsidRPr="00AC2E59">
              <w:rPr>
                <w:rFonts w:eastAsia="標楷體" w:hint="eastAsia"/>
                <w:szCs w:val="28"/>
              </w:rPr>
              <w:t>NUP107</w:t>
            </w:r>
            <w:r w:rsidRPr="00AC2E59">
              <w:rPr>
                <w:rFonts w:eastAsia="標楷體" w:hint="eastAsia"/>
                <w:szCs w:val="28"/>
              </w:rPr>
              <w:t>等位基因皆出現致病基因變異</w:t>
            </w:r>
            <w:r w:rsidRPr="00AC2E59">
              <w:rPr>
                <w:rFonts w:eastAsia="標楷體"/>
                <w:szCs w:val="28"/>
              </w:rPr>
              <w:t xml:space="preserve"> (</w:t>
            </w:r>
            <w:r w:rsidRPr="00AC2E59">
              <w:rPr>
                <w:rFonts w:eastAsia="標楷體" w:hint="eastAsia"/>
                <w:szCs w:val="28"/>
              </w:rPr>
              <w:t>體染色體隱性遺傳</w:t>
            </w:r>
            <w:r w:rsidRPr="00AC2E59">
              <w:rPr>
                <w:rFonts w:eastAsia="標楷體"/>
                <w:szCs w:val="28"/>
              </w:rPr>
              <w:t>)</w:t>
            </w:r>
          </w:p>
          <w:p w14:paraId="107754D9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/>
              <w:ind w:left="360" w:hangingChars="150" w:hanging="360"/>
              <w:contextualSpacing/>
              <w:rPr>
                <w:rFonts w:ascii="Aptos Display" w:eastAsia="標楷體" w:hAnsi="Aptos Display" w:cs="Aptos Display"/>
              </w:rPr>
            </w:pPr>
            <w:r w:rsidRPr="00AC2E59">
              <w:rPr>
                <w:rFonts w:eastAsia="標楷體" w:hint="eastAsia"/>
                <w:szCs w:val="28"/>
              </w:rPr>
              <w:t>□</w:t>
            </w:r>
            <w:r w:rsidRPr="00AC2E59">
              <w:rPr>
                <w:rFonts w:eastAsia="標楷體"/>
                <w:szCs w:val="28"/>
              </w:rPr>
              <w:t xml:space="preserve"> </w:t>
            </w:r>
            <w:r w:rsidRPr="00AC2E59">
              <w:rPr>
                <w:rFonts w:eastAsia="標楷體" w:hint="eastAsia"/>
                <w:szCs w:val="28"/>
              </w:rPr>
              <w:t>GAMOS8</w:t>
            </w:r>
            <w:r w:rsidRPr="00AC2E59">
              <w:rPr>
                <w:rFonts w:eastAsia="標楷體" w:hint="eastAsia"/>
                <w:b/>
                <w:bCs/>
                <w:szCs w:val="28"/>
              </w:rPr>
              <w:t>：</w:t>
            </w:r>
            <w:r w:rsidRPr="00AC2E59">
              <w:rPr>
                <w:rFonts w:eastAsia="標楷體" w:hint="eastAsia"/>
                <w:szCs w:val="28"/>
              </w:rPr>
              <w:t>兩個</w:t>
            </w:r>
            <w:r w:rsidRPr="00AC2E59">
              <w:rPr>
                <w:rFonts w:eastAsia="標楷體" w:hint="eastAsia"/>
                <w:szCs w:val="28"/>
              </w:rPr>
              <w:t>NUP133</w:t>
            </w:r>
            <w:r w:rsidRPr="00AC2E59">
              <w:rPr>
                <w:rFonts w:eastAsia="標楷體" w:hint="eastAsia"/>
                <w:szCs w:val="28"/>
              </w:rPr>
              <w:t>等位基因皆出現致病基因變異</w:t>
            </w:r>
            <w:r w:rsidRPr="00AC2E59">
              <w:rPr>
                <w:rFonts w:eastAsia="標楷體"/>
                <w:szCs w:val="28"/>
              </w:rPr>
              <w:t xml:space="preserve"> (</w:t>
            </w:r>
            <w:r w:rsidRPr="00AC2E59">
              <w:rPr>
                <w:rFonts w:eastAsia="標楷體" w:hint="eastAsia"/>
                <w:szCs w:val="28"/>
              </w:rPr>
              <w:t>體染色體隱性遺傳</w:t>
            </w:r>
            <w:r w:rsidRPr="00AC2E59">
              <w:rPr>
                <w:rFonts w:eastAsia="標楷體"/>
                <w:szCs w:val="28"/>
              </w:rPr>
              <w:t>)</w:t>
            </w:r>
          </w:p>
          <w:p w14:paraId="4CFED2C9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/>
              <w:ind w:left="360" w:hangingChars="150" w:hanging="360"/>
              <w:contextualSpacing/>
              <w:rPr>
                <w:rFonts w:ascii="Aptos Display" w:eastAsia="標楷體" w:hAnsi="Aptos Display" w:cs="Aptos Display"/>
              </w:rPr>
            </w:pPr>
            <w:r w:rsidRPr="00AC2E59">
              <w:rPr>
                <w:rFonts w:eastAsia="標楷體" w:hint="eastAsia"/>
                <w:szCs w:val="28"/>
              </w:rPr>
              <w:t>□</w:t>
            </w:r>
            <w:r w:rsidRPr="00AC2E59">
              <w:rPr>
                <w:rFonts w:eastAsia="標楷體"/>
                <w:szCs w:val="28"/>
              </w:rPr>
              <w:t xml:space="preserve"> </w:t>
            </w:r>
            <w:r w:rsidRPr="00AC2E59">
              <w:rPr>
                <w:rFonts w:eastAsia="標楷體" w:hint="eastAsia"/>
                <w:szCs w:val="28"/>
              </w:rPr>
              <w:t>GAMOS9</w:t>
            </w:r>
            <w:r w:rsidRPr="00AC2E59">
              <w:rPr>
                <w:rFonts w:eastAsia="標楷體" w:hint="eastAsia"/>
                <w:b/>
                <w:bCs/>
                <w:szCs w:val="28"/>
              </w:rPr>
              <w:t>：</w:t>
            </w:r>
            <w:r w:rsidRPr="00AC2E59">
              <w:rPr>
                <w:rFonts w:eastAsia="標楷體" w:hint="eastAsia"/>
                <w:szCs w:val="28"/>
              </w:rPr>
              <w:t>兩個</w:t>
            </w:r>
            <w:r w:rsidRPr="00AC2E59">
              <w:rPr>
                <w:rFonts w:eastAsia="標楷體" w:hint="eastAsia"/>
                <w:szCs w:val="28"/>
              </w:rPr>
              <w:t>GON7</w:t>
            </w:r>
            <w:r w:rsidRPr="00AC2E59">
              <w:rPr>
                <w:rFonts w:eastAsia="標楷體" w:hint="eastAsia"/>
                <w:szCs w:val="28"/>
              </w:rPr>
              <w:t>等位基因皆出現致病基因變異</w:t>
            </w:r>
            <w:r w:rsidRPr="00AC2E59">
              <w:rPr>
                <w:rFonts w:eastAsia="標楷體"/>
                <w:szCs w:val="28"/>
              </w:rPr>
              <w:t xml:space="preserve"> (</w:t>
            </w:r>
            <w:r w:rsidRPr="00AC2E59">
              <w:rPr>
                <w:rFonts w:eastAsia="標楷體" w:hint="eastAsia"/>
                <w:szCs w:val="28"/>
              </w:rPr>
              <w:t>體染色體隱性遺傳</w:t>
            </w:r>
            <w:r w:rsidRPr="00AC2E59">
              <w:rPr>
                <w:rFonts w:eastAsia="標楷體"/>
                <w:szCs w:val="28"/>
              </w:rPr>
              <w:t>)</w:t>
            </w:r>
          </w:p>
          <w:p w14:paraId="66E94D92" w14:textId="77777777" w:rsidR="0015183D" w:rsidRPr="00AC2E59" w:rsidRDefault="0015183D" w:rsidP="00805E5B">
            <w:pPr>
              <w:widowControl/>
              <w:snapToGrid w:val="0"/>
              <w:spacing w:beforeLines="50" w:before="193" w:afterLines="50" w:after="193"/>
              <w:ind w:left="360" w:hangingChars="150" w:hanging="360"/>
              <w:contextualSpacing/>
              <w:rPr>
                <w:rFonts w:eastAsia="標楷體" w:hint="eastAsia"/>
              </w:rPr>
            </w:pPr>
            <w:r w:rsidRPr="00AC2E59">
              <w:rPr>
                <w:rFonts w:eastAsia="標楷體" w:hint="eastAsia"/>
                <w:szCs w:val="28"/>
              </w:rPr>
              <w:t>□</w:t>
            </w:r>
            <w:r w:rsidRPr="00AC2E59">
              <w:rPr>
                <w:rFonts w:eastAsia="標楷體"/>
                <w:szCs w:val="28"/>
              </w:rPr>
              <w:t xml:space="preserve"> </w:t>
            </w:r>
            <w:r w:rsidRPr="00AC2E59">
              <w:rPr>
                <w:rFonts w:eastAsia="標楷體" w:hint="eastAsia"/>
                <w:szCs w:val="28"/>
              </w:rPr>
              <w:t>GAMOS10</w:t>
            </w:r>
            <w:r w:rsidRPr="00AC2E59">
              <w:rPr>
                <w:rFonts w:eastAsia="標楷體" w:hint="eastAsia"/>
                <w:b/>
                <w:bCs/>
                <w:szCs w:val="28"/>
              </w:rPr>
              <w:t>：</w:t>
            </w:r>
            <w:r w:rsidRPr="00AC2E59">
              <w:rPr>
                <w:rFonts w:eastAsia="標楷體" w:hint="eastAsia"/>
                <w:szCs w:val="28"/>
              </w:rPr>
              <w:t>兩個</w:t>
            </w:r>
            <w:r w:rsidRPr="00AC2E59">
              <w:rPr>
                <w:rFonts w:eastAsia="標楷體" w:hint="eastAsia"/>
                <w:szCs w:val="28"/>
              </w:rPr>
              <w:t>YRDC</w:t>
            </w:r>
            <w:r w:rsidRPr="00AC2E59">
              <w:rPr>
                <w:rFonts w:eastAsia="標楷體" w:hint="eastAsia"/>
                <w:szCs w:val="28"/>
              </w:rPr>
              <w:t>等位基因皆出現致病基因變異</w:t>
            </w:r>
            <w:r w:rsidRPr="00AC2E59">
              <w:rPr>
                <w:rFonts w:eastAsia="標楷體"/>
                <w:szCs w:val="28"/>
              </w:rPr>
              <w:t xml:space="preserve"> (</w:t>
            </w:r>
            <w:r w:rsidRPr="00AC2E59">
              <w:rPr>
                <w:rFonts w:eastAsia="標楷體" w:hint="eastAsia"/>
                <w:szCs w:val="28"/>
              </w:rPr>
              <w:t>體染色體隱性遺傳</w:t>
            </w:r>
            <w:r w:rsidRPr="00AC2E59">
              <w:rPr>
                <w:rFonts w:eastAsia="標楷體"/>
                <w:szCs w:val="28"/>
              </w:rPr>
              <w:t>)</w:t>
            </w:r>
          </w:p>
        </w:tc>
      </w:tr>
      <w:tr w:rsidR="0015183D" w:rsidRPr="00AC2E59" w14:paraId="1C02B613" w14:textId="77777777" w:rsidTr="00805E5B">
        <w:trPr>
          <w:trHeight w:val="169"/>
          <w:jc w:val="center"/>
        </w:trPr>
        <w:tc>
          <w:tcPr>
            <w:tcW w:w="1538" w:type="pct"/>
            <w:vAlign w:val="center"/>
          </w:tcPr>
          <w:p w14:paraId="20CF9DFA" w14:textId="77777777" w:rsidR="0015183D" w:rsidRPr="00AC2E59" w:rsidRDefault="0015183D" w:rsidP="00805E5B">
            <w:pPr>
              <w:widowControl/>
              <w:snapToGrid w:val="0"/>
              <w:spacing w:afterLines="50" w:after="193"/>
              <w:contextualSpacing/>
              <w:rPr>
                <w:rFonts w:eastAsia="標楷體" w:hint="eastAsia"/>
                <w:b/>
                <w:sz w:val="28"/>
                <w:szCs w:val="28"/>
              </w:rPr>
            </w:pPr>
            <w:r w:rsidRPr="00AC2E59">
              <w:rPr>
                <w:rFonts w:eastAsia="標楷體"/>
                <w:b/>
                <w:bCs/>
                <w:sz w:val="28"/>
                <w:szCs w:val="28"/>
              </w:rPr>
              <w:lastRenderedPageBreak/>
              <w:t>F</w:t>
            </w:r>
            <w:r w:rsidRPr="00AC2E59">
              <w:rPr>
                <w:rFonts w:eastAsia="標楷體" w:hint="eastAsia"/>
                <w:b/>
                <w:bCs/>
                <w:sz w:val="28"/>
                <w:szCs w:val="28"/>
              </w:rPr>
              <w:t xml:space="preserve">. </w:t>
            </w:r>
            <w:r w:rsidRPr="00AC2E59">
              <w:rPr>
                <w:rFonts w:eastAsia="標楷體" w:hint="eastAsia"/>
                <w:b/>
                <w:bCs/>
                <w:sz w:val="28"/>
                <w:szCs w:val="28"/>
              </w:rPr>
              <w:t>確定診斷為</w:t>
            </w:r>
            <w:r w:rsidRPr="00AC2E59">
              <w:rPr>
                <w:rFonts w:eastAsia="標楷體" w:hint="eastAsia"/>
                <w:b/>
                <w:noProof/>
                <w:sz w:val="28"/>
                <w:szCs w:val="28"/>
              </w:rPr>
              <w:t>Galloway Mowat</w:t>
            </w:r>
            <w:r w:rsidRPr="00AC2E59">
              <w:rPr>
                <w:rFonts w:eastAsia="標楷體" w:hint="eastAsia"/>
                <w:b/>
                <w:noProof/>
                <w:sz w:val="28"/>
                <w:szCs w:val="28"/>
              </w:rPr>
              <w:t>症候群</w:t>
            </w:r>
          </w:p>
        </w:tc>
        <w:tc>
          <w:tcPr>
            <w:tcW w:w="3462" w:type="pct"/>
            <w:vAlign w:val="center"/>
          </w:tcPr>
          <w:p w14:paraId="57EC36E4" w14:textId="77777777" w:rsidR="0015183D" w:rsidRPr="00AC2E59" w:rsidRDefault="0015183D" w:rsidP="00805E5B">
            <w:pPr>
              <w:snapToGrid w:val="0"/>
              <w:spacing w:beforeLines="50" w:before="193" w:afterLines="50" w:after="193"/>
              <w:ind w:left="360" w:hangingChars="150" w:hanging="360"/>
              <w:contextualSpacing/>
              <w:rPr>
                <w:rFonts w:eastAsia="標楷體" w:hint="eastAsia"/>
                <w:szCs w:val="28"/>
              </w:rPr>
            </w:pPr>
            <w:r w:rsidRPr="00AC2E59">
              <w:rPr>
                <w:rFonts w:eastAsia="標楷體" w:hint="eastAsia"/>
                <w:szCs w:val="28"/>
              </w:rPr>
              <w:t>□</w:t>
            </w:r>
            <w:r w:rsidRPr="00AC2E59">
              <w:rPr>
                <w:rFonts w:eastAsia="標楷體" w:hint="eastAsia"/>
                <w:szCs w:val="28"/>
              </w:rPr>
              <w:t xml:space="preserve"> </w:t>
            </w:r>
            <w:r w:rsidRPr="00AC2E59">
              <w:rPr>
                <w:rFonts w:eastAsia="標楷體" w:hint="eastAsia"/>
                <w:szCs w:val="28"/>
              </w:rPr>
              <w:t>符合面部特徵及中樞神經系統症狀各一項之必要臨床症狀及徵兆，實驗室檢查出現蛋白尿，腦部核磁共振影像異常病灶，且基因檢測報告證實符合各</w:t>
            </w:r>
            <w:r w:rsidRPr="00AC2E59">
              <w:rPr>
                <w:rFonts w:eastAsia="標楷體"/>
                <w:szCs w:val="28"/>
              </w:rPr>
              <w:t>GAMOS</w:t>
            </w:r>
            <w:r w:rsidRPr="00AC2E59">
              <w:rPr>
                <w:rFonts w:eastAsia="標楷體" w:hint="eastAsia"/>
                <w:szCs w:val="28"/>
              </w:rPr>
              <w:t>型別遺傳模式及對應之致病基因變異</w:t>
            </w:r>
            <w:r w:rsidRPr="00AC2E59">
              <w:rPr>
                <w:rFonts w:eastAsia="標楷體"/>
                <w:szCs w:val="28"/>
              </w:rPr>
              <w:t xml:space="preserve"> </w:t>
            </w:r>
          </w:p>
        </w:tc>
      </w:tr>
    </w:tbl>
    <w:p w14:paraId="65740C0D" w14:textId="077833D4" w:rsidR="005D2F48" w:rsidRPr="0015183D" w:rsidRDefault="005D2F48" w:rsidP="005D2F48">
      <w:pPr>
        <w:widowControl/>
        <w:autoSpaceDE w:val="0"/>
        <w:autoSpaceDN w:val="0"/>
        <w:adjustRightInd w:val="0"/>
        <w:ind w:left="360"/>
        <w:rPr>
          <w:rFonts w:eastAsia="標楷體" w:cs="Minion Pro"/>
        </w:rPr>
        <w:sectPr w:rsidR="005D2F48" w:rsidRPr="0015183D" w:rsidSect="00562931">
          <w:footerReference w:type="default" r:id="rId8"/>
          <w:type w:val="continuous"/>
          <w:pgSz w:w="11906" w:h="16838"/>
          <w:pgMar w:top="567" w:right="567" w:bottom="567" w:left="567" w:header="624" w:footer="0" w:gutter="0"/>
          <w:cols w:space="720"/>
          <w:docGrid w:type="lines" w:linePitch="387"/>
        </w:sectPr>
      </w:pPr>
    </w:p>
    <w:p w14:paraId="779E022B" w14:textId="4A54165A" w:rsidR="00A552A5" w:rsidRDefault="000036A8" w:rsidP="00A552A5">
      <w:pPr>
        <w:snapToGrid w:val="0"/>
        <w:spacing w:line="280" w:lineRule="exact"/>
        <w:jc w:val="center"/>
        <w:rPr>
          <w:rFonts w:eastAsia="標楷體"/>
          <w:b/>
          <w:noProof/>
          <w:sz w:val="28"/>
          <w:szCs w:val="28"/>
        </w:rPr>
      </w:pPr>
      <w:r w:rsidRPr="00212BA2">
        <w:rPr>
          <w:rFonts w:eastAsia="標楷體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Pr="00212BA2">
        <w:rPr>
          <w:rFonts w:eastAsia="標楷體" w:hint="eastAsia"/>
          <w:b/>
          <w:bCs/>
          <w:kern w:val="24"/>
          <w:sz w:val="28"/>
          <w:szCs w:val="28"/>
        </w:rPr>
        <w:t>健康署</w:t>
      </w:r>
      <w:proofErr w:type="gramEnd"/>
      <w:r w:rsidRPr="00212BA2">
        <w:rPr>
          <w:rFonts w:eastAsia="標楷體" w:hint="eastAsia"/>
          <w:b/>
          <w:bCs/>
          <w:kern w:val="24"/>
          <w:sz w:val="28"/>
          <w:szCs w:val="28"/>
        </w:rPr>
        <w:t>「罕見疾病個案通報審查基準機制」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(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審查基準表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)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br/>
      </w:r>
      <w:bookmarkEnd w:id="1"/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  <w:r w:rsidR="0015183D" w:rsidRPr="0015183D">
        <w:rPr>
          <w:rFonts w:eastAsia="標楷體" w:hint="eastAsia"/>
          <w:b/>
          <w:noProof/>
          <w:sz w:val="28"/>
          <w:szCs w:val="28"/>
        </w:rPr>
        <w:t xml:space="preserve"> </w:t>
      </w:r>
      <w:r w:rsidR="0015183D" w:rsidRPr="0015183D">
        <w:rPr>
          <w:rFonts w:eastAsia="標楷體" w:hint="eastAsia"/>
          <w:b/>
          <w:noProof/>
          <w:sz w:val="28"/>
          <w:szCs w:val="28"/>
        </w:rPr>
        <w:t>Galloway Mowat</w:t>
      </w:r>
      <w:r w:rsidR="0015183D" w:rsidRPr="0015183D">
        <w:rPr>
          <w:rFonts w:eastAsia="標楷體" w:hint="eastAsia"/>
          <w:b/>
          <w:noProof/>
          <w:sz w:val="28"/>
          <w:szCs w:val="28"/>
        </w:rPr>
        <w:t>症候群</w:t>
      </w:r>
      <w:r w:rsidR="0015183D" w:rsidRPr="0015183D">
        <w:rPr>
          <w:rFonts w:eastAsia="標楷體"/>
          <w:b/>
          <w:noProof/>
          <w:sz w:val="28"/>
          <w:szCs w:val="28"/>
        </w:rPr>
        <w:t>[Galloway Mowat syndrome; GAMOS]</w:t>
      </w:r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</w:p>
    <w:p w14:paraId="510F72FB" w14:textId="717FEAF5" w:rsidR="005D2F48" w:rsidRPr="0015183D" w:rsidRDefault="0015183D" w:rsidP="0015183D">
      <w:pPr>
        <w:snapToGrid w:val="0"/>
        <w:jc w:val="center"/>
        <w:rPr>
          <w:noProof/>
        </w:rPr>
      </w:pPr>
      <w:r>
        <w:rPr>
          <w:noProof/>
        </w:rPr>
      </w:r>
      <w:r>
        <w:rPr>
          <w:noProof/>
        </w:rPr>
        <w:pict w14:anchorId="7BF6CC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736" type="#_x0000_t75" style="width:538.6pt;height:621.4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r>
        <w:rPr>
          <w:noProof/>
        </w:rPr>
      </w:r>
      <w:r>
        <w:rPr>
          <w:noProof/>
        </w:rPr>
        <w:pict w14:anchorId="634F221D">
          <v:shape id="_x0000_s4737" type="#_x0000_t75" style="width:538.6pt;height:305.3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  <w10:anchorlock/>
          </v:shape>
        </w:pict>
      </w:r>
    </w:p>
    <w:sectPr w:rsidR="005D2F48" w:rsidRPr="0015183D" w:rsidSect="00613425">
      <w:pgSz w:w="11906" w:h="16838"/>
      <w:pgMar w:top="567" w:right="567" w:bottom="567" w:left="567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70B4" w14:textId="77777777" w:rsidR="003A5203" w:rsidRDefault="003A5203">
      <w:r>
        <w:separator/>
      </w:r>
    </w:p>
  </w:endnote>
  <w:endnote w:type="continuationSeparator" w:id="0">
    <w:p w14:paraId="632CED5D" w14:textId="77777777" w:rsidR="003A5203" w:rsidRDefault="003A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erif"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微軟正黑體"/>
    <w:charset w:val="88"/>
    <w:family w:val="script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591" w14:textId="77777777" w:rsidR="00487AFA" w:rsidRDefault="00487A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6C43" w:rsidRPr="00886C43">
      <w:rPr>
        <w:noProof/>
        <w:lang w:val="zh-TW"/>
      </w:rPr>
      <w:t>20</w:t>
    </w:r>
    <w:r>
      <w:fldChar w:fldCharType="end"/>
    </w:r>
  </w:p>
  <w:p w14:paraId="536C03E8" w14:textId="77777777" w:rsidR="00487AFA" w:rsidRDefault="00487AFA" w:rsidP="00D97E22">
    <w:pPr>
      <w:pStyle w:val="ad"/>
    </w:pPr>
  </w:p>
  <w:p w14:paraId="71DEB904" w14:textId="77777777" w:rsidR="00487AFA" w:rsidRDefault="00487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B29F" w14:textId="77777777" w:rsidR="003A5203" w:rsidRDefault="003A5203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6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2B7131C4" w14:textId="77777777" w:rsidR="003A5203" w:rsidRDefault="003A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1" w15:restartNumberingAfterBreak="0">
    <w:nsid w:val="071135CC"/>
    <w:multiLevelType w:val="hybridMultilevel"/>
    <w:tmpl w:val="80BEA086"/>
    <w:lvl w:ilvl="0" w:tplc="B9F8F5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F16981"/>
    <w:multiLevelType w:val="hybridMultilevel"/>
    <w:tmpl w:val="8ACC5B48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4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6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3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6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9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14B35360"/>
    <w:multiLevelType w:val="hybridMultilevel"/>
    <w:tmpl w:val="3C24AC32"/>
    <w:lvl w:ilvl="0" w:tplc="691E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0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51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52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3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55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59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1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63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7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9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71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72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3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76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78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0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2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4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85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6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87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8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D393849"/>
    <w:multiLevelType w:val="hybridMultilevel"/>
    <w:tmpl w:val="2EACDB32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0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94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95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98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99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3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4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5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07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11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3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4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6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17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9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20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1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2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5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6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0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1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2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33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34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5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6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38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40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41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43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5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7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8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49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0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1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2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4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6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57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1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63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4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66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3"/>
  </w:num>
  <w:num w:numId="2">
    <w:abstractNumId w:val="163"/>
  </w:num>
  <w:num w:numId="3">
    <w:abstractNumId w:val="152"/>
  </w:num>
  <w:num w:numId="4">
    <w:abstractNumId w:val="82"/>
  </w:num>
  <w:num w:numId="5">
    <w:abstractNumId w:val="78"/>
  </w:num>
  <w:num w:numId="6">
    <w:abstractNumId w:val="3"/>
  </w:num>
  <w:num w:numId="7">
    <w:abstractNumId w:val="6"/>
  </w:num>
  <w:num w:numId="8">
    <w:abstractNumId w:val="47"/>
  </w:num>
  <w:num w:numId="9">
    <w:abstractNumId w:val="107"/>
  </w:num>
  <w:num w:numId="10">
    <w:abstractNumId w:val="90"/>
  </w:num>
  <w:num w:numId="11">
    <w:abstractNumId w:val="101"/>
  </w:num>
  <w:num w:numId="12">
    <w:abstractNumId w:val="7"/>
  </w:num>
  <w:num w:numId="13">
    <w:abstractNumId w:val="56"/>
  </w:num>
  <w:num w:numId="14">
    <w:abstractNumId w:val="106"/>
  </w:num>
  <w:num w:numId="15">
    <w:abstractNumId w:val="55"/>
  </w:num>
  <w:num w:numId="16">
    <w:abstractNumId w:val="127"/>
  </w:num>
  <w:num w:numId="17">
    <w:abstractNumId w:val="9"/>
  </w:num>
  <w:num w:numId="18">
    <w:abstractNumId w:val="165"/>
  </w:num>
  <w:num w:numId="19">
    <w:abstractNumId w:val="41"/>
  </w:num>
  <w:num w:numId="20">
    <w:abstractNumId w:val="123"/>
  </w:num>
  <w:num w:numId="21">
    <w:abstractNumId w:val="68"/>
  </w:num>
  <w:num w:numId="22">
    <w:abstractNumId w:val="143"/>
  </w:num>
  <w:num w:numId="23">
    <w:abstractNumId w:val="43"/>
  </w:num>
  <w:num w:numId="24">
    <w:abstractNumId w:val="157"/>
  </w:num>
  <w:num w:numId="25">
    <w:abstractNumId w:val="147"/>
  </w:num>
  <w:num w:numId="26">
    <w:abstractNumId w:val="136"/>
  </w:num>
  <w:num w:numId="27">
    <w:abstractNumId w:val="121"/>
  </w:num>
  <w:num w:numId="28">
    <w:abstractNumId w:val="124"/>
  </w:num>
  <w:num w:numId="29">
    <w:abstractNumId w:val="28"/>
  </w:num>
  <w:num w:numId="30">
    <w:abstractNumId w:val="38"/>
  </w:num>
  <w:num w:numId="31">
    <w:abstractNumId w:val="84"/>
  </w:num>
  <w:num w:numId="32">
    <w:abstractNumId w:val="86"/>
  </w:num>
  <w:num w:numId="33">
    <w:abstractNumId w:val="109"/>
  </w:num>
  <w:num w:numId="34">
    <w:abstractNumId w:val="116"/>
  </w:num>
  <w:num w:numId="35">
    <w:abstractNumId w:val="156"/>
  </w:num>
  <w:num w:numId="36">
    <w:abstractNumId w:val="148"/>
  </w:num>
  <w:num w:numId="37">
    <w:abstractNumId w:val="1"/>
  </w:num>
  <w:num w:numId="38">
    <w:abstractNumId w:val="161"/>
  </w:num>
  <w:num w:numId="39">
    <w:abstractNumId w:val="22"/>
  </w:num>
  <w:num w:numId="40">
    <w:abstractNumId w:val="134"/>
  </w:num>
  <w:num w:numId="41">
    <w:abstractNumId w:val="17"/>
  </w:num>
  <w:num w:numId="42">
    <w:abstractNumId w:val="0"/>
  </w:num>
  <w:num w:numId="43">
    <w:abstractNumId w:val="137"/>
  </w:num>
  <w:num w:numId="44">
    <w:abstractNumId w:val="120"/>
  </w:num>
  <w:num w:numId="45">
    <w:abstractNumId w:val="132"/>
  </w:num>
  <w:num w:numId="46">
    <w:abstractNumId w:val="135"/>
  </w:num>
  <w:num w:numId="47">
    <w:abstractNumId w:val="20"/>
  </w:num>
  <w:num w:numId="48">
    <w:abstractNumId w:val="44"/>
  </w:num>
  <w:num w:numId="49">
    <w:abstractNumId w:val="73"/>
  </w:num>
  <w:num w:numId="50">
    <w:abstractNumId w:val="96"/>
  </w:num>
  <w:num w:numId="51">
    <w:abstractNumId w:val="37"/>
  </w:num>
  <w:num w:numId="52">
    <w:abstractNumId w:val="39"/>
  </w:num>
  <w:num w:numId="53">
    <w:abstractNumId w:val="128"/>
  </w:num>
  <w:num w:numId="54">
    <w:abstractNumId w:val="99"/>
  </w:num>
  <w:num w:numId="55">
    <w:abstractNumId w:val="18"/>
  </w:num>
  <w:num w:numId="56">
    <w:abstractNumId w:val="24"/>
  </w:num>
  <w:num w:numId="57">
    <w:abstractNumId w:val="31"/>
  </w:num>
  <w:num w:numId="58">
    <w:abstractNumId w:val="15"/>
  </w:num>
  <w:num w:numId="59">
    <w:abstractNumId w:val="50"/>
  </w:num>
  <w:num w:numId="60">
    <w:abstractNumId w:val="164"/>
  </w:num>
  <w:num w:numId="61">
    <w:abstractNumId w:val="162"/>
  </w:num>
  <w:num w:numId="62">
    <w:abstractNumId w:val="150"/>
  </w:num>
  <w:num w:numId="63">
    <w:abstractNumId w:val="79"/>
  </w:num>
  <w:num w:numId="64">
    <w:abstractNumId w:val="74"/>
  </w:num>
  <w:num w:numId="65">
    <w:abstractNumId w:val="67"/>
  </w:num>
  <w:num w:numId="66">
    <w:abstractNumId w:val="27"/>
  </w:num>
  <w:num w:numId="67">
    <w:abstractNumId w:val="59"/>
  </w:num>
  <w:num w:numId="68">
    <w:abstractNumId w:val="70"/>
  </w:num>
  <w:num w:numId="69">
    <w:abstractNumId w:val="49"/>
  </w:num>
  <w:num w:numId="70">
    <w:abstractNumId w:val="40"/>
  </w:num>
  <w:num w:numId="71">
    <w:abstractNumId w:val="25"/>
  </w:num>
  <w:num w:numId="72">
    <w:abstractNumId w:val="5"/>
  </w:num>
  <w:num w:numId="73">
    <w:abstractNumId w:val="97"/>
  </w:num>
  <w:num w:numId="74">
    <w:abstractNumId w:val="158"/>
  </w:num>
  <w:num w:numId="75">
    <w:abstractNumId w:val="110"/>
  </w:num>
  <w:num w:numId="76">
    <w:abstractNumId w:val="102"/>
  </w:num>
  <w:num w:numId="77">
    <w:abstractNumId w:val="104"/>
  </w:num>
  <w:num w:numId="78">
    <w:abstractNumId w:val="76"/>
  </w:num>
  <w:num w:numId="79">
    <w:abstractNumId w:val="115"/>
  </w:num>
  <w:num w:numId="80">
    <w:abstractNumId w:val="85"/>
  </w:num>
  <w:num w:numId="81">
    <w:abstractNumId w:val="138"/>
  </w:num>
  <w:num w:numId="82">
    <w:abstractNumId w:val="65"/>
  </w:num>
  <w:num w:numId="83">
    <w:abstractNumId w:val="62"/>
  </w:num>
  <w:num w:numId="84">
    <w:abstractNumId w:val="51"/>
  </w:num>
  <w:num w:numId="85">
    <w:abstractNumId w:val="108"/>
  </w:num>
  <w:num w:numId="86">
    <w:abstractNumId w:val="14"/>
  </w:num>
  <w:num w:numId="87">
    <w:abstractNumId w:val="155"/>
  </w:num>
  <w:num w:numId="88">
    <w:abstractNumId w:val="149"/>
  </w:num>
  <w:num w:numId="89">
    <w:abstractNumId w:val="145"/>
  </w:num>
  <w:num w:numId="90">
    <w:abstractNumId w:val="146"/>
  </w:num>
  <w:num w:numId="91">
    <w:abstractNumId w:val="19"/>
  </w:num>
  <w:num w:numId="92">
    <w:abstractNumId w:val="122"/>
  </w:num>
  <w:num w:numId="93">
    <w:abstractNumId w:val="114"/>
  </w:num>
  <w:num w:numId="94">
    <w:abstractNumId w:val="160"/>
  </w:num>
  <w:num w:numId="95">
    <w:abstractNumId w:val="95"/>
  </w:num>
  <w:num w:numId="96">
    <w:abstractNumId w:val="113"/>
  </w:num>
  <w:num w:numId="97">
    <w:abstractNumId w:val="131"/>
  </w:num>
  <w:num w:numId="98">
    <w:abstractNumId w:val="167"/>
  </w:num>
  <w:num w:numId="99">
    <w:abstractNumId w:val="130"/>
  </w:num>
  <w:num w:numId="100">
    <w:abstractNumId w:val="94"/>
  </w:num>
  <w:num w:numId="101">
    <w:abstractNumId w:val="75"/>
  </w:num>
  <w:num w:numId="102">
    <w:abstractNumId w:val="159"/>
  </w:num>
  <w:num w:numId="103">
    <w:abstractNumId w:val="144"/>
  </w:num>
  <w:num w:numId="104">
    <w:abstractNumId w:val="4"/>
  </w:num>
  <w:num w:numId="105">
    <w:abstractNumId w:val="71"/>
  </w:num>
  <w:num w:numId="106">
    <w:abstractNumId w:val="23"/>
  </w:num>
  <w:num w:numId="107">
    <w:abstractNumId w:val="166"/>
  </w:num>
  <w:num w:numId="108">
    <w:abstractNumId w:val="57"/>
  </w:num>
  <w:num w:numId="109">
    <w:abstractNumId w:val="105"/>
  </w:num>
  <w:num w:numId="110">
    <w:abstractNumId w:val="13"/>
  </w:num>
  <w:num w:numId="111">
    <w:abstractNumId w:val="98"/>
  </w:num>
  <w:num w:numId="112">
    <w:abstractNumId w:val="81"/>
  </w:num>
  <w:num w:numId="113">
    <w:abstractNumId w:val="10"/>
  </w:num>
  <w:num w:numId="114">
    <w:abstractNumId w:val="26"/>
  </w:num>
  <w:num w:numId="115">
    <w:abstractNumId w:val="93"/>
  </w:num>
  <w:num w:numId="116">
    <w:abstractNumId w:val="58"/>
  </w:num>
  <w:num w:numId="117">
    <w:abstractNumId w:val="42"/>
  </w:num>
  <w:num w:numId="118">
    <w:abstractNumId w:val="100"/>
  </w:num>
  <w:num w:numId="119">
    <w:abstractNumId w:val="153"/>
  </w:num>
  <w:num w:numId="120">
    <w:abstractNumId w:val="141"/>
  </w:num>
  <w:num w:numId="121">
    <w:abstractNumId w:val="63"/>
  </w:num>
  <w:num w:numId="122">
    <w:abstractNumId w:val="45"/>
  </w:num>
  <w:num w:numId="123">
    <w:abstractNumId w:val="118"/>
  </w:num>
  <w:num w:numId="124">
    <w:abstractNumId w:val="72"/>
  </w:num>
  <w:num w:numId="125">
    <w:abstractNumId w:val="66"/>
  </w:num>
  <w:num w:numId="126">
    <w:abstractNumId w:val="119"/>
  </w:num>
  <w:num w:numId="127">
    <w:abstractNumId w:val="64"/>
  </w:num>
  <w:num w:numId="128">
    <w:abstractNumId w:val="111"/>
  </w:num>
  <w:num w:numId="129">
    <w:abstractNumId w:val="140"/>
  </w:num>
  <w:num w:numId="130">
    <w:abstractNumId w:val="8"/>
  </w:num>
  <w:num w:numId="131">
    <w:abstractNumId w:val="69"/>
  </w:num>
  <w:num w:numId="132">
    <w:abstractNumId w:val="91"/>
  </w:num>
  <w:num w:numId="133">
    <w:abstractNumId w:val="77"/>
  </w:num>
  <w:num w:numId="134">
    <w:abstractNumId w:val="112"/>
  </w:num>
  <w:num w:numId="135">
    <w:abstractNumId w:val="103"/>
  </w:num>
  <w:num w:numId="136">
    <w:abstractNumId w:val="129"/>
  </w:num>
  <w:num w:numId="137">
    <w:abstractNumId w:val="80"/>
  </w:num>
  <w:num w:numId="138">
    <w:abstractNumId w:val="61"/>
  </w:num>
  <w:num w:numId="139">
    <w:abstractNumId w:val="29"/>
  </w:num>
  <w:num w:numId="140">
    <w:abstractNumId w:val="34"/>
  </w:num>
  <w:num w:numId="141">
    <w:abstractNumId w:val="133"/>
  </w:num>
  <w:num w:numId="142">
    <w:abstractNumId w:val="117"/>
  </w:num>
  <w:num w:numId="143">
    <w:abstractNumId w:val="154"/>
  </w:num>
  <w:num w:numId="144">
    <w:abstractNumId w:val="126"/>
  </w:num>
  <w:num w:numId="145">
    <w:abstractNumId w:val="54"/>
  </w:num>
  <w:num w:numId="146">
    <w:abstractNumId w:val="36"/>
  </w:num>
  <w:num w:numId="147">
    <w:abstractNumId w:val="60"/>
  </w:num>
  <w:num w:numId="148">
    <w:abstractNumId w:val="125"/>
  </w:num>
  <w:num w:numId="149">
    <w:abstractNumId w:val="21"/>
  </w:num>
  <w:num w:numId="150">
    <w:abstractNumId w:val="151"/>
  </w:num>
  <w:num w:numId="151">
    <w:abstractNumId w:val="92"/>
  </w:num>
  <w:num w:numId="152">
    <w:abstractNumId w:val="139"/>
  </w:num>
  <w:num w:numId="153">
    <w:abstractNumId w:val="32"/>
  </w:num>
  <w:num w:numId="154">
    <w:abstractNumId w:val="87"/>
  </w:num>
  <w:num w:numId="155">
    <w:abstractNumId w:val="2"/>
  </w:num>
  <w:num w:numId="156">
    <w:abstractNumId w:val="83"/>
  </w:num>
  <w:num w:numId="157">
    <w:abstractNumId w:val="52"/>
  </w:num>
  <w:num w:numId="158">
    <w:abstractNumId w:val="142"/>
  </w:num>
  <w:num w:numId="159">
    <w:abstractNumId w:val="35"/>
  </w:num>
  <w:num w:numId="160">
    <w:abstractNumId w:val="16"/>
  </w:num>
  <w:num w:numId="161">
    <w:abstractNumId w:val="88"/>
  </w:num>
  <w:num w:numId="162">
    <w:abstractNumId w:val="46"/>
  </w:num>
  <w:num w:numId="163">
    <w:abstractNumId w:val="11"/>
  </w:num>
  <w:num w:numId="164">
    <w:abstractNumId w:val="33"/>
  </w:num>
  <w:num w:numId="165">
    <w:abstractNumId w:val="48"/>
  </w:num>
  <w:num w:numId="166">
    <w:abstractNumId w:val="30"/>
  </w:num>
  <w:num w:numId="167">
    <w:abstractNumId w:val="12"/>
  </w:num>
  <w:num w:numId="168">
    <w:abstractNumId w:val="89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4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0D1"/>
    <w:rsid w:val="00000496"/>
    <w:rsid w:val="00000A7B"/>
    <w:rsid w:val="00001257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30DB"/>
    <w:rsid w:val="00003148"/>
    <w:rsid w:val="0000325B"/>
    <w:rsid w:val="000035A0"/>
    <w:rsid w:val="0000367E"/>
    <w:rsid w:val="000036A8"/>
    <w:rsid w:val="00003847"/>
    <w:rsid w:val="00003C15"/>
    <w:rsid w:val="00003F96"/>
    <w:rsid w:val="00004301"/>
    <w:rsid w:val="00004384"/>
    <w:rsid w:val="000044C9"/>
    <w:rsid w:val="00004615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ADC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A09"/>
    <w:rsid w:val="00020DE2"/>
    <w:rsid w:val="00020EEE"/>
    <w:rsid w:val="0002125A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6E49"/>
    <w:rsid w:val="00027077"/>
    <w:rsid w:val="000272FA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38B5"/>
    <w:rsid w:val="000338C4"/>
    <w:rsid w:val="00033A06"/>
    <w:rsid w:val="00033E10"/>
    <w:rsid w:val="00033F91"/>
    <w:rsid w:val="00034142"/>
    <w:rsid w:val="00034272"/>
    <w:rsid w:val="000347C0"/>
    <w:rsid w:val="00034C12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3DE"/>
    <w:rsid w:val="00040467"/>
    <w:rsid w:val="00040748"/>
    <w:rsid w:val="000409F6"/>
    <w:rsid w:val="00040BDB"/>
    <w:rsid w:val="00040C46"/>
    <w:rsid w:val="00040DA1"/>
    <w:rsid w:val="00040DB6"/>
    <w:rsid w:val="000418A3"/>
    <w:rsid w:val="00041C8F"/>
    <w:rsid w:val="000424FE"/>
    <w:rsid w:val="00042C49"/>
    <w:rsid w:val="00042E83"/>
    <w:rsid w:val="00043257"/>
    <w:rsid w:val="00044044"/>
    <w:rsid w:val="000441F1"/>
    <w:rsid w:val="00044DFB"/>
    <w:rsid w:val="00044F8B"/>
    <w:rsid w:val="00045D5E"/>
    <w:rsid w:val="00046ED5"/>
    <w:rsid w:val="00046EED"/>
    <w:rsid w:val="000473CF"/>
    <w:rsid w:val="00047730"/>
    <w:rsid w:val="00050CB2"/>
    <w:rsid w:val="00051C7E"/>
    <w:rsid w:val="00052BC3"/>
    <w:rsid w:val="00052D82"/>
    <w:rsid w:val="00052E59"/>
    <w:rsid w:val="000539F6"/>
    <w:rsid w:val="00053A3F"/>
    <w:rsid w:val="00053A4C"/>
    <w:rsid w:val="00053B85"/>
    <w:rsid w:val="00053C3D"/>
    <w:rsid w:val="000548B9"/>
    <w:rsid w:val="00054933"/>
    <w:rsid w:val="0005495B"/>
    <w:rsid w:val="00054CB2"/>
    <w:rsid w:val="00054F56"/>
    <w:rsid w:val="000550BF"/>
    <w:rsid w:val="000556A9"/>
    <w:rsid w:val="00055720"/>
    <w:rsid w:val="00055860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4BB"/>
    <w:rsid w:val="000606A9"/>
    <w:rsid w:val="00060ADE"/>
    <w:rsid w:val="00061052"/>
    <w:rsid w:val="000610AF"/>
    <w:rsid w:val="00061BF8"/>
    <w:rsid w:val="00062428"/>
    <w:rsid w:val="0006244B"/>
    <w:rsid w:val="000625C7"/>
    <w:rsid w:val="0006262C"/>
    <w:rsid w:val="000626E5"/>
    <w:rsid w:val="00062A75"/>
    <w:rsid w:val="00062C21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C71"/>
    <w:rsid w:val="00074F94"/>
    <w:rsid w:val="00074FC2"/>
    <w:rsid w:val="00075071"/>
    <w:rsid w:val="000752A8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8CC"/>
    <w:rsid w:val="00080C0D"/>
    <w:rsid w:val="00081125"/>
    <w:rsid w:val="00081409"/>
    <w:rsid w:val="00081A97"/>
    <w:rsid w:val="000820B8"/>
    <w:rsid w:val="000826C5"/>
    <w:rsid w:val="0008284B"/>
    <w:rsid w:val="000828DF"/>
    <w:rsid w:val="0008354D"/>
    <w:rsid w:val="00083691"/>
    <w:rsid w:val="00083D98"/>
    <w:rsid w:val="00083ED2"/>
    <w:rsid w:val="00083EDC"/>
    <w:rsid w:val="00084377"/>
    <w:rsid w:val="0008438A"/>
    <w:rsid w:val="000849FB"/>
    <w:rsid w:val="00084F6D"/>
    <w:rsid w:val="000853AC"/>
    <w:rsid w:val="000858E4"/>
    <w:rsid w:val="00085BC2"/>
    <w:rsid w:val="00085CD9"/>
    <w:rsid w:val="0008625D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2EFA"/>
    <w:rsid w:val="0009386C"/>
    <w:rsid w:val="000938BD"/>
    <w:rsid w:val="00093CB4"/>
    <w:rsid w:val="00093F4E"/>
    <w:rsid w:val="000940AA"/>
    <w:rsid w:val="00094382"/>
    <w:rsid w:val="000944BD"/>
    <w:rsid w:val="0009494C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8D5"/>
    <w:rsid w:val="000A1CDE"/>
    <w:rsid w:val="000A1E81"/>
    <w:rsid w:val="000A29D5"/>
    <w:rsid w:val="000A3200"/>
    <w:rsid w:val="000A3580"/>
    <w:rsid w:val="000A3892"/>
    <w:rsid w:val="000A39F6"/>
    <w:rsid w:val="000A4D92"/>
    <w:rsid w:val="000A5696"/>
    <w:rsid w:val="000A5CF5"/>
    <w:rsid w:val="000A623E"/>
    <w:rsid w:val="000A682E"/>
    <w:rsid w:val="000A69BC"/>
    <w:rsid w:val="000A6D3B"/>
    <w:rsid w:val="000A6EA4"/>
    <w:rsid w:val="000A70E7"/>
    <w:rsid w:val="000A749C"/>
    <w:rsid w:val="000B0B9F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455E"/>
    <w:rsid w:val="000B53B7"/>
    <w:rsid w:val="000B57EA"/>
    <w:rsid w:val="000B5C74"/>
    <w:rsid w:val="000B638B"/>
    <w:rsid w:val="000B64BB"/>
    <w:rsid w:val="000B6DD1"/>
    <w:rsid w:val="000B78C7"/>
    <w:rsid w:val="000B7A03"/>
    <w:rsid w:val="000B7CD5"/>
    <w:rsid w:val="000C02FF"/>
    <w:rsid w:val="000C0BC8"/>
    <w:rsid w:val="000C0C60"/>
    <w:rsid w:val="000C0EF7"/>
    <w:rsid w:val="000C1778"/>
    <w:rsid w:val="000C2D28"/>
    <w:rsid w:val="000C315F"/>
    <w:rsid w:val="000C351C"/>
    <w:rsid w:val="000C355B"/>
    <w:rsid w:val="000C3A16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EBD"/>
    <w:rsid w:val="000D06F2"/>
    <w:rsid w:val="000D0995"/>
    <w:rsid w:val="000D0B04"/>
    <w:rsid w:val="000D20E0"/>
    <w:rsid w:val="000D28F7"/>
    <w:rsid w:val="000D2A84"/>
    <w:rsid w:val="000D39DA"/>
    <w:rsid w:val="000D3AAC"/>
    <w:rsid w:val="000D41B8"/>
    <w:rsid w:val="000D41E3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384"/>
    <w:rsid w:val="000E1495"/>
    <w:rsid w:val="000E15B2"/>
    <w:rsid w:val="000E17B2"/>
    <w:rsid w:val="000E1DA4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1F6B"/>
    <w:rsid w:val="000F232E"/>
    <w:rsid w:val="000F267B"/>
    <w:rsid w:val="000F2CB5"/>
    <w:rsid w:val="000F3079"/>
    <w:rsid w:val="000F3107"/>
    <w:rsid w:val="000F39AE"/>
    <w:rsid w:val="000F3CBA"/>
    <w:rsid w:val="000F4015"/>
    <w:rsid w:val="000F436D"/>
    <w:rsid w:val="000F48DC"/>
    <w:rsid w:val="000F4A6F"/>
    <w:rsid w:val="000F4E36"/>
    <w:rsid w:val="000F5925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1059"/>
    <w:rsid w:val="0010129A"/>
    <w:rsid w:val="0010219F"/>
    <w:rsid w:val="00102252"/>
    <w:rsid w:val="0010232F"/>
    <w:rsid w:val="00102887"/>
    <w:rsid w:val="00102A16"/>
    <w:rsid w:val="00102AE2"/>
    <w:rsid w:val="00102CCD"/>
    <w:rsid w:val="00102F99"/>
    <w:rsid w:val="001033E3"/>
    <w:rsid w:val="00103CCF"/>
    <w:rsid w:val="00104610"/>
    <w:rsid w:val="001047D8"/>
    <w:rsid w:val="00104C85"/>
    <w:rsid w:val="00104FF2"/>
    <w:rsid w:val="0010524A"/>
    <w:rsid w:val="00105B81"/>
    <w:rsid w:val="00105FB8"/>
    <w:rsid w:val="0010624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47"/>
    <w:rsid w:val="00111EAE"/>
    <w:rsid w:val="001124C1"/>
    <w:rsid w:val="001126A3"/>
    <w:rsid w:val="00112722"/>
    <w:rsid w:val="00112C94"/>
    <w:rsid w:val="0011334A"/>
    <w:rsid w:val="001138B3"/>
    <w:rsid w:val="001138F6"/>
    <w:rsid w:val="00113B2B"/>
    <w:rsid w:val="00113B42"/>
    <w:rsid w:val="00113C6E"/>
    <w:rsid w:val="00113C8B"/>
    <w:rsid w:val="00113FB5"/>
    <w:rsid w:val="0011434A"/>
    <w:rsid w:val="00114C82"/>
    <w:rsid w:val="00114D44"/>
    <w:rsid w:val="00114F47"/>
    <w:rsid w:val="00115784"/>
    <w:rsid w:val="00115D51"/>
    <w:rsid w:val="001160B1"/>
    <w:rsid w:val="00116DE4"/>
    <w:rsid w:val="0011726C"/>
    <w:rsid w:val="00120A56"/>
    <w:rsid w:val="00120D35"/>
    <w:rsid w:val="001211E8"/>
    <w:rsid w:val="0012129F"/>
    <w:rsid w:val="00121B65"/>
    <w:rsid w:val="00121C7F"/>
    <w:rsid w:val="00121F5B"/>
    <w:rsid w:val="00122749"/>
    <w:rsid w:val="00122A3F"/>
    <w:rsid w:val="00123408"/>
    <w:rsid w:val="00123B98"/>
    <w:rsid w:val="00123B9D"/>
    <w:rsid w:val="00123E50"/>
    <w:rsid w:val="00123E94"/>
    <w:rsid w:val="001245DF"/>
    <w:rsid w:val="00124630"/>
    <w:rsid w:val="0012484D"/>
    <w:rsid w:val="00124BE2"/>
    <w:rsid w:val="00124DB3"/>
    <w:rsid w:val="00125488"/>
    <w:rsid w:val="00125C94"/>
    <w:rsid w:val="0012645C"/>
    <w:rsid w:val="00126CD4"/>
    <w:rsid w:val="001273B4"/>
    <w:rsid w:val="00127A15"/>
    <w:rsid w:val="00127BAB"/>
    <w:rsid w:val="00130217"/>
    <w:rsid w:val="00130AB3"/>
    <w:rsid w:val="00131399"/>
    <w:rsid w:val="00131DE0"/>
    <w:rsid w:val="00132A05"/>
    <w:rsid w:val="00132B4F"/>
    <w:rsid w:val="00132BDF"/>
    <w:rsid w:val="001332C9"/>
    <w:rsid w:val="001338E1"/>
    <w:rsid w:val="0013404B"/>
    <w:rsid w:val="00134080"/>
    <w:rsid w:val="00134137"/>
    <w:rsid w:val="001347CB"/>
    <w:rsid w:val="00134B17"/>
    <w:rsid w:val="00134B7D"/>
    <w:rsid w:val="001351AB"/>
    <w:rsid w:val="001355DE"/>
    <w:rsid w:val="00135CF4"/>
    <w:rsid w:val="001364A8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0BF"/>
    <w:rsid w:val="00142186"/>
    <w:rsid w:val="0014381B"/>
    <w:rsid w:val="0014381C"/>
    <w:rsid w:val="00143B43"/>
    <w:rsid w:val="00143B6E"/>
    <w:rsid w:val="00144273"/>
    <w:rsid w:val="001442AF"/>
    <w:rsid w:val="00144363"/>
    <w:rsid w:val="001447A3"/>
    <w:rsid w:val="00144B36"/>
    <w:rsid w:val="00144FEA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83D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CF8"/>
    <w:rsid w:val="00154E6B"/>
    <w:rsid w:val="001556AD"/>
    <w:rsid w:val="001558F0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69C"/>
    <w:rsid w:val="00162B70"/>
    <w:rsid w:val="00162C97"/>
    <w:rsid w:val="00162D7F"/>
    <w:rsid w:val="001636F9"/>
    <w:rsid w:val="00163743"/>
    <w:rsid w:val="00163845"/>
    <w:rsid w:val="00163A60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496"/>
    <w:rsid w:val="0016685C"/>
    <w:rsid w:val="001678F2"/>
    <w:rsid w:val="00167950"/>
    <w:rsid w:val="00167D19"/>
    <w:rsid w:val="00170553"/>
    <w:rsid w:val="00170593"/>
    <w:rsid w:val="001708D6"/>
    <w:rsid w:val="00170CE1"/>
    <w:rsid w:val="0017188D"/>
    <w:rsid w:val="00171A71"/>
    <w:rsid w:val="00171C76"/>
    <w:rsid w:val="00171F75"/>
    <w:rsid w:val="001725F1"/>
    <w:rsid w:val="00172676"/>
    <w:rsid w:val="00172724"/>
    <w:rsid w:val="00172856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775BA"/>
    <w:rsid w:val="001804D6"/>
    <w:rsid w:val="00180520"/>
    <w:rsid w:val="00180CC2"/>
    <w:rsid w:val="00181545"/>
    <w:rsid w:val="001817F8"/>
    <w:rsid w:val="00181873"/>
    <w:rsid w:val="00181D80"/>
    <w:rsid w:val="00181EA6"/>
    <w:rsid w:val="00182595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947"/>
    <w:rsid w:val="001878AB"/>
    <w:rsid w:val="00187B1E"/>
    <w:rsid w:val="00187C96"/>
    <w:rsid w:val="001900B1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34AE"/>
    <w:rsid w:val="0019397B"/>
    <w:rsid w:val="00193DF9"/>
    <w:rsid w:val="00193ED9"/>
    <w:rsid w:val="00193EE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727"/>
    <w:rsid w:val="001A4D1A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2B62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2242"/>
    <w:rsid w:val="001C22A6"/>
    <w:rsid w:val="001C23D1"/>
    <w:rsid w:val="001C2E58"/>
    <w:rsid w:val="001C3920"/>
    <w:rsid w:val="001C39BF"/>
    <w:rsid w:val="001C3B02"/>
    <w:rsid w:val="001C3D0F"/>
    <w:rsid w:val="001C3F05"/>
    <w:rsid w:val="001C3FA7"/>
    <w:rsid w:val="001C4371"/>
    <w:rsid w:val="001C43B7"/>
    <w:rsid w:val="001C5C9E"/>
    <w:rsid w:val="001C5EB8"/>
    <w:rsid w:val="001C5FFE"/>
    <w:rsid w:val="001C61B6"/>
    <w:rsid w:val="001C6698"/>
    <w:rsid w:val="001C695D"/>
    <w:rsid w:val="001C7099"/>
    <w:rsid w:val="001C7261"/>
    <w:rsid w:val="001C7469"/>
    <w:rsid w:val="001C746C"/>
    <w:rsid w:val="001C7E12"/>
    <w:rsid w:val="001D02A2"/>
    <w:rsid w:val="001D075F"/>
    <w:rsid w:val="001D0997"/>
    <w:rsid w:val="001D09F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1AD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D7C65"/>
    <w:rsid w:val="001E013F"/>
    <w:rsid w:val="001E03BA"/>
    <w:rsid w:val="001E048E"/>
    <w:rsid w:val="001E04B6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2B7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E716B"/>
    <w:rsid w:val="001E7D67"/>
    <w:rsid w:val="001F0220"/>
    <w:rsid w:val="001F065C"/>
    <w:rsid w:val="001F0A9D"/>
    <w:rsid w:val="001F13A5"/>
    <w:rsid w:val="001F164C"/>
    <w:rsid w:val="001F1B7E"/>
    <w:rsid w:val="001F20E2"/>
    <w:rsid w:val="001F23E0"/>
    <w:rsid w:val="001F2A19"/>
    <w:rsid w:val="001F2C70"/>
    <w:rsid w:val="001F2FB4"/>
    <w:rsid w:val="001F33D6"/>
    <w:rsid w:val="001F37C8"/>
    <w:rsid w:val="001F4AAC"/>
    <w:rsid w:val="001F4B72"/>
    <w:rsid w:val="001F4D60"/>
    <w:rsid w:val="001F51D5"/>
    <w:rsid w:val="001F5892"/>
    <w:rsid w:val="001F5B6C"/>
    <w:rsid w:val="001F5DCB"/>
    <w:rsid w:val="001F6218"/>
    <w:rsid w:val="001F654B"/>
    <w:rsid w:val="001F6558"/>
    <w:rsid w:val="001F65A6"/>
    <w:rsid w:val="001F73E3"/>
    <w:rsid w:val="001F76DF"/>
    <w:rsid w:val="001F785F"/>
    <w:rsid w:val="001F7E5E"/>
    <w:rsid w:val="00200316"/>
    <w:rsid w:val="002003EA"/>
    <w:rsid w:val="00200438"/>
    <w:rsid w:val="00200682"/>
    <w:rsid w:val="002008B9"/>
    <w:rsid w:val="0020166B"/>
    <w:rsid w:val="00201FAE"/>
    <w:rsid w:val="0020281C"/>
    <w:rsid w:val="002032DF"/>
    <w:rsid w:val="00203A2D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093"/>
    <w:rsid w:val="002151FD"/>
    <w:rsid w:val="00215674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05"/>
    <w:rsid w:val="00220354"/>
    <w:rsid w:val="00220551"/>
    <w:rsid w:val="00220E09"/>
    <w:rsid w:val="00221044"/>
    <w:rsid w:val="00221605"/>
    <w:rsid w:val="00221FB4"/>
    <w:rsid w:val="00222070"/>
    <w:rsid w:val="00222237"/>
    <w:rsid w:val="002223B8"/>
    <w:rsid w:val="002226D1"/>
    <w:rsid w:val="00222968"/>
    <w:rsid w:val="00222A89"/>
    <w:rsid w:val="00222BAC"/>
    <w:rsid w:val="00222E9E"/>
    <w:rsid w:val="00223034"/>
    <w:rsid w:val="0022350A"/>
    <w:rsid w:val="0022394B"/>
    <w:rsid w:val="00223E91"/>
    <w:rsid w:val="002242BC"/>
    <w:rsid w:val="002250AA"/>
    <w:rsid w:val="00225331"/>
    <w:rsid w:val="00225450"/>
    <w:rsid w:val="0022545A"/>
    <w:rsid w:val="00225A07"/>
    <w:rsid w:val="00225EE9"/>
    <w:rsid w:val="00226043"/>
    <w:rsid w:val="00226100"/>
    <w:rsid w:val="0022622B"/>
    <w:rsid w:val="00226301"/>
    <w:rsid w:val="00226399"/>
    <w:rsid w:val="002266E3"/>
    <w:rsid w:val="00226AA4"/>
    <w:rsid w:val="00227198"/>
    <w:rsid w:val="00227342"/>
    <w:rsid w:val="002275AB"/>
    <w:rsid w:val="002301A2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0BF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FAB"/>
    <w:rsid w:val="002422C2"/>
    <w:rsid w:val="002428B7"/>
    <w:rsid w:val="00242B5C"/>
    <w:rsid w:val="00242FDC"/>
    <w:rsid w:val="00243505"/>
    <w:rsid w:val="00244F1C"/>
    <w:rsid w:val="00244F76"/>
    <w:rsid w:val="00245817"/>
    <w:rsid w:val="002460FF"/>
    <w:rsid w:val="0024632F"/>
    <w:rsid w:val="0024675B"/>
    <w:rsid w:val="002467FB"/>
    <w:rsid w:val="00246A97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1C"/>
    <w:rsid w:val="00255C29"/>
    <w:rsid w:val="00255D39"/>
    <w:rsid w:val="00255D63"/>
    <w:rsid w:val="00255D97"/>
    <w:rsid w:val="00255F36"/>
    <w:rsid w:val="0025604D"/>
    <w:rsid w:val="0025678E"/>
    <w:rsid w:val="00256813"/>
    <w:rsid w:val="00256C1C"/>
    <w:rsid w:val="00256DFB"/>
    <w:rsid w:val="00257745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242"/>
    <w:rsid w:val="0026355E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0ED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6D"/>
    <w:rsid w:val="0027314C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3A9"/>
    <w:rsid w:val="00276620"/>
    <w:rsid w:val="00276CBD"/>
    <w:rsid w:val="00276D11"/>
    <w:rsid w:val="002772A6"/>
    <w:rsid w:val="00277B59"/>
    <w:rsid w:val="00277F17"/>
    <w:rsid w:val="00280250"/>
    <w:rsid w:val="0028030E"/>
    <w:rsid w:val="00280329"/>
    <w:rsid w:val="002807C7"/>
    <w:rsid w:val="00280A08"/>
    <w:rsid w:val="00280BB8"/>
    <w:rsid w:val="002813F0"/>
    <w:rsid w:val="0028183C"/>
    <w:rsid w:val="0028192B"/>
    <w:rsid w:val="00281A83"/>
    <w:rsid w:val="00281D8B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726"/>
    <w:rsid w:val="00286A40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97C3A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31D2"/>
    <w:rsid w:val="002A3A96"/>
    <w:rsid w:val="002A4528"/>
    <w:rsid w:val="002A47F5"/>
    <w:rsid w:val="002A56D0"/>
    <w:rsid w:val="002A577F"/>
    <w:rsid w:val="002A5863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757"/>
    <w:rsid w:val="002B5961"/>
    <w:rsid w:val="002B6A54"/>
    <w:rsid w:val="002B719C"/>
    <w:rsid w:val="002B7BB5"/>
    <w:rsid w:val="002B7C06"/>
    <w:rsid w:val="002B7DD2"/>
    <w:rsid w:val="002B7ED0"/>
    <w:rsid w:val="002C0003"/>
    <w:rsid w:val="002C16AF"/>
    <w:rsid w:val="002C188B"/>
    <w:rsid w:val="002C1DCF"/>
    <w:rsid w:val="002C2108"/>
    <w:rsid w:val="002C2264"/>
    <w:rsid w:val="002C2993"/>
    <w:rsid w:val="002C2DEB"/>
    <w:rsid w:val="002C3662"/>
    <w:rsid w:val="002C4239"/>
    <w:rsid w:val="002C44B3"/>
    <w:rsid w:val="002C47C7"/>
    <w:rsid w:val="002C4C43"/>
    <w:rsid w:val="002C4D9B"/>
    <w:rsid w:val="002C4DE4"/>
    <w:rsid w:val="002C58C9"/>
    <w:rsid w:val="002C5BA2"/>
    <w:rsid w:val="002C6009"/>
    <w:rsid w:val="002C6C41"/>
    <w:rsid w:val="002C7043"/>
    <w:rsid w:val="002C784D"/>
    <w:rsid w:val="002C7E2D"/>
    <w:rsid w:val="002D0FA8"/>
    <w:rsid w:val="002D13E1"/>
    <w:rsid w:val="002D14CF"/>
    <w:rsid w:val="002D185C"/>
    <w:rsid w:val="002D217C"/>
    <w:rsid w:val="002D2F6A"/>
    <w:rsid w:val="002D37AE"/>
    <w:rsid w:val="002D3864"/>
    <w:rsid w:val="002D468E"/>
    <w:rsid w:val="002D48CC"/>
    <w:rsid w:val="002D4900"/>
    <w:rsid w:val="002D4A00"/>
    <w:rsid w:val="002D5005"/>
    <w:rsid w:val="002D5A5F"/>
    <w:rsid w:val="002D6DCA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56E3"/>
    <w:rsid w:val="002E6041"/>
    <w:rsid w:val="002E649C"/>
    <w:rsid w:val="002E64C5"/>
    <w:rsid w:val="002E67C5"/>
    <w:rsid w:val="002E6AEE"/>
    <w:rsid w:val="002E6D4D"/>
    <w:rsid w:val="002E79CE"/>
    <w:rsid w:val="002E7B52"/>
    <w:rsid w:val="002E7D76"/>
    <w:rsid w:val="002E7E6C"/>
    <w:rsid w:val="002F045C"/>
    <w:rsid w:val="002F163E"/>
    <w:rsid w:val="002F183C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349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18F"/>
    <w:rsid w:val="002F7A81"/>
    <w:rsid w:val="0030067F"/>
    <w:rsid w:val="003008D4"/>
    <w:rsid w:val="00300A0B"/>
    <w:rsid w:val="00300E5F"/>
    <w:rsid w:val="00300E61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3B00"/>
    <w:rsid w:val="00304FB5"/>
    <w:rsid w:val="00305045"/>
    <w:rsid w:val="00305728"/>
    <w:rsid w:val="00305906"/>
    <w:rsid w:val="00305D03"/>
    <w:rsid w:val="00305DE9"/>
    <w:rsid w:val="00305E7C"/>
    <w:rsid w:val="00306ABC"/>
    <w:rsid w:val="00306CF1"/>
    <w:rsid w:val="00306D8F"/>
    <w:rsid w:val="00307318"/>
    <w:rsid w:val="00307900"/>
    <w:rsid w:val="0031023F"/>
    <w:rsid w:val="003104F0"/>
    <w:rsid w:val="003106E0"/>
    <w:rsid w:val="00310804"/>
    <w:rsid w:val="00310971"/>
    <w:rsid w:val="003113FF"/>
    <w:rsid w:val="00311D1B"/>
    <w:rsid w:val="00311D63"/>
    <w:rsid w:val="003120A9"/>
    <w:rsid w:val="00312EED"/>
    <w:rsid w:val="00312F49"/>
    <w:rsid w:val="0031352F"/>
    <w:rsid w:val="003135FE"/>
    <w:rsid w:val="003138C3"/>
    <w:rsid w:val="0031497C"/>
    <w:rsid w:val="0031535B"/>
    <w:rsid w:val="003153C4"/>
    <w:rsid w:val="00315D99"/>
    <w:rsid w:val="003160D8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8AB"/>
    <w:rsid w:val="003219E9"/>
    <w:rsid w:val="00321BE7"/>
    <w:rsid w:val="00322643"/>
    <w:rsid w:val="00322D90"/>
    <w:rsid w:val="0032388F"/>
    <w:rsid w:val="00324B1E"/>
    <w:rsid w:val="00324E72"/>
    <w:rsid w:val="00324ED9"/>
    <w:rsid w:val="00325360"/>
    <w:rsid w:val="003259AF"/>
    <w:rsid w:val="00325A21"/>
    <w:rsid w:val="0032635F"/>
    <w:rsid w:val="00326583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B2C"/>
    <w:rsid w:val="0033500E"/>
    <w:rsid w:val="0033613D"/>
    <w:rsid w:val="0033648A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7A6"/>
    <w:rsid w:val="00343833"/>
    <w:rsid w:val="003438CF"/>
    <w:rsid w:val="00343D9A"/>
    <w:rsid w:val="00344B64"/>
    <w:rsid w:val="00344B68"/>
    <w:rsid w:val="00345168"/>
    <w:rsid w:val="00345AE0"/>
    <w:rsid w:val="00345D6C"/>
    <w:rsid w:val="00345E79"/>
    <w:rsid w:val="00345FC5"/>
    <w:rsid w:val="0034606E"/>
    <w:rsid w:val="00346959"/>
    <w:rsid w:val="00346C57"/>
    <w:rsid w:val="00346F33"/>
    <w:rsid w:val="00347283"/>
    <w:rsid w:val="0034790D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6BDB"/>
    <w:rsid w:val="00356E73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2DDD"/>
    <w:rsid w:val="00362F4C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C60"/>
    <w:rsid w:val="00365F17"/>
    <w:rsid w:val="00366F32"/>
    <w:rsid w:val="00367BE8"/>
    <w:rsid w:val="00367D3A"/>
    <w:rsid w:val="00367F9F"/>
    <w:rsid w:val="00370555"/>
    <w:rsid w:val="00370E8C"/>
    <w:rsid w:val="003712D9"/>
    <w:rsid w:val="00371456"/>
    <w:rsid w:val="00371977"/>
    <w:rsid w:val="00372011"/>
    <w:rsid w:val="003723D4"/>
    <w:rsid w:val="00372CF3"/>
    <w:rsid w:val="00372FF4"/>
    <w:rsid w:val="00373037"/>
    <w:rsid w:val="003735E6"/>
    <w:rsid w:val="00373828"/>
    <w:rsid w:val="00373D95"/>
    <w:rsid w:val="00374017"/>
    <w:rsid w:val="003742F3"/>
    <w:rsid w:val="00374A06"/>
    <w:rsid w:val="00375C7A"/>
    <w:rsid w:val="00375FEF"/>
    <w:rsid w:val="003762AC"/>
    <w:rsid w:val="0037689A"/>
    <w:rsid w:val="00376C12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707"/>
    <w:rsid w:val="00382C7F"/>
    <w:rsid w:val="0038347C"/>
    <w:rsid w:val="003836A1"/>
    <w:rsid w:val="00383B64"/>
    <w:rsid w:val="00383DC5"/>
    <w:rsid w:val="003843B0"/>
    <w:rsid w:val="00384453"/>
    <w:rsid w:val="003846C7"/>
    <w:rsid w:val="0038498B"/>
    <w:rsid w:val="00384FBF"/>
    <w:rsid w:val="003853DC"/>
    <w:rsid w:val="00385557"/>
    <w:rsid w:val="003856B1"/>
    <w:rsid w:val="00385A31"/>
    <w:rsid w:val="00385ACA"/>
    <w:rsid w:val="00385B28"/>
    <w:rsid w:val="00385CFB"/>
    <w:rsid w:val="00385E51"/>
    <w:rsid w:val="00386245"/>
    <w:rsid w:val="00386574"/>
    <w:rsid w:val="00387131"/>
    <w:rsid w:val="00387181"/>
    <w:rsid w:val="00387C62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89B"/>
    <w:rsid w:val="00392AFE"/>
    <w:rsid w:val="00392B86"/>
    <w:rsid w:val="003933A7"/>
    <w:rsid w:val="003935E4"/>
    <w:rsid w:val="003937A9"/>
    <w:rsid w:val="00393884"/>
    <w:rsid w:val="00394211"/>
    <w:rsid w:val="0039492C"/>
    <w:rsid w:val="00395076"/>
    <w:rsid w:val="003958B1"/>
    <w:rsid w:val="00395904"/>
    <w:rsid w:val="00395A70"/>
    <w:rsid w:val="00395AEE"/>
    <w:rsid w:val="00395B2F"/>
    <w:rsid w:val="00395C0F"/>
    <w:rsid w:val="00395C6E"/>
    <w:rsid w:val="00396526"/>
    <w:rsid w:val="003967D5"/>
    <w:rsid w:val="00397AE7"/>
    <w:rsid w:val="00397C18"/>
    <w:rsid w:val="00397EEA"/>
    <w:rsid w:val="003A03F4"/>
    <w:rsid w:val="003A0631"/>
    <w:rsid w:val="003A0E55"/>
    <w:rsid w:val="003A137E"/>
    <w:rsid w:val="003A14CD"/>
    <w:rsid w:val="003A20BF"/>
    <w:rsid w:val="003A24B8"/>
    <w:rsid w:val="003A257C"/>
    <w:rsid w:val="003A2975"/>
    <w:rsid w:val="003A2BDD"/>
    <w:rsid w:val="003A334E"/>
    <w:rsid w:val="003A4E23"/>
    <w:rsid w:val="003A5028"/>
    <w:rsid w:val="003A5060"/>
    <w:rsid w:val="003A5203"/>
    <w:rsid w:val="003A5205"/>
    <w:rsid w:val="003A552F"/>
    <w:rsid w:val="003A569C"/>
    <w:rsid w:val="003A5BB5"/>
    <w:rsid w:val="003A5C6C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063"/>
    <w:rsid w:val="003B71B4"/>
    <w:rsid w:val="003B7372"/>
    <w:rsid w:val="003B78AB"/>
    <w:rsid w:val="003C0472"/>
    <w:rsid w:val="003C0A88"/>
    <w:rsid w:val="003C1037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3676"/>
    <w:rsid w:val="003C4568"/>
    <w:rsid w:val="003C484F"/>
    <w:rsid w:val="003C4B2B"/>
    <w:rsid w:val="003C4D25"/>
    <w:rsid w:val="003C501E"/>
    <w:rsid w:val="003C5381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5AF"/>
    <w:rsid w:val="003D1839"/>
    <w:rsid w:val="003D1ADF"/>
    <w:rsid w:val="003D1EEA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280"/>
    <w:rsid w:val="003D5509"/>
    <w:rsid w:val="003D580A"/>
    <w:rsid w:val="003D5AC1"/>
    <w:rsid w:val="003D6912"/>
    <w:rsid w:val="003D6B71"/>
    <w:rsid w:val="003D6C0F"/>
    <w:rsid w:val="003D6DDE"/>
    <w:rsid w:val="003D72F4"/>
    <w:rsid w:val="003D7761"/>
    <w:rsid w:val="003D7D68"/>
    <w:rsid w:val="003E0220"/>
    <w:rsid w:val="003E096B"/>
    <w:rsid w:val="003E1115"/>
    <w:rsid w:val="003E130A"/>
    <w:rsid w:val="003E1733"/>
    <w:rsid w:val="003E18C1"/>
    <w:rsid w:val="003E1CA5"/>
    <w:rsid w:val="003E1F9D"/>
    <w:rsid w:val="003E2AF6"/>
    <w:rsid w:val="003E2B98"/>
    <w:rsid w:val="003E3882"/>
    <w:rsid w:val="003E3912"/>
    <w:rsid w:val="003E397E"/>
    <w:rsid w:val="003E3CE3"/>
    <w:rsid w:val="003E45B4"/>
    <w:rsid w:val="003E4B19"/>
    <w:rsid w:val="003E5AA7"/>
    <w:rsid w:val="003E6E58"/>
    <w:rsid w:val="003E6E77"/>
    <w:rsid w:val="003E79AF"/>
    <w:rsid w:val="003E7D2B"/>
    <w:rsid w:val="003F00E5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256"/>
    <w:rsid w:val="003F7B00"/>
    <w:rsid w:val="00400731"/>
    <w:rsid w:val="00400DE8"/>
    <w:rsid w:val="0040165C"/>
    <w:rsid w:val="00402036"/>
    <w:rsid w:val="004025B2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111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47"/>
    <w:rsid w:val="0041655B"/>
    <w:rsid w:val="004165CB"/>
    <w:rsid w:val="00416A76"/>
    <w:rsid w:val="00416AD0"/>
    <w:rsid w:val="00416D78"/>
    <w:rsid w:val="00416EC7"/>
    <w:rsid w:val="004173A9"/>
    <w:rsid w:val="00417598"/>
    <w:rsid w:val="00417F7B"/>
    <w:rsid w:val="0042046B"/>
    <w:rsid w:val="00420CC7"/>
    <w:rsid w:val="0042113C"/>
    <w:rsid w:val="0042148C"/>
    <w:rsid w:val="00421883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5F06"/>
    <w:rsid w:val="00425F6A"/>
    <w:rsid w:val="004263CF"/>
    <w:rsid w:val="0042641D"/>
    <w:rsid w:val="0042664E"/>
    <w:rsid w:val="004269BC"/>
    <w:rsid w:val="00426D5E"/>
    <w:rsid w:val="0042726D"/>
    <w:rsid w:val="00427324"/>
    <w:rsid w:val="00427435"/>
    <w:rsid w:val="0042746C"/>
    <w:rsid w:val="0042782A"/>
    <w:rsid w:val="0042797C"/>
    <w:rsid w:val="004279AA"/>
    <w:rsid w:val="00427BC0"/>
    <w:rsid w:val="00427DDC"/>
    <w:rsid w:val="00427F56"/>
    <w:rsid w:val="00430394"/>
    <w:rsid w:val="004304D9"/>
    <w:rsid w:val="004306B6"/>
    <w:rsid w:val="00430D86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4E3"/>
    <w:rsid w:val="004348D0"/>
    <w:rsid w:val="00434BA8"/>
    <w:rsid w:val="00434D47"/>
    <w:rsid w:val="00434E21"/>
    <w:rsid w:val="0043508D"/>
    <w:rsid w:val="00435848"/>
    <w:rsid w:val="0043616C"/>
    <w:rsid w:val="0043644C"/>
    <w:rsid w:val="004364F3"/>
    <w:rsid w:val="0043686C"/>
    <w:rsid w:val="00437023"/>
    <w:rsid w:val="00437F19"/>
    <w:rsid w:val="0044040D"/>
    <w:rsid w:val="00440545"/>
    <w:rsid w:val="004406F8"/>
    <w:rsid w:val="00440E2D"/>
    <w:rsid w:val="00440EBA"/>
    <w:rsid w:val="00441178"/>
    <w:rsid w:val="00441408"/>
    <w:rsid w:val="004417BA"/>
    <w:rsid w:val="00441897"/>
    <w:rsid w:val="0044220C"/>
    <w:rsid w:val="00442CD9"/>
    <w:rsid w:val="00442CE8"/>
    <w:rsid w:val="004431D1"/>
    <w:rsid w:val="0044345F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EFF"/>
    <w:rsid w:val="00446C1E"/>
    <w:rsid w:val="00446CB4"/>
    <w:rsid w:val="004471D9"/>
    <w:rsid w:val="00447863"/>
    <w:rsid w:val="00447875"/>
    <w:rsid w:val="004479B1"/>
    <w:rsid w:val="00447D2C"/>
    <w:rsid w:val="00447E7D"/>
    <w:rsid w:val="00447E92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2FAE"/>
    <w:rsid w:val="004535FF"/>
    <w:rsid w:val="00453608"/>
    <w:rsid w:val="0045393C"/>
    <w:rsid w:val="004539A1"/>
    <w:rsid w:val="004539EB"/>
    <w:rsid w:val="00453D3F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B53"/>
    <w:rsid w:val="00461097"/>
    <w:rsid w:val="00461864"/>
    <w:rsid w:val="0046195A"/>
    <w:rsid w:val="00461BE1"/>
    <w:rsid w:val="00461C46"/>
    <w:rsid w:val="004621D4"/>
    <w:rsid w:val="0046232B"/>
    <w:rsid w:val="004625F8"/>
    <w:rsid w:val="004637A2"/>
    <w:rsid w:val="00463F9E"/>
    <w:rsid w:val="0046461C"/>
    <w:rsid w:val="0046489F"/>
    <w:rsid w:val="00464956"/>
    <w:rsid w:val="00464A11"/>
    <w:rsid w:val="0046532E"/>
    <w:rsid w:val="0046543D"/>
    <w:rsid w:val="004654F2"/>
    <w:rsid w:val="00465746"/>
    <w:rsid w:val="004661ED"/>
    <w:rsid w:val="004665FD"/>
    <w:rsid w:val="00466E1A"/>
    <w:rsid w:val="0046724E"/>
    <w:rsid w:val="004676FB"/>
    <w:rsid w:val="00467894"/>
    <w:rsid w:val="00467B3B"/>
    <w:rsid w:val="00467E65"/>
    <w:rsid w:val="00470949"/>
    <w:rsid w:val="00470A83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5CF3"/>
    <w:rsid w:val="00476771"/>
    <w:rsid w:val="00476905"/>
    <w:rsid w:val="00476C67"/>
    <w:rsid w:val="0047723B"/>
    <w:rsid w:val="00480F3A"/>
    <w:rsid w:val="00481054"/>
    <w:rsid w:val="004811FA"/>
    <w:rsid w:val="00481287"/>
    <w:rsid w:val="0048144C"/>
    <w:rsid w:val="004816F5"/>
    <w:rsid w:val="004817F5"/>
    <w:rsid w:val="004818EF"/>
    <w:rsid w:val="00481C08"/>
    <w:rsid w:val="00481C3E"/>
    <w:rsid w:val="00481E3E"/>
    <w:rsid w:val="004821C2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68C"/>
    <w:rsid w:val="004869A2"/>
    <w:rsid w:val="00487AFA"/>
    <w:rsid w:val="00487FDE"/>
    <w:rsid w:val="004905C7"/>
    <w:rsid w:val="00490C25"/>
    <w:rsid w:val="00490D5E"/>
    <w:rsid w:val="0049104D"/>
    <w:rsid w:val="004914A4"/>
    <w:rsid w:val="00491F3B"/>
    <w:rsid w:val="004925EF"/>
    <w:rsid w:val="004930B6"/>
    <w:rsid w:val="0049315F"/>
    <w:rsid w:val="00493254"/>
    <w:rsid w:val="004935C1"/>
    <w:rsid w:val="00493BEF"/>
    <w:rsid w:val="00493CD8"/>
    <w:rsid w:val="00493D23"/>
    <w:rsid w:val="004946FA"/>
    <w:rsid w:val="00494836"/>
    <w:rsid w:val="00494EFB"/>
    <w:rsid w:val="00494FF4"/>
    <w:rsid w:val="0049573D"/>
    <w:rsid w:val="00495C5A"/>
    <w:rsid w:val="00495F31"/>
    <w:rsid w:val="004965BE"/>
    <w:rsid w:val="004967BC"/>
    <w:rsid w:val="004967C7"/>
    <w:rsid w:val="00496914"/>
    <w:rsid w:val="00496F2E"/>
    <w:rsid w:val="004972E6"/>
    <w:rsid w:val="00497904"/>
    <w:rsid w:val="00497B39"/>
    <w:rsid w:val="00497F64"/>
    <w:rsid w:val="004A069F"/>
    <w:rsid w:val="004A0F58"/>
    <w:rsid w:val="004A0FC0"/>
    <w:rsid w:val="004A1289"/>
    <w:rsid w:val="004A1828"/>
    <w:rsid w:val="004A2172"/>
    <w:rsid w:val="004A2ADE"/>
    <w:rsid w:val="004A2E27"/>
    <w:rsid w:val="004A2F3F"/>
    <w:rsid w:val="004A35D0"/>
    <w:rsid w:val="004A3778"/>
    <w:rsid w:val="004A3B2D"/>
    <w:rsid w:val="004A3D87"/>
    <w:rsid w:val="004A4883"/>
    <w:rsid w:val="004A4C45"/>
    <w:rsid w:val="004A4DAE"/>
    <w:rsid w:val="004A53D9"/>
    <w:rsid w:val="004A5EBF"/>
    <w:rsid w:val="004A5EDD"/>
    <w:rsid w:val="004A6B2B"/>
    <w:rsid w:val="004A7217"/>
    <w:rsid w:val="004A7441"/>
    <w:rsid w:val="004A767F"/>
    <w:rsid w:val="004A7F1C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A4B"/>
    <w:rsid w:val="004B6CC9"/>
    <w:rsid w:val="004B710E"/>
    <w:rsid w:val="004B7532"/>
    <w:rsid w:val="004B7A13"/>
    <w:rsid w:val="004B7C26"/>
    <w:rsid w:val="004B7F9F"/>
    <w:rsid w:val="004C0076"/>
    <w:rsid w:val="004C0727"/>
    <w:rsid w:val="004C0C26"/>
    <w:rsid w:val="004C0D63"/>
    <w:rsid w:val="004C15FB"/>
    <w:rsid w:val="004C22C4"/>
    <w:rsid w:val="004C22F3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2A3"/>
    <w:rsid w:val="004C4DD3"/>
    <w:rsid w:val="004C4F17"/>
    <w:rsid w:val="004C5B41"/>
    <w:rsid w:val="004C620F"/>
    <w:rsid w:val="004C6275"/>
    <w:rsid w:val="004C62F4"/>
    <w:rsid w:val="004C645F"/>
    <w:rsid w:val="004C749A"/>
    <w:rsid w:val="004C790C"/>
    <w:rsid w:val="004C7BBA"/>
    <w:rsid w:val="004C7F0A"/>
    <w:rsid w:val="004D01AE"/>
    <w:rsid w:val="004D12CA"/>
    <w:rsid w:val="004D16EF"/>
    <w:rsid w:val="004D1842"/>
    <w:rsid w:val="004D1CEB"/>
    <w:rsid w:val="004D1ECE"/>
    <w:rsid w:val="004D2594"/>
    <w:rsid w:val="004D2BD8"/>
    <w:rsid w:val="004D2DDB"/>
    <w:rsid w:val="004D2EB0"/>
    <w:rsid w:val="004D2F54"/>
    <w:rsid w:val="004D3535"/>
    <w:rsid w:val="004D356C"/>
    <w:rsid w:val="004D38D5"/>
    <w:rsid w:val="004D3B76"/>
    <w:rsid w:val="004D3B7C"/>
    <w:rsid w:val="004D3EB7"/>
    <w:rsid w:val="004D3EC1"/>
    <w:rsid w:val="004D4001"/>
    <w:rsid w:val="004D4242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0DB0"/>
    <w:rsid w:val="004E12B4"/>
    <w:rsid w:val="004E1471"/>
    <w:rsid w:val="004E156F"/>
    <w:rsid w:val="004E1774"/>
    <w:rsid w:val="004E182A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0DD"/>
    <w:rsid w:val="004E4591"/>
    <w:rsid w:val="004E4603"/>
    <w:rsid w:val="004E4AFA"/>
    <w:rsid w:val="004E4B0D"/>
    <w:rsid w:val="004E4BC0"/>
    <w:rsid w:val="004E534E"/>
    <w:rsid w:val="004E5C0E"/>
    <w:rsid w:val="004E6EC6"/>
    <w:rsid w:val="004E702B"/>
    <w:rsid w:val="004E71A0"/>
    <w:rsid w:val="004E7CCC"/>
    <w:rsid w:val="004F020B"/>
    <w:rsid w:val="004F02CB"/>
    <w:rsid w:val="004F0891"/>
    <w:rsid w:val="004F098E"/>
    <w:rsid w:val="004F0E06"/>
    <w:rsid w:val="004F19ED"/>
    <w:rsid w:val="004F23D3"/>
    <w:rsid w:val="004F2D80"/>
    <w:rsid w:val="004F31AE"/>
    <w:rsid w:val="004F31BA"/>
    <w:rsid w:val="004F367F"/>
    <w:rsid w:val="004F3823"/>
    <w:rsid w:val="004F38FB"/>
    <w:rsid w:val="004F392F"/>
    <w:rsid w:val="004F3B8B"/>
    <w:rsid w:val="004F4043"/>
    <w:rsid w:val="004F42A8"/>
    <w:rsid w:val="004F43D8"/>
    <w:rsid w:val="004F459D"/>
    <w:rsid w:val="004F4B0E"/>
    <w:rsid w:val="004F5288"/>
    <w:rsid w:val="004F554D"/>
    <w:rsid w:val="004F589B"/>
    <w:rsid w:val="004F5B11"/>
    <w:rsid w:val="004F5C23"/>
    <w:rsid w:val="004F63AA"/>
    <w:rsid w:val="004F63AE"/>
    <w:rsid w:val="004F6715"/>
    <w:rsid w:val="004F68FF"/>
    <w:rsid w:val="004F6940"/>
    <w:rsid w:val="004F6F53"/>
    <w:rsid w:val="004F7596"/>
    <w:rsid w:val="004F767A"/>
    <w:rsid w:val="004F7F40"/>
    <w:rsid w:val="0050007C"/>
    <w:rsid w:val="00500085"/>
    <w:rsid w:val="00500326"/>
    <w:rsid w:val="0050032F"/>
    <w:rsid w:val="0050089E"/>
    <w:rsid w:val="00500940"/>
    <w:rsid w:val="0050112D"/>
    <w:rsid w:val="00501D77"/>
    <w:rsid w:val="00502493"/>
    <w:rsid w:val="00503A23"/>
    <w:rsid w:val="00503CE2"/>
    <w:rsid w:val="00503ED8"/>
    <w:rsid w:val="00504203"/>
    <w:rsid w:val="005043C8"/>
    <w:rsid w:val="0050460C"/>
    <w:rsid w:val="005046D5"/>
    <w:rsid w:val="00504968"/>
    <w:rsid w:val="005054B1"/>
    <w:rsid w:val="005056D6"/>
    <w:rsid w:val="005058FD"/>
    <w:rsid w:val="00505F41"/>
    <w:rsid w:val="00506509"/>
    <w:rsid w:val="00507163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E56"/>
    <w:rsid w:val="00522F98"/>
    <w:rsid w:val="0052301E"/>
    <w:rsid w:val="00523DAE"/>
    <w:rsid w:val="0052460A"/>
    <w:rsid w:val="00525551"/>
    <w:rsid w:val="0052612D"/>
    <w:rsid w:val="00526137"/>
    <w:rsid w:val="00526223"/>
    <w:rsid w:val="005264DA"/>
    <w:rsid w:val="00526546"/>
    <w:rsid w:val="005275D7"/>
    <w:rsid w:val="00527B7F"/>
    <w:rsid w:val="00527CC8"/>
    <w:rsid w:val="00530016"/>
    <w:rsid w:val="005302ED"/>
    <w:rsid w:val="0053035B"/>
    <w:rsid w:val="00530B45"/>
    <w:rsid w:val="00531744"/>
    <w:rsid w:val="00531757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CA6"/>
    <w:rsid w:val="00533F75"/>
    <w:rsid w:val="0053424C"/>
    <w:rsid w:val="0053426D"/>
    <w:rsid w:val="005346D7"/>
    <w:rsid w:val="00535099"/>
    <w:rsid w:val="00535375"/>
    <w:rsid w:val="0053543D"/>
    <w:rsid w:val="005354C6"/>
    <w:rsid w:val="00535D6A"/>
    <w:rsid w:val="00535F79"/>
    <w:rsid w:val="0053607B"/>
    <w:rsid w:val="005362AE"/>
    <w:rsid w:val="0053630D"/>
    <w:rsid w:val="005363D9"/>
    <w:rsid w:val="00536835"/>
    <w:rsid w:val="00536D79"/>
    <w:rsid w:val="0053713D"/>
    <w:rsid w:val="005377FF"/>
    <w:rsid w:val="00537909"/>
    <w:rsid w:val="00540104"/>
    <w:rsid w:val="005407BB"/>
    <w:rsid w:val="00540A50"/>
    <w:rsid w:val="0054100C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6F8"/>
    <w:rsid w:val="00545877"/>
    <w:rsid w:val="00545AE5"/>
    <w:rsid w:val="00545F31"/>
    <w:rsid w:val="005461D4"/>
    <w:rsid w:val="00546B93"/>
    <w:rsid w:val="00547686"/>
    <w:rsid w:val="00547AF0"/>
    <w:rsid w:val="00547BE0"/>
    <w:rsid w:val="00547BFF"/>
    <w:rsid w:val="00547C63"/>
    <w:rsid w:val="00550122"/>
    <w:rsid w:val="00550D86"/>
    <w:rsid w:val="005514EF"/>
    <w:rsid w:val="00551A45"/>
    <w:rsid w:val="00551A8F"/>
    <w:rsid w:val="005521B8"/>
    <w:rsid w:val="005521FA"/>
    <w:rsid w:val="005524A2"/>
    <w:rsid w:val="0055264E"/>
    <w:rsid w:val="00552852"/>
    <w:rsid w:val="005528E7"/>
    <w:rsid w:val="00552C75"/>
    <w:rsid w:val="00552CC9"/>
    <w:rsid w:val="00552E03"/>
    <w:rsid w:val="00553956"/>
    <w:rsid w:val="00553D1F"/>
    <w:rsid w:val="00554C9F"/>
    <w:rsid w:val="00554DEB"/>
    <w:rsid w:val="00555F23"/>
    <w:rsid w:val="00556891"/>
    <w:rsid w:val="00556C6E"/>
    <w:rsid w:val="00556E54"/>
    <w:rsid w:val="00557037"/>
    <w:rsid w:val="0056002F"/>
    <w:rsid w:val="005600CF"/>
    <w:rsid w:val="00560218"/>
    <w:rsid w:val="00560264"/>
    <w:rsid w:val="00560322"/>
    <w:rsid w:val="005608AA"/>
    <w:rsid w:val="00560E60"/>
    <w:rsid w:val="005621F1"/>
    <w:rsid w:val="00562931"/>
    <w:rsid w:val="00563701"/>
    <w:rsid w:val="00563B41"/>
    <w:rsid w:val="00563E1D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DBE"/>
    <w:rsid w:val="00566EE0"/>
    <w:rsid w:val="005673E5"/>
    <w:rsid w:val="00570A8F"/>
    <w:rsid w:val="00570CE8"/>
    <w:rsid w:val="0057121B"/>
    <w:rsid w:val="0057198B"/>
    <w:rsid w:val="00571E94"/>
    <w:rsid w:val="005725E8"/>
    <w:rsid w:val="00572BCF"/>
    <w:rsid w:val="00573311"/>
    <w:rsid w:val="0057351D"/>
    <w:rsid w:val="0057356A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291"/>
    <w:rsid w:val="0057630C"/>
    <w:rsid w:val="00576343"/>
    <w:rsid w:val="00576E8C"/>
    <w:rsid w:val="00577363"/>
    <w:rsid w:val="005777F5"/>
    <w:rsid w:val="00580088"/>
    <w:rsid w:val="00580606"/>
    <w:rsid w:val="005809FC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98F"/>
    <w:rsid w:val="00586BD7"/>
    <w:rsid w:val="00586D18"/>
    <w:rsid w:val="00586F61"/>
    <w:rsid w:val="005870CC"/>
    <w:rsid w:val="0058732C"/>
    <w:rsid w:val="00587A25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6C5"/>
    <w:rsid w:val="00595807"/>
    <w:rsid w:val="00595FAF"/>
    <w:rsid w:val="00596182"/>
    <w:rsid w:val="0059672A"/>
    <w:rsid w:val="00596F34"/>
    <w:rsid w:val="00596F46"/>
    <w:rsid w:val="00597ED6"/>
    <w:rsid w:val="005A0918"/>
    <w:rsid w:val="005A0B2F"/>
    <w:rsid w:val="005A1E7E"/>
    <w:rsid w:val="005A2210"/>
    <w:rsid w:val="005A2D04"/>
    <w:rsid w:val="005A2E7A"/>
    <w:rsid w:val="005A3929"/>
    <w:rsid w:val="005A494B"/>
    <w:rsid w:val="005A50B3"/>
    <w:rsid w:val="005A5348"/>
    <w:rsid w:val="005A5C6E"/>
    <w:rsid w:val="005A6314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1BE3"/>
    <w:rsid w:val="005B204F"/>
    <w:rsid w:val="005B270A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2D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44"/>
    <w:rsid w:val="005C0F16"/>
    <w:rsid w:val="005C1030"/>
    <w:rsid w:val="005C154F"/>
    <w:rsid w:val="005C206B"/>
    <w:rsid w:val="005C2643"/>
    <w:rsid w:val="005C2707"/>
    <w:rsid w:val="005C277D"/>
    <w:rsid w:val="005C2789"/>
    <w:rsid w:val="005C2BB2"/>
    <w:rsid w:val="005C2FDF"/>
    <w:rsid w:val="005C322F"/>
    <w:rsid w:val="005C3639"/>
    <w:rsid w:val="005C3E8B"/>
    <w:rsid w:val="005C4089"/>
    <w:rsid w:val="005C42C5"/>
    <w:rsid w:val="005C45F4"/>
    <w:rsid w:val="005C4904"/>
    <w:rsid w:val="005C51ED"/>
    <w:rsid w:val="005C5964"/>
    <w:rsid w:val="005C5EEE"/>
    <w:rsid w:val="005C5F9E"/>
    <w:rsid w:val="005C6197"/>
    <w:rsid w:val="005C620C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03"/>
    <w:rsid w:val="005D07E9"/>
    <w:rsid w:val="005D0A3A"/>
    <w:rsid w:val="005D0C4E"/>
    <w:rsid w:val="005D0D07"/>
    <w:rsid w:val="005D1037"/>
    <w:rsid w:val="005D159E"/>
    <w:rsid w:val="005D1D43"/>
    <w:rsid w:val="005D2012"/>
    <w:rsid w:val="005D21EA"/>
    <w:rsid w:val="005D25E8"/>
    <w:rsid w:val="005D2F48"/>
    <w:rsid w:val="005D30DE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C9D"/>
    <w:rsid w:val="005E2EDD"/>
    <w:rsid w:val="005E3168"/>
    <w:rsid w:val="005E3DFA"/>
    <w:rsid w:val="005E4163"/>
    <w:rsid w:val="005E46E2"/>
    <w:rsid w:val="005E4950"/>
    <w:rsid w:val="005E4D25"/>
    <w:rsid w:val="005E50E5"/>
    <w:rsid w:val="005E598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343"/>
    <w:rsid w:val="005F0502"/>
    <w:rsid w:val="005F05AA"/>
    <w:rsid w:val="005F07F5"/>
    <w:rsid w:val="005F0A3C"/>
    <w:rsid w:val="005F1010"/>
    <w:rsid w:val="005F1822"/>
    <w:rsid w:val="005F1A5F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82E"/>
    <w:rsid w:val="006028E0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5DEB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1870"/>
    <w:rsid w:val="00612A82"/>
    <w:rsid w:val="00613283"/>
    <w:rsid w:val="00613414"/>
    <w:rsid w:val="00613425"/>
    <w:rsid w:val="00613489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5A7"/>
    <w:rsid w:val="00615D39"/>
    <w:rsid w:val="00615F24"/>
    <w:rsid w:val="0061695F"/>
    <w:rsid w:val="0061743A"/>
    <w:rsid w:val="00617BED"/>
    <w:rsid w:val="00617CA5"/>
    <w:rsid w:val="00620247"/>
    <w:rsid w:val="006203EB"/>
    <w:rsid w:val="0062040E"/>
    <w:rsid w:val="0062094D"/>
    <w:rsid w:val="00620D69"/>
    <w:rsid w:val="00620D84"/>
    <w:rsid w:val="006216CC"/>
    <w:rsid w:val="00621A15"/>
    <w:rsid w:val="00621BC1"/>
    <w:rsid w:val="00621D32"/>
    <w:rsid w:val="0062206B"/>
    <w:rsid w:val="00622406"/>
    <w:rsid w:val="006224EC"/>
    <w:rsid w:val="00622700"/>
    <w:rsid w:val="00622D1C"/>
    <w:rsid w:val="006235E5"/>
    <w:rsid w:val="0062385A"/>
    <w:rsid w:val="006240C3"/>
    <w:rsid w:val="00624548"/>
    <w:rsid w:val="00624D33"/>
    <w:rsid w:val="00625C8C"/>
    <w:rsid w:val="00625E13"/>
    <w:rsid w:val="00627031"/>
    <w:rsid w:val="0062713E"/>
    <w:rsid w:val="0062766B"/>
    <w:rsid w:val="00627971"/>
    <w:rsid w:val="00627AC9"/>
    <w:rsid w:val="0063076D"/>
    <w:rsid w:val="00630B05"/>
    <w:rsid w:val="00630B2B"/>
    <w:rsid w:val="00631140"/>
    <w:rsid w:val="006319F4"/>
    <w:rsid w:val="00631A52"/>
    <w:rsid w:val="006334D9"/>
    <w:rsid w:val="00633B19"/>
    <w:rsid w:val="00634435"/>
    <w:rsid w:val="006344A3"/>
    <w:rsid w:val="00634B0A"/>
    <w:rsid w:val="006352B4"/>
    <w:rsid w:val="006352D0"/>
    <w:rsid w:val="00635333"/>
    <w:rsid w:val="0063538E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2A7"/>
    <w:rsid w:val="00644754"/>
    <w:rsid w:val="00644950"/>
    <w:rsid w:val="00644C7F"/>
    <w:rsid w:val="00644E47"/>
    <w:rsid w:val="00644EF6"/>
    <w:rsid w:val="00645235"/>
    <w:rsid w:val="00645292"/>
    <w:rsid w:val="00645AB7"/>
    <w:rsid w:val="00645B46"/>
    <w:rsid w:val="00646F22"/>
    <w:rsid w:val="006470A9"/>
    <w:rsid w:val="00647221"/>
    <w:rsid w:val="006478FD"/>
    <w:rsid w:val="00647B41"/>
    <w:rsid w:val="00650EC0"/>
    <w:rsid w:val="00651684"/>
    <w:rsid w:val="00651830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5B6"/>
    <w:rsid w:val="00657D57"/>
    <w:rsid w:val="00657DC4"/>
    <w:rsid w:val="00660161"/>
    <w:rsid w:val="00660777"/>
    <w:rsid w:val="0066086D"/>
    <w:rsid w:val="006609B9"/>
    <w:rsid w:val="0066125F"/>
    <w:rsid w:val="006612E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809"/>
    <w:rsid w:val="00670C6D"/>
    <w:rsid w:val="00670D00"/>
    <w:rsid w:val="006712F2"/>
    <w:rsid w:val="006717B6"/>
    <w:rsid w:val="0067190C"/>
    <w:rsid w:val="00671B1B"/>
    <w:rsid w:val="00671BBC"/>
    <w:rsid w:val="00671C97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CFE"/>
    <w:rsid w:val="00675D51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9E"/>
    <w:rsid w:val="006829EB"/>
    <w:rsid w:val="00682EE8"/>
    <w:rsid w:val="006838D4"/>
    <w:rsid w:val="00683954"/>
    <w:rsid w:val="00684133"/>
    <w:rsid w:val="006845F0"/>
    <w:rsid w:val="00684EA0"/>
    <w:rsid w:val="0068587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328"/>
    <w:rsid w:val="006954D2"/>
    <w:rsid w:val="0069565B"/>
    <w:rsid w:val="006956BB"/>
    <w:rsid w:val="00695760"/>
    <w:rsid w:val="00695A2D"/>
    <w:rsid w:val="00696023"/>
    <w:rsid w:val="00696167"/>
    <w:rsid w:val="0069624A"/>
    <w:rsid w:val="00696BB3"/>
    <w:rsid w:val="00696CF6"/>
    <w:rsid w:val="00696DCA"/>
    <w:rsid w:val="00697112"/>
    <w:rsid w:val="006976CA"/>
    <w:rsid w:val="006977FF"/>
    <w:rsid w:val="0069780E"/>
    <w:rsid w:val="006A001B"/>
    <w:rsid w:val="006A054F"/>
    <w:rsid w:val="006A06ED"/>
    <w:rsid w:val="006A08F1"/>
    <w:rsid w:val="006A1280"/>
    <w:rsid w:val="006A169C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2E50"/>
    <w:rsid w:val="006A30F5"/>
    <w:rsid w:val="006A371F"/>
    <w:rsid w:val="006A3F9F"/>
    <w:rsid w:val="006A4195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26DE"/>
    <w:rsid w:val="006B3159"/>
    <w:rsid w:val="006B339F"/>
    <w:rsid w:val="006B34C3"/>
    <w:rsid w:val="006B35B9"/>
    <w:rsid w:val="006B4558"/>
    <w:rsid w:val="006B49AD"/>
    <w:rsid w:val="006B52A1"/>
    <w:rsid w:val="006B5686"/>
    <w:rsid w:val="006B57AD"/>
    <w:rsid w:val="006B58ED"/>
    <w:rsid w:val="006B5D8D"/>
    <w:rsid w:val="006B5E79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84A"/>
    <w:rsid w:val="006D0DF3"/>
    <w:rsid w:val="006D0E86"/>
    <w:rsid w:val="006D1242"/>
    <w:rsid w:val="006D15A7"/>
    <w:rsid w:val="006D16F6"/>
    <w:rsid w:val="006D1992"/>
    <w:rsid w:val="006D1D2F"/>
    <w:rsid w:val="006D1D64"/>
    <w:rsid w:val="006D20AB"/>
    <w:rsid w:val="006D238E"/>
    <w:rsid w:val="006D2F66"/>
    <w:rsid w:val="006D300A"/>
    <w:rsid w:val="006D3830"/>
    <w:rsid w:val="006D4569"/>
    <w:rsid w:val="006D4E00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0CCC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231"/>
    <w:rsid w:val="006E574F"/>
    <w:rsid w:val="006E5EF3"/>
    <w:rsid w:val="006E628A"/>
    <w:rsid w:val="006E63CB"/>
    <w:rsid w:val="006E6A9E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264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41A1"/>
    <w:rsid w:val="0070462D"/>
    <w:rsid w:val="007048EA"/>
    <w:rsid w:val="00704FD1"/>
    <w:rsid w:val="00705BFC"/>
    <w:rsid w:val="007069D8"/>
    <w:rsid w:val="00706D84"/>
    <w:rsid w:val="00706F33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7B6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3E0"/>
    <w:rsid w:val="00714D18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622"/>
    <w:rsid w:val="00722905"/>
    <w:rsid w:val="00722951"/>
    <w:rsid w:val="00722CD0"/>
    <w:rsid w:val="0072307D"/>
    <w:rsid w:val="00723399"/>
    <w:rsid w:val="00723445"/>
    <w:rsid w:val="007235E8"/>
    <w:rsid w:val="00723627"/>
    <w:rsid w:val="00724307"/>
    <w:rsid w:val="00725226"/>
    <w:rsid w:val="0072564A"/>
    <w:rsid w:val="00725887"/>
    <w:rsid w:val="00725BBA"/>
    <w:rsid w:val="00725BFB"/>
    <w:rsid w:val="00725D44"/>
    <w:rsid w:val="00725DF9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1149"/>
    <w:rsid w:val="00731394"/>
    <w:rsid w:val="00731700"/>
    <w:rsid w:val="00731FFF"/>
    <w:rsid w:val="00732564"/>
    <w:rsid w:val="007329B6"/>
    <w:rsid w:val="00732A41"/>
    <w:rsid w:val="00732BBC"/>
    <w:rsid w:val="00733B26"/>
    <w:rsid w:val="00733FE2"/>
    <w:rsid w:val="007341DF"/>
    <w:rsid w:val="007347F3"/>
    <w:rsid w:val="00734B4C"/>
    <w:rsid w:val="00734D0B"/>
    <w:rsid w:val="0073500E"/>
    <w:rsid w:val="00735BB1"/>
    <w:rsid w:val="00735BBF"/>
    <w:rsid w:val="007360D9"/>
    <w:rsid w:val="0073652D"/>
    <w:rsid w:val="00736F7F"/>
    <w:rsid w:val="007371FA"/>
    <w:rsid w:val="00737DC2"/>
    <w:rsid w:val="007407BB"/>
    <w:rsid w:val="00740C04"/>
    <w:rsid w:val="0074111D"/>
    <w:rsid w:val="007412E1"/>
    <w:rsid w:val="0074167E"/>
    <w:rsid w:val="0074193D"/>
    <w:rsid w:val="00741EE2"/>
    <w:rsid w:val="0074227F"/>
    <w:rsid w:val="0074249A"/>
    <w:rsid w:val="007428C8"/>
    <w:rsid w:val="00742CDB"/>
    <w:rsid w:val="0074312D"/>
    <w:rsid w:val="00743238"/>
    <w:rsid w:val="00743619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63D"/>
    <w:rsid w:val="00750A7F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806"/>
    <w:rsid w:val="00760A34"/>
    <w:rsid w:val="00760CB3"/>
    <w:rsid w:val="00761EE2"/>
    <w:rsid w:val="00762E3A"/>
    <w:rsid w:val="00763103"/>
    <w:rsid w:val="0076335B"/>
    <w:rsid w:val="00763D8B"/>
    <w:rsid w:val="00764033"/>
    <w:rsid w:val="0076472A"/>
    <w:rsid w:val="007647A0"/>
    <w:rsid w:val="00764F39"/>
    <w:rsid w:val="00765B89"/>
    <w:rsid w:val="00766B5E"/>
    <w:rsid w:val="00767103"/>
    <w:rsid w:val="00767999"/>
    <w:rsid w:val="00767B47"/>
    <w:rsid w:val="00770284"/>
    <w:rsid w:val="0077089A"/>
    <w:rsid w:val="00770A58"/>
    <w:rsid w:val="0077151E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85D"/>
    <w:rsid w:val="00775B69"/>
    <w:rsid w:val="00775BE5"/>
    <w:rsid w:val="007760FD"/>
    <w:rsid w:val="00776603"/>
    <w:rsid w:val="00776785"/>
    <w:rsid w:val="007767D9"/>
    <w:rsid w:val="007767F2"/>
    <w:rsid w:val="007769E2"/>
    <w:rsid w:val="00776B50"/>
    <w:rsid w:val="007778D8"/>
    <w:rsid w:val="00777BB0"/>
    <w:rsid w:val="00780540"/>
    <w:rsid w:val="007808F3"/>
    <w:rsid w:val="00780DB2"/>
    <w:rsid w:val="00780DC4"/>
    <w:rsid w:val="007813E1"/>
    <w:rsid w:val="0078183F"/>
    <w:rsid w:val="00781AD0"/>
    <w:rsid w:val="0078248E"/>
    <w:rsid w:val="00782774"/>
    <w:rsid w:val="007828CD"/>
    <w:rsid w:val="00782C60"/>
    <w:rsid w:val="007835B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1ED2"/>
    <w:rsid w:val="007925F6"/>
    <w:rsid w:val="0079261D"/>
    <w:rsid w:val="00792AF2"/>
    <w:rsid w:val="00792C84"/>
    <w:rsid w:val="00792D49"/>
    <w:rsid w:val="0079353E"/>
    <w:rsid w:val="007936C4"/>
    <w:rsid w:val="007937A2"/>
    <w:rsid w:val="00793CB0"/>
    <w:rsid w:val="00794344"/>
    <w:rsid w:val="00794812"/>
    <w:rsid w:val="00794FDD"/>
    <w:rsid w:val="00795680"/>
    <w:rsid w:val="007956B2"/>
    <w:rsid w:val="007958AA"/>
    <w:rsid w:val="00795AC2"/>
    <w:rsid w:val="00795BFA"/>
    <w:rsid w:val="00796A91"/>
    <w:rsid w:val="00796B15"/>
    <w:rsid w:val="0079738B"/>
    <w:rsid w:val="007974A2"/>
    <w:rsid w:val="00797CD9"/>
    <w:rsid w:val="00797F01"/>
    <w:rsid w:val="007A0113"/>
    <w:rsid w:val="007A1875"/>
    <w:rsid w:val="007A1906"/>
    <w:rsid w:val="007A1C93"/>
    <w:rsid w:val="007A2BA5"/>
    <w:rsid w:val="007A2CC8"/>
    <w:rsid w:val="007A34BB"/>
    <w:rsid w:val="007A37E6"/>
    <w:rsid w:val="007A40FC"/>
    <w:rsid w:val="007A45FF"/>
    <w:rsid w:val="007A4894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22B"/>
    <w:rsid w:val="007B34EF"/>
    <w:rsid w:val="007B4968"/>
    <w:rsid w:val="007B4A4D"/>
    <w:rsid w:val="007B4A77"/>
    <w:rsid w:val="007B4AB7"/>
    <w:rsid w:val="007B4EC6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B7801"/>
    <w:rsid w:val="007C007E"/>
    <w:rsid w:val="007C0AC7"/>
    <w:rsid w:val="007C134B"/>
    <w:rsid w:val="007C16FD"/>
    <w:rsid w:val="007C294F"/>
    <w:rsid w:val="007C2BE6"/>
    <w:rsid w:val="007C2F05"/>
    <w:rsid w:val="007C341E"/>
    <w:rsid w:val="007C35CE"/>
    <w:rsid w:val="007C37EE"/>
    <w:rsid w:val="007C3A4B"/>
    <w:rsid w:val="007C3D51"/>
    <w:rsid w:val="007C437F"/>
    <w:rsid w:val="007C51B0"/>
    <w:rsid w:val="007C54A3"/>
    <w:rsid w:val="007C5D90"/>
    <w:rsid w:val="007C5DC7"/>
    <w:rsid w:val="007C6A4C"/>
    <w:rsid w:val="007C7140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362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BE3"/>
    <w:rsid w:val="007D4C72"/>
    <w:rsid w:val="007D4CF6"/>
    <w:rsid w:val="007D4F63"/>
    <w:rsid w:val="007D5012"/>
    <w:rsid w:val="007D5308"/>
    <w:rsid w:val="007D545A"/>
    <w:rsid w:val="007D56CD"/>
    <w:rsid w:val="007D59CC"/>
    <w:rsid w:val="007D5FFC"/>
    <w:rsid w:val="007D6758"/>
    <w:rsid w:val="007D6B3A"/>
    <w:rsid w:val="007D6C2E"/>
    <w:rsid w:val="007D6C43"/>
    <w:rsid w:val="007D7090"/>
    <w:rsid w:val="007D73AC"/>
    <w:rsid w:val="007D790E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4788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CDC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2C"/>
    <w:rsid w:val="007F42F2"/>
    <w:rsid w:val="007F4408"/>
    <w:rsid w:val="007F457D"/>
    <w:rsid w:val="007F47B9"/>
    <w:rsid w:val="007F4938"/>
    <w:rsid w:val="007F56F6"/>
    <w:rsid w:val="007F5977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40A"/>
    <w:rsid w:val="00810560"/>
    <w:rsid w:val="0081069E"/>
    <w:rsid w:val="00810927"/>
    <w:rsid w:val="0081099D"/>
    <w:rsid w:val="00810B14"/>
    <w:rsid w:val="00811A2C"/>
    <w:rsid w:val="00811A83"/>
    <w:rsid w:val="00811BF2"/>
    <w:rsid w:val="00811EB1"/>
    <w:rsid w:val="0081305D"/>
    <w:rsid w:val="008134BD"/>
    <w:rsid w:val="00813CB2"/>
    <w:rsid w:val="008143BF"/>
    <w:rsid w:val="008147B5"/>
    <w:rsid w:val="00814A73"/>
    <w:rsid w:val="00814E90"/>
    <w:rsid w:val="0081587D"/>
    <w:rsid w:val="00815A8C"/>
    <w:rsid w:val="00815C50"/>
    <w:rsid w:val="00815DA0"/>
    <w:rsid w:val="0081662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B1E"/>
    <w:rsid w:val="008243A5"/>
    <w:rsid w:val="008243D9"/>
    <w:rsid w:val="00824CDB"/>
    <w:rsid w:val="0082543C"/>
    <w:rsid w:val="00825481"/>
    <w:rsid w:val="008257A7"/>
    <w:rsid w:val="008267E1"/>
    <w:rsid w:val="008268DF"/>
    <w:rsid w:val="0082697D"/>
    <w:rsid w:val="00826B40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228"/>
    <w:rsid w:val="0083258B"/>
    <w:rsid w:val="00832CEA"/>
    <w:rsid w:val="00832DA1"/>
    <w:rsid w:val="00833185"/>
    <w:rsid w:val="00833B55"/>
    <w:rsid w:val="00833EE8"/>
    <w:rsid w:val="00834A5B"/>
    <w:rsid w:val="00834BC8"/>
    <w:rsid w:val="00834D36"/>
    <w:rsid w:val="00834D43"/>
    <w:rsid w:val="00834E10"/>
    <w:rsid w:val="008351C6"/>
    <w:rsid w:val="00835459"/>
    <w:rsid w:val="0083581E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4EA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512"/>
    <w:rsid w:val="00845789"/>
    <w:rsid w:val="00845E09"/>
    <w:rsid w:val="00846A59"/>
    <w:rsid w:val="00846F41"/>
    <w:rsid w:val="00847860"/>
    <w:rsid w:val="00847CE0"/>
    <w:rsid w:val="00850914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84B"/>
    <w:rsid w:val="00853F1A"/>
    <w:rsid w:val="0085506D"/>
    <w:rsid w:val="00855269"/>
    <w:rsid w:val="00855FA5"/>
    <w:rsid w:val="00856146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F68"/>
    <w:rsid w:val="0086623F"/>
    <w:rsid w:val="00866893"/>
    <w:rsid w:val="00866C4F"/>
    <w:rsid w:val="00867795"/>
    <w:rsid w:val="00867843"/>
    <w:rsid w:val="00867B75"/>
    <w:rsid w:val="00867BBC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54F"/>
    <w:rsid w:val="008761A1"/>
    <w:rsid w:val="008765C2"/>
    <w:rsid w:val="008766E9"/>
    <w:rsid w:val="00876C88"/>
    <w:rsid w:val="008774C2"/>
    <w:rsid w:val="00877DF6"/>
    <w:rsid w:val="008800AE"/>
    <w:rsid w:val="008807B0"/>
    <w:rsid w:val="00881944"/>
    <w:rsid w:val="00882FDF"/>
    <w:rsid w:val="008837B2"/>
    <w:rsid w:val="00883B41"/>
    <w:rsid w:val="00884271"/>
    <w:rsid w:val="008848B6"/>
    <w:rsid w:val="00884D94"/>
    <w:rsid w:val="00885FC1"/>
    <w:rsid w:val="00886C43"/>
    <w:rsid w:val="00886EF4"/>
    <w:rsid w:val="00887195"/>
    <w:rsid w:val="00887536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1DD3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7CD"/>
    <w:rsid w:val="008A6F14"/>
    <w:rsid w:val="008A7BD8"/>
    <w:rsid w:val="008A7FC6"/>
    <w:rsid w:val="008B0810"/>
    <w:rsid w:val="008B0AED"/>
    <w:rsid w:val="008B0AFD"/>
    <w:rsid w:val="008B0BF0"/>
    <w:rsid w:val="008B14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46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71EA"/>
    <w:rsid w:val="008B76E8"/>
    <w:rsid w:val="008B79DF"/>
    <w:rsid w:val="008C0133"/>
    <w:rsid w:val="008C0793"/>
    <w:rsid w:val="008C0DF9"/>
    <w:rsid w:val="008C1533"/>
    <w:rsid w:val="008C15DC"/>
    <w:rsid w:val="008C1E40"/>
    <w:rsid w:val="008C2411"/>
    <w:rsid w:val="008C2794"/>
    <w:rsid w:val="008C2909"/>
    <w:rsid w:val="008C2C03"/>
    <w:rsid w:val="008C31A4"/>
    <w:rsid w:val="008C328D"/>
    <w:rsid w:val="008C33E7"/>
    <w:rsid w:val="008C3656"/>
    <w:rsid w:val="008C393F"/>
    <w:rsid w:val="008C3D3A"/>
    <w:rsid w:val="008C3DA9"/>
    <w:rsid w:val="008C42D5"/>
    <w:rsid w:val="008C43C4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5E8E"/>
    <w:rsid w:val="008C666B"/>
    <w:rsid w:val="008C706E"/>
    <w:rsid w:val="008C7386"/>
    <w:rsid w:val="008C7566"/>
    <w:rsid w:val="008C769D"/>
    <w:rsid w:val="008C7AE6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EB9"/>
    <w:rsid w:val="008D4F24"/>
    <w:rsid w:val="008D5504"/>
    <w:rsid w:val="008D5594"/>
    <w:rsid w:val="008D585C"/>
    <w:rsid w:val="008D5C9C"/>
    <w:rsid w:val="008D6323"/>
    <w:rsid w:val="008D68F3"/>
    <w:rsid w:val="008D6914"/>
    <w:rsid w:val="008D6E2E"/>
    <w:rsid w:val="008D75DE"/>
    <w:rsid w:val="008D7C49"/>
    <w:rsid w:val="008E0631"/>
    <w:rsid w:val="008E0FAE"/>
    <w:rsid w:val="008E135E"/>
    <w:rsid w:val="008E1483"/>
    <w:rsid w:val="008E1D32"/>
    <w:rsid w:val="008E1E77"/>
    <w:rsid w:val="008E1EAE"/>
    <w:rsid w:val="008E263E"/>
    <w:rsid w:val="008E2CFA"/>
    <w:rsid w:val="008E2D9D"/>
    <w:rsid w:val="008E3892"/>
    <w:rsid w:val="008E3916"/>
    <w:rsid w:val="008E3E43"/>
    <w:rsid w:val="008E3F8D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7C1"/>
    <w:rsid w:val="008E6F6F"/>
    <w:rsid w:val="008E7135"/>
    <w:rsid w:val="008E74A1"/>
    <w:rsid w:val="008E7574"/>
    <w:rsid w:val="008E78A2"/>
    <w:rsid w:val="008E79FC"/>
    <w:rsid w:val="008F0595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D62"/>
    <w:rsid w:val="00900D67"/>
    <w:rsid w:val="00900F36"/>
    <w:rsid w:val="00901190"/>
    <w:rsid w:val="009013B4"/>
    <w:rsid w:val="009016C4"/>
    <w:rsid w:val="00901EF4"/>
    <w:rsid w:val="00902012"/>
    <w:rsid w:val="00902826"/>
    <w:rsid w:val="00902A42"/>
    <w:rsid w:val="00902AF2"/>
    <w:rsid w:val="00902DBB"/>
    <w:rsid w:val="009033A8"/>
    <w:rsid w:val="00903853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DE7"/>
    <w:rsid w:val="00912F36"/>
    <w:rsid w:val="009130C9"/>
    <w:rsid w:val="00914442"/>
    <w:rsid w:val="00914909"/>
    <w:rsid w:val="00914B9B"/>
    <w:rsid w:val="00915927"/>
    <w:rsid w:val="00915B16"/>
    <w:rsid w:val="00916056"/>
    <w:rsid w:val="0091616A"/>
    <w:rsid w:val="0091647D"/>
    <w:rsid w:val="0091675F"/>
    <w:rsid w:val="009167B7"/>
    <w:rsid w:val="009167EE"/>
    <w:rsid w:val="00916812"/>
    <w:rsid w:val="00916C60"/>
    <w:rsid w:val="0091755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E96"/>
    <w:rsid w:val="00922018"/>
    <w:rsid w:val="009220D3"/>
    <w:rsid w:val="009224D7"/>
    <w:rsid w:val="00922D22"/>
    <w:rsid w:val="0092404D"/>
    <w:rsid w:val="0092447A"/>
    <w:rsid w:val="0092503B"/>
    <w:rsid w:val="0092677A"/>
    <w:rsid w:val="00926E0D"/>
    <w:rsid w:val="009302D8"/>
    <w:rsid w:val="009306E8"/>
    <w:rsid w:val="0093076F"/>
    <w:rsid w:val="00930959"/>
    <w:rsid w:val="00930B87"/>
    <w:rsid w:val="0093127B"/>
    <w:rsid w:val="0093136B"/>
    <w:rsid w:val="00931811"/>
    <w:rsid w:val="00931BF7"/>
    <w:rsid w:val="00931C4B"/>
    <w:rsid w:val="00932079"/>
    <w:rsid w:val="00932253"/>
    <w:rsid w:val="0093279E"/>
    <w:rsid w:val="00932C13"/>
    <w:rsid w:val="0093375E"/>
    <w:rsid w:val="009339AA"/>
    <w:rsid w:val="00934717"/>
    <w:rsid w:val="0093482F"/>
    <w:rsid w:val="00934850"/>
    <w:rsid w:val="00934B7A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37A52"/>
    <w:rsid w:val="009400E7"/>
    <w:rsid w:val="0094018C"/>
    <w:rsid w:val="009401D6"/>
    <w:rsid w:val="00941E79"/>
    <w:rsid w:val="00942022"/>
    <w:rsid w:val="009420C5"/>
    <w:rsid w:val="009425AE"/>
    <w:rsid w:val="009429CA"/>
    <w:rsid w:val="009429EE"/>
    <w:rsid w:val="00942EE4"/>
    <w:rsid w:val="009431F2"/>
    <w:rsid w:val="00943667"/>
    <w:rsid w:val="009436F8"/>
    <w:rsid w:val="00943714"/>
    <w:rsid w:val="009445E6"/>
    <w:rsid w:val="00944B48"/>
    <w:rsid w:val="00944C5A"/>
    <w:rsid w:val="00944E05"/>
    <w:rsid w:val="009451DD"/>
    <w:rsid w:val="00945D6D"/>
    <w:rsid w:val="009462A2"/>
    <w:rsid w:val="009462C1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6DF"/>
    <w:rsid w:val="00951710"/>
    <w:rsid w:val="00951D58"/>
    <w:rsid w:val="009521CE"/>
    <w:rsid w:val="0095235A"/>
    <w:rsid w:val="00952981"/>
    <w:rsid w:val="00952D6F"/>
    <w:rsid w:val="00952EC1"/>
    <w:rsid w:val="0095372A"/>
    <w:rsid w:val="009539DD"/>
    <w:rsid w:val="00953BB7"/>
    <w:rsid w:val="00954370"/>
    <w:rsid w:val="00954406"/>
    <w:rsid w:val="00954CCE"/>
    <w:rsid w:val="00954D65"/>
    <w:rsid w:val="00955945"/>
    <w:rsid w:val="009559C2"/>
    <w:rsid w:val="00955B66"/>
    <w:rsid w:val="00956133"/>
    <w:rsid w:val="009561C5"/>
    <w:rsid w:val="009564BA"/>
    <w:rsid w:val="0095669F"/>
    <w:rsid w:val="00956B7F"/>
    <w:rsid w:val="00957104"/>
    <w:rsid w:val="009579F4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994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18A"/>
    <w:rsid w:val="00967471"/>
    <w:rsid w:val="00967CC5"/>
    <w:rsid w:val="00967F10"/>
    <w:rsid w:val="00967F55"/>
    <w:rsid w:val="00970559"/>
    <w:rsid w:val="009705C3"/>
    <w:rsid w:val="0097085D"/>
    <w:rsid w:val="0097107C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45AA"/>
    <w:rsid w:val="00976055"/>
    <w:rsid w:val="009764B1"/>
    <w:rsid w:val="0097772E"/>
    <w:rsid w:val="00977DD0"/>
    <w:rsid w:val="00977EC2"/>
    <w:rsid w:val="00977F3B"/>
    <w:rsid w:val="009801E1"/>
    <w:rsid w:val="009808E1"/>
    <w:rsid w:val="00981823"/>
    <w:rsid w:val="009818EF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5B9"/>
    <w:rsid w:val="00985B54"/>
    <w:rsid w:val="00985F67"/>
    <w:rsid w:val="00986774"/>
    <w:rsid w:val="0098698E"/>
    <w:rsid w:val="00986999"/>
    <w:rsid w:val="00987235"/>
    <w:rsid w:val="00987319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10D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40C"/>
    <w:rsid w:val="00993910"/>
    <w:rsid w:val="00993A4A"/>
    <w:rsid w:val="00993BB0"/>
    <w:rsid w:val="0099432B"/>
    <w:rsid w:val="00994B07"/>
    <w:rsid w:val="0099502C"/>
    <w:rsid w:val="00997004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5C"/>
    <w:rsid w:val="009A1999"/>
    <w:rsid w:val="009A1BCA"/>
    <w:rsid w:val="009A2543"/>
    <w:rsid w:val="009A2C53"/>
    <w:rsid w:val="009A2F68"/>
    <w:rsid w:val="009A2F6D"/>
    <w:rsid w:val="009A331A"/>
    <w:rsid w:val="009A36F1"/>
    <w:rsid w:val="009A3B88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321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1"/>
    <w:rsid w:val="009B0667"/>
    <w:rsid w:val="009B1536"/>
    <w:rsid w:val="009B21D2"/>
    <w:rsid w:val="009B24EE"/>
    <w:rsid w:val="009B28E7"/>
    <w:rsid w:val="009B3634"/>
    <w:rsid w:val="009B377A"/>
    <w:rsid w:val="009B3B1D"/>
    <w:rsid w:val="009B3B93"/>
    <w:rsid w:val="009B41A4"/>
    <w:rsid w:val="009B41F5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5E0"/>
    <w:rsid w:val="009C4755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55"/>
    <w:rsid w:val="009C6CC8"/>
    <w:rsid w:val="009C7977"/>
    <w:rsid w:val="009C7D33"/>
    <w:rsid w:val="009C7D8F"/>
    <w:rsid w:val="009D00DC"/>
    <w:rsid w:val="009D01E3"/>
    <w:rsid w:val="009D062F"/>
    <w:rsid w:val="009D0CAF"/>
    <w:rsid w:val="009D0CD7"/>
    <w:rsid w:val="009D0DFE"/>
    <w:rsid w:val="009D0F16"/>
    <w:rsid w:val="009D1574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4E30"/>
    <w:rsid w:val="009D525B"/>
    <w:rsid w:val="009D53DE"/>
    <w:rsid w:val="009D5C15"/>
    <w:rsid w:val="009D648C"/>
    <w:rsid w:val="009D6999"/>
    <w:rsid w:val="009D6CBB"/>
    <w:rsid w:val="009D72ED"/>
    <w:rsid w:val="009D7350"/>
    <w:rsid w:val="009E041A"/>
    <w:rsid w:val="009E0562"/>
    <w:rsid w:val="009E0B92"/>
    <w:rsid w:val="009E0C0E"/>
    <w:rsid w:val="009E0EFB"/>
    <w:rsid w:val="009E16ED"/>
    <w:rsid w:val="009E1B05"/>
    <w:rsid w:val="009E1CE5"/>
    <w:rsid w:val="009E1EE7"/>
    <w:rsid w:val="009E2B7B"/>
    <w:rsid w:val="009E3483"/>
    <w:rsid w:val="009E3735"/>
    <w:rsid w:val="009E37CD"/>
    <w:rsid w:val="009E425B"/>
    <w:rsid w:val="009E4283"/>
    <w:rsid w:val="009E4318"/>
    <w:rsid w:val="009E4377"/>
    <w:rsid w:val="009E43A8"/>
    <w:rsid w:val="009E43E3"/>
    <w:rsid w:val="009E4469"/>
    <w:rsid w:val="009E49D0"/>
    <w:rsid w:val="009E4E8B"/>
    <w:rsid w:val="009E51FF"/>
    <w:rsid w:val="009E5580"/>
    <w:rsid w:val="009E5F47"/>
    <w:rsid w:val="009E608C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95D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23A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6F88"/>
    <w:rsid w:val="00A174EC"/>
    <w:rsid w:val="00A17BC1"/>
    <w:rsid w:val="00A17D9E"/>
    <w:rsid w:val="00A2069B"/>
    <w:rsid w:val="00A20A7A"/>
    <w:rsid w:val="00A20DDD"/>
    <w:rsid w:val="00A21374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8C"/>
    <w:rsid w:val="00A239B6"/>
    <w:rsid w:val="00A23BD3"/>
    <w:rsid w:val="00A24029"/>
    <w:rsid w:val="00A2511E"/>
    <w:rsid w:val="00A25F40"/>
    <w:rsid w:val="00A2625F"/>
    <w:rsid w:val="00A266DC"/>
    <w:rsid w:val="00A26A2E"/>
    <w:rsid w:val="00A273FE"/>
    <w:rsid w:val="00A27727"/>
    <w:rsid w:val="00A27CF8"/>
    <w:rsid w:val="00A30214"/>
    <w:rsid w:val="00A306FD"/>
    <w:rsid w:val="00A30789"/>
    <w:rsid w:val="00A3086A"/>
    <w:rsid w:val="00A30BF3"/>
    <w:rsid w:val="00A31285"/>
    <w:rsid w:val="00A320E7"/>
    <w:rsid w:val="00A322E5"/>
    <w:rsid w:val="00A327DC"/>
    <w:rsid w:val="00A32900"/>
    <w:rsid w:val="00A32AFA"/>
    <w:rsid w:val="00A330DC"/>
    <w:rsid w:val="00A33844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22E"/>
    <w:rsid w:val="00A363D7"/>
    <w:rsid w:val="00A36428"/>
    <w:rsid w:val="00A36B17"/>
    <w:rsid w:val="00A36BBA"/>
    <w:rsid w:val="00A37044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0D75"/>
    <w:rsid w:val="00A413C3"/>
    <w:rsid w:val="00A414A8"/>
    <w:rsid w:val="00A41DB7"/>
    <w:rsid w:val="00A41E37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7ABE"/>
    <w:rsid w:val="00A50C75"/>
    <w:rsid w:val="00A51488"/>
    <w:rsid w:val="00A51DCF"/>
    <w:rsid w:val="00A51F25"/>
    <w:rsid w:val="00A521C6"/>
    <w:rsid w:val="00A5278F"/>
    <w:rsid w:val="00A53433"/>
    <w:rsid w:val="00A53A5C"/>
    <w:rsid w:val="00A53E52"/>
    <w:rsid w:val="00A54776"/>
    <w:rsid w:val="00A54CBA"/>
    <w:rsid w:val="00A54D07"/>
    <w:rsid w:val="00A54D54"/>
    <w:rsid w:val="00A54D5C"/>
    <w:rsid w:val="00A54EA2"/>
    <w:rsid w:val="00A552A5"/>
    <w:rsid w:val="00A556EE"/>
    <w:rsid w:val="00A55976"/>
    <w:rsid w:val="00A55CEE"/>
    <w:rsid w:val="00A55DAE"/>
    <w:rsid w:val="00A55DFA"/>
    <w:rsid w:val="00A55F1B"/>
    <w:rsid w:val="00A5647A"/>
    <w:rsid w:val="00A56A17"/>
    <w:rsid w:val="00A56CA0"/>
    <w:rsid w:val="00A56E62"/>
    <w:rsid w:val="00A56EEB"/>
    <w:rsid w:val="00A57A50"/>
    <w:rsid w:val="00A57A5A"/>
    <w:rsid w:val="00A609F6"/>
    <w:rsid w:val="00A60A96"/>
    <w:rsid w:val="00A60BFA"/>
    <w:rsid w:val="00A611FD"/>
    <w:rsid w:val="00A61212"/>
    <w:rsid w:val="00A61366"/>
    <w:rsid w:val="00A61458"/>
    <w:rsid w:val="00A6173C"/>
    <w:rsid w:val="00A61789"/>
    <w:rsid w:val="00A621AF"/>
    <w:rsid w:val="00A62BB7"/>
    <w:rsid w:val="00A633C4"/>
    <w:rsid w:val="00A635A3"/>
    <w:rsid w:val="00A638B5"/>
    <w:rsid w:val="00A639FE"/>
    <w:rsid w:val="00A63CAB"/>
    <w:rsid w:val="00A640F4"/>
    <w:rsid w:val="00A646DC"/>
    <w:rsid w:val="00A64E7D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3C72"/>
    <w:rsid w:val="00A7427E"/>
    <w:rsid w:val="00A746FB"/>
    <w:rsid w:val="00A74C9F"/>
    <w:rsid w:val="00A7500B"/>
    <w:rsid w:val="00A7508F"/>
    <w:rsid w:val="00A75343"/>
    <w:rsid w:val="00A753FA"/>
    <w:rsid w:val="00A76207"/>
    <w:rsid w:val="00A76DC1"/>
    <w:rsid w:val="00A779A5"/>
    <w:rsid w:val="00A77CE6"/>
    <w:rsid w:val="00A802FF"/>
    <w:rsid w:val="00A8038F"/>
    <w:rsid w:val="00A80AC6"/>
    <w:rsid w:val="00A80E27"/>
    <w:rsid w:val="00A8165B"/>
    <w:rsid w:val="00A81E4F"/>
    <w:rsid w:val="00A81EC9"/>
    <w:rsid w:val="00A820F3"/>
    <w:rsid w:val="00A8234E"/>
    <w:rsid w:val="00A8257A"/>
    <w:rsid w:val="00A825CD"/>
    <w:rsid w:val="00A82AE8"/>
    <w:rsid w:val="00A82E9C"/>
    <w:rsid w:val="00A8310C"/>
    <w:rsid w:val="00A83167"/>
    <w:rsid w:val="00A831E0"/>
    <w:rsid w:val="00A833A4"/>
    <w:rsid w:val="00A833DB"/>
    <w:rsid w:val="00A83C43"/>
    <w:rsid w:val="00A84272"/>
    <w:rsid w:val="00A842D8"/>
    <w:rsid w:val="00A84705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5005"/>
    <w:rsid w:val="00A950AE"/>
    <w:rsid w:val="00A9529D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04C"/>
    <w:rsid w:val="00AA21C3"/>
    <w:rsid w:val="00AA286B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1D13"/>
    <w:rsid w:val="00AB25B6"/>
    <w:rsid w:val="00AB29D1"/>
    <w:rsid w:val="00AB2AC2"/>
    <w:rsid w:val="00AB2DF3"/>
    <w:rsid w:val="00AB2E13"/>
    <w:rsid w:val="00AB30E6"/>
    <w:rsid w:val="00AB4B94"/>
    <w:rsid w:val="00AB4CEE"/>
    <w:rsid w:val="00AB5CDC"/>
    <w:rsid w:val="00AB5D14"/>
    <w:rsid w:val="00AB5E7A"/>
    <w:rsid w:val="00AB6359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A64"/>
    <w:rsid w:val="00AC0DF4"/>
    <w:rsid w:val="00AC1009"/>
    <w:rsid w:val="00AC10FE"/>
    <w:rsid w:val="00AC151C"/>
    <w:rsid w:val="00AC1B1D"/>
    <w:rsid w:val="00AC2274"/>
    <w:rsid w:val="00AC32DE"/>
    <w:rsid w:val="00AC33FE"/>
    <w:rsid w:val="00AC3B78"/>
    <w:rsid w:val="00AC42C8"/>
    <w:rsid w:val="00AC4B4F"/>
    <w:rsid w:val="00AC4CB9"/>
    <w:rsid w:val="00AC4E06"/>
    <w:rsid w:val="00AC50CC"/>
    <w:rsid w:val="00AC5A55"/>
    <w:rsid w:val="00AC6086"/>
    <w:rsid w:val="00AC6126"/>
    <w:rsid w:val="00AC6253"/>
    <w:rsid w:val="00AC63C1"/>
    <w:rsid w:val="00AC78B4"/>
    <w:rsid w:val="00AD00C9"/>
    <w:rsid w:val="00AD016C"/>
    <w:rsid w:val="00AD06A3"/>
    <w:rsid w:val="00AD166B"/>
    <w:rsid w:val="00AD1715"/>
    <w:rsid w:val="00AD1C52"/>
    <w:rsid w:val="00AD21B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D7986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012"/>
    <w:rsid w:val="00AE7934"/>
    <w:rsid w:val="00AE7959"/>
    <w:rsid w:val="00AE7B19"/>
    <w:rsid w:val="00AE7C72"/>
    <w:rsid w:val="00AE7E00"/>
    <w:rsid w:val="00AF01CC"/>
    <w:rsid w:val="00AF0547"/>
    <w:rsid w:val="00AF13F4"/>
    <w:rsid w:val="00AF156F"/>
    <w:rsid w:val="00AF1606"/>
    <w:rsid w:val="00AF1631"/>
    <w:rsid w:val="00AF1980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C84"/>
    <w:rsid w:val="00AF5077"/>
    <w:rsid w:val="00AF5659"/>
    <w:rsid w:val="00AF5701"/>
    <w:rsid w:val="00AF5802"/>
    <w:rsid w:val="00AF5B64"/>
    <w:rsid w:val="00AF67CA"/>
    <w:rsid w:val="00AF6C7E"/>
    <w:rsid w:val="00AF724B"/>
    <w:rsid w:val="00AF72E6"/>
    <w:rsid w:val="00AF78C0"/>
    <w:rsid w:val="00B01392"/>
    <w:rsid w:val="00B014BA"/>
    <w:rsid w:val="00B01AD0"/>
    <w:rsid w:val="00B01BB3"/>
    <w:rsid w:val="00B020D6"/>
    <w:rsid w:val="00B037D3"/>
    <w:rsid w:val="00B03A3F"/>
    <w:rsid w:val="00B03ABA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4FC"/>
    <w:rsid w:val="00B10642"/>
    <w:rsid w:val="00B1087C"/>
    <w:rsid w:val="00B10AEA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4961"/>
    <w:rsid w:val="00B15BD0"/>
    <w:rsid w:val="00B15FE5"/>
    <w:rsid w:val="00B168A1"/>
    <w:rsid w:val="00B16E2C"/>
    <w:rsid w:val="00B17C23"/>
    <w:rsid w:val="00B17CB4"/>
    <w:rsid w:val="00B200EF"/>
    <w:rsid w:val="00B205CA"/>
    <w:rsid w:val="00B205E7"/>
    <w:rsid w:val="00B20693"/>
    <w:rsid w:val="00B213E2"/>
    <w:rsid w:val="00B21401"/>
    <w:rsid w:val="00B2150F"/>
    <w:rsid w:val="00B21627"/>
    <w:rsid w:val="00B21A59"/>
    <w:rsid w:val="00B21DFB"/>
    <w:rsid w:val="00B22904"/>
    <w:rsid w:val="00B2297E"/>
    <w:rsid w:val="00B22BFB"/>
    <w:rsid w:val="00B2358A"/>
    <w:rsid w:val="00B235B6"/>
    <w:rsid w:val="00B23978"/>
    <w:rsid w:val="00B2397F"/>
    <w:rsid w:val="00B23A8A"/>
    <w:rsid w:val="00B23C1C"/>
    <w:rsid w:val="00B23F2B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27936"/>
    <w:rsid w:val="00B27FB1"/>
    <w:rsid w:val="00B302F4"/>
    <w:rsid w:val="00B3046C"/>
    <w:rsid w:val="00B306FD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4AD"/>
    <w:rsid w:val="00B374B5"/>
    <w:rsid w:val="00B37523"/>
    <w:rsid w:val="00B37F82"/>
    <w:rsid w:val="00B406C2"/>
    <w:rsid w:val="00B407D1"/>
    <w:rsid w:val="00B412DD"/>
    <w:rsid w:val="00B4169E"/>
    <w:rsid w:val="00B4184E"/>
    <w:rsid w:val="00B418AF"/>
    <w:rsid w:val="00B41C4C"/>
    <w:rsid w:val="00B41C5E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D68"/>
    <w:rsid w:val="00B456FF"/>
    <w:rsid w:val="00B4598A"/>
    <w:rsid w:val="00B45A18"/>
    <w:rsid w:val="00B45C30"/>
    <w:rsid w:val="00B45CED"/>
    <w:rsid w:val="00B4664D"/>
    <w:rsid w:val="00B468F4"/>
    <w:rsid w:val="00B46B80"/>
    <w:rsid w:val="00B46C71"/>
    <w:rsid w:val="00B47663"/>
    <w:rsid w:val="00B47DC1"/>
    <w:rsid w:val="00B506B3"/>
    <w:rsid w:val="00B5104C"/>
    <w:rsid w:val="00B51A15"/>
    <w:rsid w:val="00B51F8B"/>
    <w:rsid w:val="00B52196"/>
    <w:rsid w:val="00B527CB"/>
    <w:rsid w:val="00B528F0"/>
    <w:rsid w:val="00B52B2A"/>
    <w:rsid w:val="00B53A87"/>
    <w:rsid w:val="00B5424B"/>
    <w:rsid w:val="00B549ED"/>
    <w:rsid w:val="00B54BC7"/>
    <w:rsid w:val="00B54F0F"/>
    <w:rsid w:val="00B55133"/>
    <w:rsid w:val="00B5570C"/>
    <w:rsid w:val="00B5599E"/>
    <w:rsid w:val="00B55F21"/>
    <w:rsid w:val="00B5625E"/>
    <w:rsid w:val="00B5701E"/>
    <w:rsid w:val="00B57085"/>
    <w:rsid w:val="00B57CA6"/>
    <w:rsid w:val="00B608FE"/>
    <w:rsid w:val="00B60AE9"/>
    <w:rsid w:val="00B60F91"/>
    <w:rsid w:val="00B61723"/>
    <w:rsid w:val="00B61DF8"/>
    <w:rsid w:val="00B62DE3"/>
    <w:rsid w:val="00B63065"/>
    <w:rsid w:val="00B64C9A"/>
    <w:rsid w:val="00B64E8E"/>
    <w:rsid w:val="00B650EB"/>
    <w:rsid w:val="00B65216"/>
    <w:rsid w:val="00B653B2"/>
    <w:rsid w:val="00B66038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2"/>
    <w:rsid w:val="00B748BD"/>
    <w:rsid w:val="00B74C1E"/>
    <w:rsid w:val="00B750F0"/>
    <w:rsid w:val="00B75349"/>
    <w:rsid w:val="00B75B64"/>
    <w:rsid w:val="00B75D4C"/>
    <w:rsid w:val="00B7613C"/>
    <w:rsid w:val="00B76B86"/>
    <w:rsid w:val="00B775DF"/>
    <w:rsid w:val="00B77ADF"/>
    <w:rsid w:val="00B77F9F"/>
    <w:rsid w:val="00B80131"/>
    <w:rsid w:val="00B801B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7BD"/>
    <w:rsid w:val="00B86858"/>
    <w:rsid w:val="00B86D14"/>
    <w:rsid w:val="00B87360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47C"/>
    <w:rsid w:val="00B9390D"/>
    <w:rsid w:val="00B93FAE"/>
    <w:rsid w:val="00B94267"/>
    <w:rsid w:val="00B943C8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345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634"/>
    <w:rsid w:val="00BA289C"/>
    <w:rsid w:val="00BA2DAF"/>
    <w:rsid w:val="00BA2E56"/>
    <w:rsid w:val="00BA3B7A"/>
    <w:rsid w:val="00BA3C15"/>
    <w:rsid w:val="00BA45DC"/>
    <w:rsid w:val="00BA564A"/>
    <w:rsid w:val="00BA5B4B"/>
    <w:rsid w:val="00BA671F"/>
    <w:rsid w:val="00BA6DDF"/>
    <w:rsid w:val="00BA6F92"/>
    <w:rsid w:val="00BA706A"/>
    <w:rsid w:val="00BA71AC"/>
    <w:rsid w:val="00BA75AD"/>
    <w:rsid w:val="00BA79F9"/>
    <w:rsid w:val="00BB0931"/>
    <w:rsid w:val="00BB09D4"/>
    <w:rsid w:val="00BB0C44"/>
    <w:rsid w:val="00BB1000"/>
    <w:rsid w:val="00BB16A1"/>
    <w:rsid w:val="00BB18BE"/>
    <w:rsid w:val="00BB2014"/>
    <w:rsid w:val="00BB2BB9"/>
    <w:rsid w:val="00BB3F89"/>
    <w:rsid w:val="00BB418E"/>
    <w:rsid w:val="00BB43A7"/>
    <w:rsid w:val="00BB45A6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B5E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8E2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D30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77A"/>
    <w:rsid w:val="00BE087B"/>
    <w:rsid w:val="00BE0AD5"/>
    <w:rsid w:val="00BE1064"/>
    <w:rsid w:val="00BE1682"/>
    <w:rsid w:val="00BE1D97"/>
    <w:rsid w:val="00BE205A"/>
    <w:rsid w:val="00BE23F1"/>
    <w:rsid w:val="00BE2C24"/>
    <w:rsid w:val="00BE304B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B13"/>
    <w:rsid w:val="00BF038D"/>
    <w:rsid w:val="00BF0B63"/>
    <w:rsid w:val="00BF0D78"/>
    <w:rsid w:val="00BF0F47"/>
    <w:rsid w:val="00BF11B5"/>
    <w:rsid w:val="00BF1A8B"/>
    <w:rsid w:val="00BF2046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45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73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46D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57C"/>
    <w:rsid w:val="00C17AD9"/>
    <w:rsid w:val="00C202B7"/>
    <w:rsid w:val="00C204DA"/>
    <w:rsid w:val="00C20E6B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4466"/>
    <w:rsid w:val="00C247E7"/>
    <w:rsid w:val="00C24BDC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6F"/>
    <w:rsid w:val="00C367C8"/>
    <w:rsid w:val="00C3719F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4EFD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659"/>
    <w:rsid w:val="00C47CC8"/>
    <w:rsid w:val="00C500E0"/>
    <w:rsid w:val="00C50362"/>
    <w:rsid w:val="00C50613"/>
    <w:rsid w:val="00C50941"/>
    <w:rsid w:val="00C50D25"/>
    <w:rsid w:val="00C50FE8"/>
    <w:rsid w:val="00C5131E"/>
    <w:rsid w:val="00C51401"/>
    <w:rsid w:val="00C515D6"/>
    <w:rsid w:val="00C517AD"/>
    <w:rsid w:val="00C519DC"/>
    <w:rsid w:val="00C5202F"/>
    <w:rsid w:val="00C5253F"/>
    <w:rsid w:val="00C527A9"/>
    <w:rsid w:val="00C52E06"/>
    <w:rsid w:val="00C52F9B"/>
    <w:rsid w:val="00C5311B"/>
    <w:rsid w:val="00C53219"/>
    <w:rsid w:val="00C535F6"/>
    <w:rsid w:val="00C5361E"/>
    <w:rsid w:val="00C5432F"/>
    <w:rsid w:val="00C549EB"/>
    <w:rsid w:val="00C54AF3"/>
    <w:rsid w:val="00C54B65"/>
    <w:rsid w:val="00C55115"/>
    <w:rsid w:val="00C5534F"/>
    <w:rsid w:val="00C558D3"/>
    <w:rsid w:val="00C55CDA"/>
    <w:rsid w:val="00C5618D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49C"/>
    <w:rsid w:val="00C6084C"/>
    <w:rsid w:val="00C61450"/>
    <w:rsid w:val="00C61AF5"/>
    <w:rsid w:val="00C61BE6"/>
    <w:rsid w:val="00C61C5B"/>
    <w:rsid w:val="00C61EBC"/>
    <w:rsid w:val="00C62780"/>
    <w:rsid w:val="00C629A9"/>
    <w:rsid w:val="00C62F01"/>
    <w:rsid w:val="00C63A0B"/>
    <w:rsid w:val="00C63D58"/>
    <w:rsid w:val="00C64346"/>
    <w:rsid w:val="00C64584"/>
    <w:rsid w:val="00C64856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00B"/>
    <w:rsid w:val="00C703D8"/>
    <w:rsid w:val="00C70CD2"/>
    <w:rsid w:val="00C70D74"/>
    <w:rsid w:val="00C70F70"/>
    <w:rsid w:val="00C71AA0"/>
    <w:rsid w:val="00C71BB3"/>
    <w:rsid w:val="00C71FB1"/>
    <w:rsid w:val="00C720D0"/>
    <w:rsid w:val="00C72996"/>
    <w:rsid w:val="00C72AE5"/>
    <w:rsid w:val="00C72E80"/>
    <w:rsid w:val="00C73404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338"/>
    <w:rsid w:val="00C76576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4C6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0E61"/>
    <w:rsid w:val="00C91098"/>
    <w:rsid w:val="00C91591"/>
    <w:rsid w:val="00C922C4"/>
    <w:rsid w:val="00C933F7"/>
    <w:rsid w:val="00C93AC7"/>
    <w:rsid w:val="00C93B10"/>
    <w:rsid w:val="00C93E54"/>
    <w:rsid w:val="00C940B3"/>
    <w:rsid w:val="00C9465D"/>
    <w:rsid w:val="00C949A8"/>
    <w:rsid w:val="00C94DD3"/>
    <w:rsid w:val="00C94DE5"/>
    <w:rsid w:val="00C959D6"/>
    <w:rsid w:val="00C95B03"/>
    <w:rsid w:val="00C95B94"/>
    <w:rsid w:val="00C95BEC"/>
    <w:rsid w:val="00C96311"/>
    <w:rsid w:val="00C964B2"/>
    <w:rsid w:val="00C965DF"/>
    <w:rsid w:val="00C978BA"/>
    <w:rsid w:val="00C97922"/>
    <w:rsid w:val="00C97D37"/>
    <w:rsid w:val="00CA0857"/>
    <w:rsid w:val="00CA0FCC"/>
    <w:rsid w:val="00CA1062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979"/>
    <w:rsid w:val="00CA3A79"/>
    <w:rsid w:val="00CA4320"/>
    <w:rsid w:val="00CA4522"/>
    <w:rsid w:val="00CA598F"/>
    <w:rsid w:val="00CA59A0"/>
    <w:rsid w:val="00CA5A96"/>
    <w:rsid w:val="00CA65A5"/>
    <w:rsid w:val="00CA6F03"/>
    <w:rsid w:val="00CA77FF"/>
    <w:rsid w:val="00CB02F9"/>
    <w:rsid w:val="00CB0548"/>
    <w:rsid w:val="00CB0947"/>
    <w:rsid w:val="00CB0A94"/>
    <w:rsid w:val="00CB0B03"/>
    <w:rsid w:val="00CB0DE5"/>
    <w:rsid w:val="00CB0FA0"/>
    <w:rsid w:val="00CB13B1"/>
    <w:rsid w:val="00CB15CD"/>
    <w:rsid w:val="00CB18F3"/>
    <w:rsid w:val="00CB1CB3"/>
    <w:rsid w:val="00CB245B"/>
    <w:rsid w:val="00CB2AE4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6D"/>
    <w:rsid w:val="00CC18EF"/>
    <w:rsid w:val="00CC1CC0"/>
    <w:rsid w:val="00CC1F6C"/>
    <w:rsid w:val="00CC24A9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8DA"/>
    <w:rsid w:val="00CC68FA"/>
    <w:rsid w:val="00CC71E8"/>
    <w:rsid w:val="00CC73DA"/>
    <w:rsid w:val="00CC77F8"/>
    <w:rsid w:val="00CD00C6"/>
    <w:rsid w:val="00CD041A"/>
    <w:rsid w:val="00CD0BEC"/>
    <w:rsid w:val="00CD0E25"/>
    <w:rsid w:val="00CD1374"/>
    <w:rsid w:val="00CD1511"/>
    <w:rsid w:val="00CD1663"/>
    <w:rsid w:val="00CD23D5"/>
    <w:rsid w:val="00CD3162"/>
    <w:rsid w:val="00CD3337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B8C"/>
    <w:rsid w:val="00CD6CDC"/>
    <w:rsid w:val="00CD70C2"/>
    <w:rsid w:val="00CD73A6"/>
    <w:rsid w:val="00CD7BC1"/>
    <w:rsid w:val="00CE07B6"/>
    <w:rsid w:val="00CE08E7"/>
    <w:rsid w:val="00CE0B2A"/>
    <w:rsid w:val="00CE0C54"/>
    <w:rsid w:val="00CE17D0"/>
    <w:rsid w:val="00CE1FA5"/>
    <w:rsid w:val="00CE23AA"/>
    <w:rsid w:val="00CE27DD"/>
    <w:rsid w:val="00CE2A83"/>
    <w:rsid w:val="00CE3255"/>
    <w:rsid w:val="00CE375C"/>
    <w:rsid w:val="00CE3F65"/>
    <w:rsid w:val="00CE41C9"/>
    <w:rsid w:val="00CE4501"/>
    <w:rsid w:val="00CE4A06"/>
    <w:rsid w:val="00CE4A3C"/>
    <w:rsid w:val="00CE4A79"/>
    <w:rsid w:val="00CE4CBC"/>
    <w:rsid w:val="00CE4E9F"/>
    <w:rsid w:val="00CE5202"/>
    <w:rsid w:val="00CE5678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09D2"/>
    <w:rsid w:val="00CF0B7E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00E"/>
    <w:rsid w:val="00CF5208"/>
    <w:rsid w:val="00CF57D4"/>
    <w:rsid w:val="00CF64FD"/>
    <w:rsid w:val="00CF6B19"/>
    <w:rsid w:val="00CF71C4"/>
    <w:rsid w:val="00CF77EB"/>
    <w:rsid w:val="00CF7C27"/>
    <w:rsid w:val="00CF7CD0"/>
    <w:rsid w:val="00CF7D17"/>
    <w:rsid w:val="00CF7DFB"/>
    <w:rsid w:val="00D00800"/>
    <w:rsid w:val="00D01501"/>
    <w:rsid w:val="00D01E9D"/>
    <w:rsid w:val="00D01F86"/>
    <w:rsid w:val="00D0214C"/>
    <w:rsid w:val="00D02563"/>
    <w:rsid w:val="00D037CD"/>
    <w:rsid w:val="00D03962"/>
    <w:rsid w:val="00D03DF0"/>
    <w:rsid w:val="00D0454D"/>
    <w:rsid w:val="00D05C6F"/>
    <w:rsid w:val="00D069AE"/>
    <w:rsid w:val="00D069C4"/>
    <w:rsid w:val="00D06B29"/>
    <w:rsid w:val="00D07086"/>
    <w:rsid w:val="00D07569"/>
    <w:rsid w:val="00D076EA"/>
    <w:rsid w:val="00D123AE"/>
    <w:rsid w:val="00D1277D"/>
    <w:rsid w:val="00D128EB"/>
    <w:rsid w:val="00D12940"/>
    <w:rsid w:val="00D12AB0"/>
    <w:rsid w:val="00D14255"/>
    <w:rsid w:val="00D14365"/>
    <w:rsid w:val="00D14429"/>
    <w:rsid w:val="00D14507"/>
    <w:rsid w:val="00D147EC"/>
    <w:rsid w:val="00D14976"/>
    <w:rsid w:val="00D14B5E"/>
    <w:rsid w:val="00D14E75"/>
    <w:rsid w:val="00D15757"/>
    <w:rsid w:val="00D1634A"/>
    <w:rsid w:val="00D16C2F"/>
    <w:rsid w:val="00D16DBD"/>
    <w:rsid w:val="00D16E23"/>
    <w:rsid w:val="00D175E1"/>
    <w:rsid w:val="00D20342"/>
    <w:rsid w:val="00D2045F"/>
    <w:rsid w:val="00D206E3"/>
    <w:rsid w:val="00D20CA4"/>
    <w:rsid w:val="00D20F74"/>
    <w:rsid w:val="00D214D3"/>
    <w:rsid w:val="00D21A09"/>
    <w:rsid w:val="00D22A8F"/>
    <w:rsid w:val="00D2370A"/>
    <w:rsid w:val="00D23E43"/>
    <w:rsid w:val="00D23F47"/>
    <w:rsid w:val="00D24354"/>
    <w:rsid w:val="00D25023"/>
    <w:rsid w:val="00D251B3"/>
    <w:rsid w:val="00D25DCC"/>
    <w:rsid w:val="00D25FE9"/>
    <w:rsid w:val="00D26221"/>
    <w:rsid w:val="00D26BD3"/>
    <w:rsid w:val="00D26F1E"/>
    <w:rsid w:val="00D2730A"/>
    <w:rsid w:val="00D2759F"/>
    <w:rsid w:val="00D276C0"/>
    <w:rsid w:val="00D303F0"/>
    <w:rsid w:val="00D30481"/>
    <w:rsid w:val="00D30DE0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5E06"/>
    <w:rsid w:val="00D36538"/>
    <w:rsid w:val="00D3674B"/>
    <w:rsid w:val="00D36777"/>
    <w:rsid w:val="00D36778"/>
    <w:rsid w:val="00D36A46"/>
    <w:rsid w:val="00D36D56"/>
    <w:rsid w:val="00D37DA6"/>
    <w:rsid w:val="00D401C9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519"/>
    <w:rsid w:val="00D42842"/>
    <w:rsid w:val="00D428C0"/>
    <w:rsid w:val="00D42AF6"/>
    <w:rsid w:val="00D438FE"/>
    <w:rsid w:val="00D43AFD"/>
    <w:rsid w:val="00D44ECB"/>
    <w:rsid w:val="00D45ABB"/>
    <w:rsid w:val="00D46005"/>
    <w:rsid w:val="00D46A0B"/>
    <w:rsid w:val="00D47241"/>
    <w:rsid w:val="00D50191"/>
    <w:rsid w:val="00D5036F"/>
    <w:rsid w:val="00D522F4"/>
    <w:rsid w:val="00D529C2"/>
    <w:rsid w:val="00D52C89"/>
    <w:rsid w:val="00D52CB0"/>
    <w:rsid w:val="00D5330A"/>
    <w:rsid w:val="00D53BFF"/>
    <w:rsid w:val="00D55740"/>
    <w:rsid w:val="00D567BB"/>
    <w:rsid w:val="00D569E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50D"/>
    <w:rsid w:val="00D6274E"/>
    <w:rsid w:val="00D62B65"/>
    <w:rsid w:val="00D62EC3"/>
    <w:rsid w:val="00D62FB8"/>
    <w:rsid w:val="00D6333B"/>
    <w:rsid w:val="00D63CE9"/>
    <w:rsid w:val="00D64152"/>
    <w:rsid w:val="00D64515"/>
    <w:rsid w:val="00D64D55"/>
    <w:rsid w:val="00D65978"/>
    <w:rsid w:val="00D65C92"/>
    <w:rsid w:val="00D660AB"/>
    <w:rsid w:val="00D66A02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8DE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4BC2"/>
    <w:rsid w:val="00D7554F"/>
    <w:rsid w:val="00D75E10"/>
    <w:rsid w:val="00D75E85"/>
    <w:rsid w:val="00D76337"/>
    <w:rsid w:val="00D76613"/>
    <w:rsid w:val="00D76AB7"/>
    <w:rsid w:val="00D77345"/>
    <w:rsid w:val="00D7766B"/>
    <w:rsid w:val="00D776A0"/>
    <w:rsid w:val="00D77807"/>
    <w:rsid w:val="00D77A29"/>
    <w:rsid w:val="00D80C53"/>
    <w:rsid w:val="00D81722"/>
    <w:rsid w:val="00D8192B"/>
    <w:rsid w:val="00D8218E"/>
    <w:rsid w:val="00D82269"/>
    <w:rsid w:val="00D82430"/>
    <w:rsid w:val="00D82B5F"/>
    <w:rsid w:val="00D8349D"/>
    <w:rsid w:val="00D8353A"/>
    <w:rsid w:val="00D839F8"/>
    <w:rsid w:val="00D83B78"/>
    <w:rsid w:val="00D8429B"/>
    <w:rsid w:val="00D84EC1"/>
    <w:rsid w:val="00D854BB"/>
    <w:rsid w:val="00D85670"/>
    <w:rsid w:val="00D85A38"/>
    <w:rsid w:val="00D85DB4"/>
    <w:rsid w:val="00D870BF"/>
    <w:rsid w:val="00D87968"/>
    <w:rsid w:val="00D90629"/>
    <w:rsid w:val="00D9122E"/>
    <w:rsid w:val="00D9145B"/>
    <w:rsid w:val="00D92363"/>
    <w:rsid w:val="00D924C8"/>
    <w:rsid w:val="00D92511"/>
    <w:rsid w:val="00D92745"/>
    <w:rsid w:val="00D929C3"/>
    <w:rsid w:val="00D9307A"/>
    <w:rsid w:val="00D93DF3"/>
    <w:rsid w:val="00D93E82"/>
    <w:rsid w:val="00D93F66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BE0"/>
    <w:rsid w:val="00D97E22"/>
    <w:rsid w:val="00DA024D"/>
    <w:rsid w:val="00DA0EB7"/>
    <w:rsid w:val="00DA0FCB"/>
    <w:rsid w:val="00DA1058"/>
    <w:rsid w:val="00DA1F39"/>
    <w:rsid w:val="00DA243B"/>
    <w:rsid w:val="00DA2D58"/>
    <w:rsid w:val="00DA3012"/>
    <w:rsid w:val="00DA35B0"/>
    <w:rsid w:val="00DA3C6A"/>
    <w:rsid w:val="00DA495D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0ED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42AF"/>
    <w:rsid w:val="00DB46DF"/>
    <w:rsid w:val="00DB6B02"/>
    <w:rsid w:val="00DB7347"/>
    <w:rsid w:val="00DB79A9"/>
    <w:rsid w:val="00DC0564"/>
    <w:rsid w:val="00DC05FB"/>
    <w:rsid w:val="00DC0B5E"/>
    <w:rsid w:val="00DC0B99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4E7"/>
    <w:rsid w:val="00DC6C17"/>
    <w:rsid w:val="00DC6F71"/>
    <w:rsid w:val="00DC6FB7"/>
    <w:rsid w:val="00DD053D"/>
    <w:rsid w:val="00DD0857"/>
    <w:rsid w:val="00DD102D"/>
    <w:rsid w:val="00DD13AD"/>
    <w:rsid w:val="00DD16BB"/>
    <w:rsid w:val="00DD17D7"/>
    <w:rsid w:val="00DD1A5F"/>
    <w:rsid w:val="00DD1DDE"/>
    <w:rsid w:val="00DD21D8"/>
    <w:rsid w:val="00DD22BC"/>
    <w:rsid w:val="00DD247A"/>
    <w:rsid w:val="00DD2639"/>
    <w:rsid w:val="00DD29CF"/>
    <w:rsid w:val="00DD30DA"/>
    <w:rsid w:val="00DD342A"/>
    <w:rsid w:val="00DD36FA"/>
    <w:rsid w:val="00DD3A03"/>
    <w:rsid w:val="00DD3AE7"/>
    <w:rsid w:val="00DD3B9B"/>
    <w:rsid w:val="00DD3CA0"/>
    <w:rsid w:val="00DD3E91"/>
    <w:rsid w:val="00DD444B"/>
    <w:rsid w:val="00DD4DD6"/>
    <w:rsid w:val="00DD525D"/>
    <w:rsid w:val="00DD544B"/>
    <w:rsid w:val="00DD5848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12"/>
    <w:rsid w:val="00DF00E3"/>
    <w:rsid w:val="00DF0418"/>
    <w:rsid w:val="00DF083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3249"/>
    <w:rsid w:val="00E040AE"/>
    <w:rsid w:val="00E04BAE"/>
    <w:rsid w:val="00E04ED9"/>
    <w:rsid w:val="00E0539E"/>
    <w:rsid w:val="00E05EB6"/>
    <w:rsid w:val="00E05F15"/>
    <w:rsid w:val="00E05F1E"/>
    <w:rsid w:val="00E06229"/>
    <w:rsid w:val="00E06577"/>
    <w:rsid w:val="00E06A4F"/>
    <w:rsid w:val="00E06EA4"/>
    <w:rsid w:val="00E07526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700"/>
    <w:rsid w:val="00E14F66"/>
    <w:rsid w:val="00E14F90"/>
    <w:rsid w:val="00E150CE"/>
    <w:rsid w:val="00E151B5"/>
    <w:rsid w:val="00E15EB5"/>
    <w:rsid w:val="00E15FA9"/>
    <w:rsid w:val="00E1672B"/>
    <w:rsid w:val="00E172B3"/>
    <w:rsid w:val="00E174F5"/>
    <w:rsid w:val="00E2026E"/>
    <w:rsid w:val="00E208FF"/>
    <w:rsid w:val="00E20D68"/>
    <w:rsid w:val="00E20F8A"/>
    <w:rsid w:val="00E215B1"/>
    <w:rsid w:val="00E2184D"/>
    <w:rsid w:val="00E21999"/>
    <w:rsid w:val="00E2231E"/>
    <w:rsid w:val="00E229A8"/>
    <w:rsid w:val="00E22D97"/>
    <w:rsid w:val="00E2313F"/>
    <w:rsid w:val="00E23327"/>
    <w:rsid w:val="00E234E0"/>
    <w:rsid w:val="00E23627"/>
    <w:rsid w:val="00E239C2"/>
    <w:rsid w:val="00E241C4"/>
    <w:rsid w:val="00E24F44"/>
    <w:rsid w:val="00E25785"/>
    <w:rsid w:val="00E2670B"/>
    <w:rsid w:val="00E26A8A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08B2"/>
    <w:rsid w:val="00E318DB"/>
    <w:rsid w:val="00E328A9"/>
    <w:rsid w:val="00E339A9"/>
    <w:rsid w:val="00E33A86"/>
    <w:rsid w:val="00E34042"/>
    <w:rsid w:val="00E3434D"/>
    <w:rsid w:val="00E34C04"/>
    <w:rsid w:val="00E3558E"/>
    <w:rsid w:val="00E360C2"/>
    <w:rsid w:val="00E36511"/>
    <w:rsid w:val="00E36674"/>
    <w:rsid w:val="00E36CDE"/>
    <w:rsid w:val="00E3708F"/>
    <w:rsid w:val="00E37567"/>
    <w:rsid w:val="00E37680"/>
    <w:rsid w:val="00E37B47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3D42"/>
    <w:rsid w:val="00E54438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57AD1"/>
    <w:rsid w:val="00E602B7"/>
    <w:rsid w:val="00E611C4"/>
    <w:rsid w:val="00E61226"/>
    <w:rsid w:val="00E612B6"/>
    <w:rsid w:val="00E6195D"/>
    <w:rsid w:val="00E625DE"/>
    <w:rsid w:val="00E62AD5"/>
    <w:rsid w:val="00E62EBD"/>
    <w:rsid w:val="00E6326F"/>
    <w:rsid w:val="00E63658"/>
    <w:rsid w:val="00E63BD0"/>
    <w:rsid w:val="00E64959"/>
    <w:rsid w:val="00E64A2E"/>
    <w:rsid w:val="00E64C78"/>
    <w:rsid w:val="00E652D7"/>
    <w:rsid w:val="00E6602C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81B"/>
    <w:rsid w:val="00E74E58"/>
    <w:rsid w:val="00E7518A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1B6C"/>
    <w:rsid w:val="00E82489"/>
    <w:rsid w:val="00E82CFE"/>
    <w:rsid w:val="00E82DE9"/>
    <w:rsid w:val="00E84527"/>
    <w:rsid w:val="00E84C42"/>
    <w:rsid w:val="00E85101"/>
    <w:rsid w:val="00E8548F"/>
    <w:rsid w:val="00E854E7"/>
    <w:rsid w:val="00E8599D"/>
    <w:rsid w:val="00E85C81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A07"/>
    <w:rsid w:val="00EA5C56"/>
    <w:rsid w:val="00EA5CF1"/>
    <w:rsid w:val="00EA5ED5"/>
    <w:rsid w:val="00EA614D"/>
    <w:rsid w:val="00EA6187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262A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4C35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2CEF"/>
    <w:rsid w:val="00EC34D5"/>
    <w:rsid w:val="00EC3941"/>
    <w:rsid w:val="00EC3BF3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6BBE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CDC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57B"/>
    <w:rsid w:val="00ED28A4"/>
    <w:rsid w:val="00ED2B9E"/>
    <w:rsid w:val="00ED2EF5"/>
    <w:rsid w:val="00ED307B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96F"/>
    <w:rsid w:val="00ED7D04"/>
    <w:rsid w:val="00EE0110"/>
    <w:rsid w:val="00EE0215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6A6"/>
    <w:rsid w:val="00EE3B29"/>
    <w:rsid w:val="00EE4B18"/>
    <w:rsid w:val="00EE4B25"/>
    <w:rsid w:val="00EE5707"/>
    <w:rsid w:val="00EE6309"/>
    <w:rsid w:val="00EE6469"/>
    <w:rsid w:val="00EE684A"/>
    <w:rsid w:val="00EE6B69"/>
    <w:rsid w:val="00EE6D58"/>
    <w:rsid w:val="00EE6D9F"/>
    <w:rsid w:val="00EE6FF3"/>
    <w:rsid w:val="00EE7868"/>
    <w:rsid w:val="00EF0883"/>
    <w:rsid w:val="00EF088A"/>
    <w:rsid w:val="00EF0D73"/>
    <w:rsid w:val="00EF0E80"/>
    <w:rsid w:val="00EF182B"/>
    <w:rsid w:val="00EF1958"/>
    <w:rsid w:val="00EF1BE9"/>
    <w:rsid w:val="00EF1EC5"/>
    <w:rsid w:val="00EF2152"/>
    <w:rsid w:val="00EF21D1"/>
    <w:rsid w:val="00EF284C"/>
    <w:rsid w:val="00EF2923"/>
    <w:rsid w:val="00EF2A79"/>
    <w:rsid w:val="00EF44B7"/>
    <w:rsid w:val="00EF46F9"/>
    <w:rsid w:val="00EF4C80"/>
    <w:rsid w:val="00EF5416"/>
    <w:rsid w:val="00EF6341"/>
    <w:rsid w:val="00EF6AB9"/>
    <w:rsid w:val="00EF6D5B"/>
    <w:rsid w:val="00EF70FD"/>
    <w:rsid w:val="00EF72E9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42A"/>
    <w:rsid w:val="00F015CF"/>
    <w:rsid w:val="00F017E3"/>
    <w:rsid w:val="00F01B71"/>
    <w:rsid w:val="00F01E5F"/>
    <w:rsid w:val="00F02046"/>
    <w:rsid w:val="00F020DE"/>
    <w:rsid w:val="00F021A6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636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637B"/>
    <w:rsid w:val="00F1731B"/>
    <w:rsid w:val="00F17673"/>
    <w:rsid w:val="00F17E80"/>
    <w:rsid w:val="00F20C6D"/>
    <w:rsid w:val="00F210F7"/>
    <w:rsid w:val="00F2151C"/>
    <w:rsid w:val="00F21967"/>
    <w:rsid w:val="00F21A33"/>
    <w:rsid w:val="00F2208D"/>
    <w:rsid w:val="00F2225F"/>
    <w:rsid w:val="00F223DC"/>
    <w:rsid w:val="00F22811"/>
    <w:rsid w:val="00F228A7"/>
    <w:rsid w:val="00F230FB"/>
    <w:rsid w:val="00F23220"/>
    <w:rsid w:val="00F2327A"/>
    <w:rsid w:val="00F23EF0"/>
    <w:rsid w:val="00F24922"/>
    <w:rsid w:val="00F24AF4"/>
    <w:rsid w:val="00F250BD"/>
    <w:rsid w:val="00F25415"/>
    <w:rsid w:val="00F2544F"/>
    <w:rsid w:val="00F257C0"/>
    <w:rsid w:val="00F26603"/>
    <w:rsid w:val="00F26BAF"/>
    <w:rsid w:val="00F26D1F"/>
    <w:rsid w:val="00F27032"/>
    <w:rsid w:val="00F271FE"/>
    <w:rsid w:val="00F27B66"/>
    <w:rsid w:val="00F27BF7"/>
    <w:rsid w:val="00F3098C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379E8"/>
    <w:rsid w:val="00F40441"/>
    <w:rsid w:val="00F407E0"/>
    <w:rsid w:val="00F40A62"/>
    <w:rsid w:val="00F41175"/>
    <w:rsid w:val="00F41233"/>
    <w:rsid w:val="00F413A2"/>
    <w:rsid w:val="00F41642"/>
    <w:rsid w:val="00F41A13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47C10"/>
    <w:rsid w:val="00F50A80"/>
    <w:rsid w:val="00F50DC5"/>
    <w:rsid w:val="00F51478"/>
    <w:rsid w:val="00F518B5"/>
    <w:rsid w:val="00F51910"/>
    <w:rsid w:val="00F51F1B"/>
    <w:rsid w:val="00F524F1"/>
    <w:rsid w:val="00F5262B"/>
    <w:rsid w:val="00F526B2"/>
    <w:rsid w:val="00F526F7"/>
    <w:rsid w:val="00F52A9F"/>
    <w:rsid w:val="00F52C50"/>
    <w:rsid w:val="00F53553"/>
    <w:rsid w:val="00F5368B"/>
    <w:rsid w:val="00F53C28"/>
    <w:rsid w:val="00F543CF"/>
    <w:rsid w:val="00F549BE"/>
    <w:rsid w:val="00F55154"/>
    <w:rsid w:val="00F55155"/>
    <w:rsid w:val="00F55577"/>
    <w:rsid w:val="00F5559A"/>
    <w:rsid w:val="00F55A37"/>
    <w:rsid w:val="00F5626E"/>
    <w:rsid w:val="00F56376"/>
    <w:rsid w:val="00F567A4"/>
    <w:rsid w:val="00F56EFF"/>
    <w:rsid w:val="00F57148"/>
    <w:rsid w:val="00F5737D"/>
    <w:rsid w:val="00F57549"/>
    <w:rsid w:val="00F60A2E"/>
    <w:rsid w:val="00F60B6D"/>
    <w:rsid w:val="00F61329"/>
    <w:rsid w:val="00F61CCD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447"/>
    <w:rsid w:val="00F66506"/>
    <w:rsid w:val="00F6684D"/>
    <w:rsid w:val="00F66906"/>
    <w:rsid w:val="00F66A6C"/>
    <w:rsid w:val="00F67386"/>
    <w:rsid w:val="00F67939"/>
    <w:rsid w:val="00F701E2"/>
    <w:rsid w:val="00F70485"/>
    <w:rsid w:val="00F70680"/>
    <w:rsid w:val="00F7099C"/>
    <w:rsid w:val="00F71559"/>
    <w:rsid w:val="00F7173B"/>
    <w:rsid w:val="00F71F88"/>
    <w:rsid w:val="00F71FDD"/>
    <w:rsid w:val="00F72AE7"/>
    <w:rsid w:val="00F73025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6E44"/>
    <w:rsid w:val="00F77977"/>
    <w:rsid w:val="00F80A80"/>
    <w:rsid w:val="00F819F6"/>
    <w:rsid w:val="00F81A8A"/>
    <w:rsid w:val="00F81DF0"/>
    <w:rsid w:val="00F81FD8"/>
    <w:rsid w:val="00F8200F"/>
    <w:rsid w:val="00F82658"/>
    <w:rsid w:val="00F8265E"/>
    <w:rsid w:val="00F832EB"/>
    <w:rsid w:val="00F833B6"/>
    <w:rsid w:val="00F83676"/>
    <w:rsid w:val="00F836DB"/>
    <w:rsid w:val="00F83C07"/>
    <w:rsid w:val="00F848F5"/>
    <w:rsid w:val="00F84F9D"/>
    <w:rsid w:val="00F85188"/>
    <w:rsid w:val="00F854EB"/>
    <w:rsid w:val="00F856D1"/>
    <w:rsid w:val="00F8579D"/>
    <w:rsid w:val="00F858AB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12E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6CC"/>
    <w:rsid w:val="00FA5AD2"/>
    <w:rsid w:val="00FA5EE5"/>
    <w:rsid w:val="00FA5FC0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846"/>
    <w:rsid w:val="00FB1B6B"/>
    <w:rsid w:val="00FB1C22"/>
    <w:rsid w:val="00FB245C"/>
    <w:rsid w:val="00FB26D2"/>
    <w:rsid w:val="00FB2A36"/>
    <w:rsid w:val="00FB3DCA"/>
    <w:rsid w:val="00FB4738"/>
    <w:rsid w:val="00FB5052"/>
    <w:rsid w:val="00FB50F7"/>
    <w:rsid w:val="00FB5695"/>
    <w:rsid w:val="00FB5847"/>
    <w:rsid w:val="00FB58FC"/>
    <w:rsid w:val="00FB6413"/>
    <w:rsid w:val="00FB6D96"/>
    <w:rsid w:val="00FB6F1B"/>
    <w:rsid w:val="00FB6F4A"/>
    <w:rsid w:val="00FB7417"/>
    <w:rsid w:val="00FB7A6E"/>
    <w:rsid w:val="00FB7B53"/>
    <w:rsid w:val="00FB7E9E"/>
    <w:rsid w:val="00FC055A"/>
    <w:rsid w:val="00FC0702"/>
    <w:rsid w:val="00FC076A"/>
    <w:rsid w:val="00FC0B08"/>
    <w:rsid w:val="00FC1823"/>
    <w:rsid w:val="00FC1E14"/>
    <w:rsid w:val="00FC231C"/>
    <w:rsid w:val="00FC2812"/>
    <w:rsid w:val="00FC330F"/>
    <w:rsid w:val="00FC39C2"/>
    <w:rsid w:val="00FC39D2"/>
    <w:rsid w:val="00FC3A2F"/>
    <w:rsid w:val="00FC4235"/>
    <w:rsid w:val="00FC45B2"/>
    <w:rsid w:val="00FC471D"/>
    <w:rsid w:val="00FC495F"/>
    <w:rsid w:val="00FC5169"/>
    <w:rsid w:val="00FC53BF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AB4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3C8"/>
    <w:rsid w:val="00FE44CA"/>
    <w:rsid w:val="00FE46D4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C83"/>
    <w:rsid w:val="00FF1DA8"/>
    <w:rsid w:val="00FF2889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B3"/>
    <w:rsid w:val="00FF73FC"/>
    <w:rsid w:val="00FF7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38"/>
    <o:shapelayout v:ext="edit">
      <o:idmap v:ext="edit" data="1,3,4"/>
    </o:shapelayout>
  </w:shapeDefaults>
  <w:decimalSymbol w:val="."/>
  <w:listSeparator w:val=","/>
  <w14:docId w14:val="3A1F72D9"/>
  <w15:chartTrackingRefBased/>
  <w15:docId w15:val="{A59E0D0C-FEA5-4F72-B3FB-47D423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86C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uiPriority w:val="9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link w:val="af9"/>
    <w:uiPriority w:val="34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a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uiPriority w:val="9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b">
    <w:name w:val="Plain Text"/>
    <w:basedOn w:val="a2"/>
    <w:link w:val="afc"/>
    <w:uiPriority w:val="99"/>
    <w:unhideWhenUsed/>
    <w:rsid w:val="00240723"/>
    <w:rPr>
      <w:rFonts w:ascii="Calibri" w:hAnsi="Courier New" w:cs="Courier New"/>
    </w:rPr>
  </w:style>
  <w:style w:type="character" w:customStyle="1" w:styleId="afc">
    <w:name w:val="純文字 字元"/>
    <w:link w:val="afb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d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e">
    <w:name w:val="Title"/>
    <w:basedOn w:val="a2"/>
    <w:next w:val="a2"/>
    <w:link w:val="aff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">
    <w:name w:val="標題 字元"/>
    <w:link w:val="afe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0">
    <w:name w:val="FollowedHyperlink"/>
    <w:uiPriority w:val="99"/>
    <w:rsid w:val="003D6C0F"/>
    <w:rPr>
      <w:color w:val="954F72"/>
      <w:u w:val="single"/>
    </w:rPr>
  </w:style>
  <w:style w:type="paragraph" w:styleId="aff1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2">
    <w:name w:val="Body Text"/>
    <w:basedOn w:val="a2"/>
    <w:link w:val="aff3"/>
    <w:rsid w:val="009F2017"/>
    <w:rPr>
      <w:rFonts w:eastAsia="標楷體"/>
      <w:sz w:val="34"/>
      <w:szCs w:val="20"/>
    </w:rPr>
  </w:style>
  <w:style w:type="character" w:customStyle="1" w:styleId="aff3">
    <w:name w:val="本文 字元"/>
    <w:link w:val="aff2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4">
    <w:name w:val="Date"/>
    <w:basedOn w:val="a2"/>
    <w:next w:val="a2"/>
    <w:link w:val="aff5"/>
    <w:rsid w:val="009F2017"/>
    <w:pPr>
      <w:jc w:val="right"/>
    </w:pPr>
  </w:style>
  <w:style w:type="character" w:customStyle="1" w:styleId="aff5">
    <w:name w:val="日期 字元"/>
    <w:link w:val="aff4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8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9">
    <w:name w:val="Salutation"/>
    <w:basedOn w:val="a2"/>
    <w:next w:val="a2"/>
    <w:link w:val="affa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a">
    <w:name w:val="問候 字元"/>
    <w:link w:val="aff9"/>
    <w:rsid w:val="009F2017"/>
    <w:rPr>
      <w:rFonts w:ascii="標楷體" w:eastAsia="標楷體"/>
      <w:kern w:val="2"/>
      <w:sz w:val="28"/>
      <w:szCs w:val="24"/>
    </w:rPr>
  </w:style>
  <w:style w:type="paragraph" w:styleId="affb">
    <w:name w:val="Closing"/>
    <w:basedOn w:val="a2"/>
    <w:link w:val="affc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c">
    <w:name w:val="結語 字元"/>
    <w:link w:val="affb"/>
    <w:rsid w:val="009F2017"/>
    <w:rPr>
      <w:rFonts w:ascii="標楷體" w:eastAsia="標楷體"/>
      <w:kern w:val="2"/>
      <w:sz w:val="28"/>
      <w:szCs w:val="24"/>
    </w:rPr>
  </w:style>
  <w:style w:type="paragraph" w:customStyle="1" w:styleId="affd">
    <w:name w:val="第一層"/>
    <w:basedOn w:val="1"/>
    <w:link w:val="affe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e">
    <w:name w:val="第一層 字元"/>
    <w:link w:val="affd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f">
    <w:name w:val="第三層"/>
    <w:basedOn w:val="afff0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0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1">
    <w:name w:val="Note Heading"/>
    <w:basedOn w:val="a2"/>
    <w:next w:val="a2"/>
    <w:link w:val="afff2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2">
    <w:name w:val="註釋標題 字元"/>
    <w:link w:val="afff1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3">
    <w:name w:val="Emphasis"/>
    <w:uiPriority w:val="20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4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5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7">
    <w:name w:val="footnote text"/>
    <w:basedOn w:val="a2"/>
    <w:link w:val="afff8"/>
    <w:rsid w:val="009F2017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9">
    <w:name w:val="Subtle Emphasis"/>
    <w:qFormat/>
    <w:rsid w:val="009F2017"/>
    <w:rPr>
      <w:i/>
      <w:iCs/>
      <w:color w:val="404040"/>
    </w:rPr>
  </w:style>
  <w:style w:type="paragraph" w:customStyle="1" w:styleId="afffa">
    <w:name w:val="表目錄"/>
    <w:basedOn w:val="a2"/>
    <w:next w:val="a2"/>
    <w:link w:val="afffb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b">
    <w:name w:val="表目錄 字元"/>
    <w:link w:val="afffa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c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d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e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f">
    <w:name w:val="List"/>
    <w:basedOn w:val="Textbody"/>
    <w:rsid w:val="00D606F2"/>
    <w:rPr>
      <w:rFonts w:cs="Mangal"/>
      <w:sz w:val="24"/>
    </w:rPr>
  </w:style>
  <w:style w:type="paragraph" w:styleId="affff0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1">
    <w:name w:val="Subtitle"/>
    <w:basedOn w:val="Heading"/>
    <w:next w:val="Textbody"/>
    <w:link w:val="affff2"/>
    <w:rsid w:val="00D606F2"/>
    <w:pPr>
      <w:spacing w:before="60" w:after="120"/>
    </w:pPr>
    <w:rPr>
      <w:szCs w:val="36"/>
    </w:rPr>
  </w:style>
  <w:style w:type="character" w:customStyle="1" w:styleId="affff2">
    <w:name w:val="副標題 字元"/>
    <w:link w:val="affff1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3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4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48144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清單段落 字元"/>
    <w:link w:val="af8"/>
    <w:uiPriority w:val="34"/>
    <w:rsid w:val="00934B7A"/>
    <w:rPr>
      <w:kern w:val="2"/>
      <w:sz w:val="24"/>
      <w:szCs w:val="24"/>
    </w:rPr>
  </w:style>
  <w:style w:type="paragraph" w:customStyle="1" w:styleId="Normal1">
    <w:name w:val="Normal1"/>
    <w:qFormat/>
    <w:rsid w:val="000036A8"/>
    <w:pPr>
      <w:widowControl w:val="0"/>
    </w:pPr>
    <w:rPr>
      <w:rFonts w:ascii="Calibri" w:hAnsi="Calibri"/>
      <w:kern w:val="2"/>
      <w:sz w:val="24"/>
      <w:szCs w:val="24"/>
    </w:rPr>
  </w:style>
  <w:style w:type="character" w:customStyle="1" w:styleId="fontstyle01">
    <w:name w:val="fontstyle01"/>
    <w:rsid w:val="009F295D"/>
    <w:rPr>
      <w:rFonts w:ascii="MinionPro-Regular" w:hAnsi="MinionPro-Regular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30E-8578-482A-B9E6-319A1E8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Links>
    <vt:vector size="48" baseType="variant"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送審資料表及審查基準表_85_Schaaf-Yang 症候群</dc:title>
  <dc:subject/>
  <dc:creator/>
  <cp:keywords/>
  <dc:description/>
  <cp:lastModifiedBy>黃偉哲(Jerry Huang)</cp:lastModifiedBy>
  <cp:revision>101</cp:revision>
  <cp:lastPrinted>2020-02-25T06:37:00Z</cp:lastPrinted>
  <dcterms:created xsi:type="dcterms:W3CDTF">2023-07-13T07:25:00Z</dcterms:created>
  <dcterms:modified xsi:type="dcterms:W3CDTF">2025-04-15T01:41:00Z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2023-07-13T07:25:01Z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f880b43b-2954-4e67-b291-ec19e3006062</vt:lpwstr>
  </property>
  <property fmtid="{D5CDD505-2E9C-101B-9397-08002B2CF9AE}" pid="8" name="MSIP_Label_755196ac-7daa-415d-ac3a-bda7dffaa0f9_ContentBits">
    <vt:lpwstr>0</vt:lpwstr>
  </property>
</Properties>
</file>