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DD12" w14:textId="77777777" w:rsidR="0023735B" w:rsidRDefault="0023735B" w:rsidP="0023735B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  <w:t>-Angelman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氏</w:t>
      </w:r>
      <w:r w:rsidRPr="000F39FB">
        <w:rPr>
          <w:rFonts w:ascii="Times New Roman" w:eastAsia="標楷體" w:hAnsi="Times New Roman" w:hint="eastAsia"/>
          <w:b/>
          <w:noProof/>
          <w:sz w:val="28"/>
          <w:szCs w:val="28"/>
        </w:rPr>
        <w:t>症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候群</w:t>
      </w:r>
      <w:r>
        <w:rPr>
          <w:rFonts w:ascii="Times New Roman" w:eastAsia="標楷體" w:hAnsi="Times New Roman"/>
          <w:b/>
          <w:noProof/>
          <w:sz w:val="28"/>
          <w:szCs w:val="28"/>
        </w:rPr>
        <w:t>[Angelman syndrome]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11F1D5AE" w14:textId="77777777" w:rsidR="0023735B" w:rsidRPr="00092E69" w:rsidRDefault="0023735B" w:rsidP="0023735B">
      <w:pPr>
        <w:pStyle w:val="a3"/>
        <w:numPr>
          <w:ilvl w:val="0"/>
          <w:numId w:val="7"/>
        </w:numPr>
        <w:ind w:leftChars="0"/>
        <w:rPr>
          <w:rFonts w:eastAsia="標楷體"/>
          <w:b/>
          <w:bCs/>
        </w:rPr>
      </w:pPr>
      <w:r w:rsidRPr="00092E69">
        <w:rPr>
          <w:rFonts w:eastAsia="標楷體" w:hint="eastAsia"/>
          <w:b/>
          <w:bCs/>
        </w:rPr>
        <w:t>□</w:t>
      </w:r>
      <w:r w:rsidRPr="00092E69">
        <w:rPr>
          <w:rFonts w:eastAsia="標楷體" w:hint="eastAsia"/>
          <w:b/>
          <w:bCs/>
        </w:rPr>
        <w:t xml:space="preserve"> </w:t>
      </w:r>
      <w:r w:rsidRPr="00092E69">
        <w:rPr>
          <w:rFonts w:eastAsia="標楷體" w:hint="eastAsia"/>
          <w:b/>
          <w:color w:val="000000"/>
          <w:kern w:val="0"/>
        </w:rPr>
        <w:t>病歷資料：包括臨床症狀之病歷資料</w:t>
      </w:r>
      <w:r w:rsidRPr="00092E69">
        <w:rPr>
          <w:rFonts w:eastAsia="標楷體"/>
          <w:b/>
          <w:color w:val="000000"/>
          <w:kern w:val="0"/>
        </w:rPr>
        <w:t xml:space="preserve"> (</w:t>
      </w:r>
      <w:r w:rsidRPr="00092E69">
        <w:rPr>
          <w:rFonts w:eastAsia="標楷體" w:hint="eastAsia"/>
          <w:b/>
          <w:color w:val="000000"/>
          <w:kern w:val="0"/>
        </w:rPr>
        <w:t>必要</w:t>
      </w:r>
      <w:r w:rsidRPr="00092E69">
        <w:rPr>
          <w:rFonts w:eastAsia="標楷體"/>
          <w:b/>
          <w:color w:val="000000"/>
          <w:kern w:val="0"/>
        </w:rPr>
        <w:t>)</w:t>
      </w:r>
    </w:p>
    <w:p w14:paraId="059F3B66" w14:textId="77777777" w:rsidR="0023735B" w:rsidRPr="00C76981" w:rsidRDefault="0023735B" w:rsidP="0023735B">
      <w:pPr>
        <w:numPr>
          <w:ilvl w:val="0"/>
          <w:numId w:val="7"/>
        </w:numPr>
        <w:rPr>
          <w:rFonts w:ascii="Times New Roman" w:eastAsia="標楷體" w:hAnsi="Times New Roman"/>
          <w:b/>
          <w:color w:val="000000"/>
          <w:kern w:val="0"/>
          <w:szCs w:val="24"/>
        </w:rPr>
      </w:pPr>
      <w:r w:rsidRPr="00C76981">
        <w:rPr>
          <w:rFonts w:ascii="標楷體" w:eastAsia="標楷體" w:hAnsi="標楷體"/>
          <w:b/>
          <w:color w:val="000000"/>
          <w:kern w:val="0"/>
          <w:szCs w:val="24"/>
        </w:rPr>
        <w:t xml:space="preserve">□ </w:t>
      </w:r>
      <w:r w:rsidRPr="00C76981">
        <w:rPr>
          <w:rFonts w:ascii="Times New Roman" w:eastAsia="標楷體" w:hAnsi="Times New Roman" w:hint="eastAsia"/>
          <w:b/>
          <w:color w:val="000000"/>
          <w:kern w:val="0"/>
          <w:szCs w:val="24"/>
        </w:rPr>
        <w:t>基因檢測報告</w:t>
      </w:r>
      <w:r w:rsidRPr="00C76981">
        <w:rPr>
          <w:rFonts w:ascii="Times New Roman" w:eastAsia="標楷體" w:hAnsi="Times New Roman"/>
          <w:b/>
          <w:color w:val="000000"/>
          <w:kern w:val="0"/>
          <w:szCs w:val="24"/>
        </w:rPr>
        <w:t>(</w:t>
      </w:r>
      <w:r w:rsidRPr="00C76981">
        <w:rPr>
          <w:rFonts w:ascii="Times New Roman" w:eastAsia="標楷體" w:hAnsi="Times New Roman" w:hint="eastAsia"/>
          <w:b/>
          <w:color w:val="000000"/>
          <w:kern w:val="0"/>
          <w:szCs w:val="24"/>
        </w:rPr>
        <w:t>必要</w:t>
      </w:r>
      <w:r w:rsidRPr="00C76981">
        <w:rPr>
          <w:rFonts w:ascii="Times New Roman" w:eastAsia="標楷體" w:hAnsi="Times New Roman"/>
          <w:b/>
          <w:color w:val="000000"/>
          <w:kern w:val="0"/>
          <w:szCs w:val="24"/>
        </w:rPr>
        <w:t>)</w:t>
      </w:r>
    </w:p>
    <w:p w14:paraId="48B65A99" w14:textId="77777777" w:rsidR="0023735B" w:rsidRPr="00C76981" w:rsidRDefault="0023735B" w:rsidP="0023735B">
      <w:pPr>
        <w:numPr>
          <w:ilvl w:val="0"/>
          <w:numId w:val="7"/>
        </w:numPr>
        <w:rPr>
          <w:rFonts w:ascii="Times New Roman" w:eastAsia="標楷體" w:hAnsi="Times New Roman"/>
          <w:b/>
          <w:color w:val="000000"/>
          <w:kern w:val="0"/>
          <w:szCs w:val="24"/>
        </w:rPr>
      </w:pPr>
      <w:r w:rsidRPr="00C76981">
        <w:rPr>
          <w:rFonts w:ascii="標楷體" w:eastAsia="標楷體" w:hAnsi="標楷體"/>
          <w:b/>
          <w:color w:val="000000"/>
          <w:kern w:val="0"/>
          <w:szCs w:val="24"/>
        </w:rPr>
        <w:t xml:space="preserve">□ </w:t>
      </w:r>
      <w:r w:rsidRPr="00C76981">
        <w:rPr>
          <w:rFonts w:ascii="標楷體" w:eastAsia="標楷體" w:hAnsi="標楷體" w:hint="eastAsia"/>
          <w:b/>
          <w:color w:val="000000"/>
          <w:kern w:val="0"/>
          <w:szCs w:val="24"/>
        </w:rPr>
        <w:t>其他</w:t>
      </w:r>
      <w:r w:rsidRPr="00C76981">
        <w:rPr>
          <w:rFonts w:ascii="Times New Roman" w:eastAsia="標楷體" w:hAnsi="Times New Roman" w:hint="eastAsia"/>
          <w:b/>
          <w:color w:val="000000"/>
          <w:kern w:val="0"/>
          <w:szCs w:val="24"/>
        </w:rPr>
        <w:t>檢查報告：</w:t>
      </w:r>
      <w:r w:rsidRPr="00092E69">
        <w:rPr>
          <w:rFonts w:ascii="標楷體" w:eastAsia="標楷體" w:hAnsi="標楷體" w:hint="eastAsia"/>
          <w:b/>
          <w:color w:val="000000"/>
          <w:kern w:val="0"/>
          <w:szCs w:val="24"/>
        </w:rPr>
        <w:t>腦波圖報告</w:t>
      </w:r>
      <w:r w:rsidRPr="00C76981">
        <w:rPr>
          <w:rFonts w:ascii="Times New Roman" w:eastAsia="標楷體" w:hAnsi="Times New Roman" w:hint="eastAsia"/>
          <w:b/>
          <w:color w:val="000000"/>
          <w:kern w:val="0"/>
          <w:szCs w:val="24"/>
        </w:rPr>
        <w:t>等足以佐證之資料</w:t>
      </w:r>
      <w:r w:rsidRPr="00C76981">
        <w:rPr>
          <w:rFonts w:ascii="Times New Roman" w:eastAsia="標楷體" w:hAnsi="Times New Roman"/>
          <w:b/>
          <w:color w:val="000000"/>
          <w:kern w:val="0"/>
          <w:szCs w:val="24"/>
        </w:rPr>
        <w:t xml:space="preserve"> </w:t>
      </w:r>
    </w:p>
    <w:p w14:paraId="16BE6F4F" w14:textId="77777777" w:rsidR="0023735B" w:rsidRPr="00B4528A" w:rsidRDefault="0023735B" w:rsidP="0023735B">
      <w:pPr>
        <w:pStyle w:val="a3"/>
        <w:ind w:leftChars="0" w:left="360"/>
        <w:rPr>
          <w:rFonts w:eastAsia="標楷體"/>
          <w:kern w:val="0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7210"/>
      </w:tblGrid>
      <w:tr w:rsidR="0023735B" w:rsidRPr="005925F8" w14:paraId="7D87AF55" w14:textId="77777777" w:rsidTr="009E1DFE">
        <w:trPr>
          <w:trHeight w:val="321"/>
          <w:tblHeader/>
          <w:jc w:val="center"/>
        </w:trPr>
        <w:tc>
          <w:tcPr>
            <w:tcW w:w="1324" w:type="pct"/>
          </w:tcPr>
          <w:p w14:paraId="22C0E75E" w14:textId="77777777" w:rsidR="0023735B" w:rsidRPr="005925F8" w:rsidRDefault="0023735B" w:rsidP="009E1DF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76" w:type="pct"/>
          </w:tcPr>
          <w:p w14:paraId="5D78C76E" w14:textId="77777777" w:rsidR="0023735B" w:rsidRPr="005925F8" w:rsidRDefault="0023735B" w:rsidP="009E1DF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23735B" w:rsidRPr="00887F75" w14:paraId="643F4EF0" w14:textId="77777777" w:rsidTr="009E1DFE">
        <w:trPr>
          <w:trHeight w:val="856"/>
          <w:jc w:val="center"/>
        </w:trPr>
        <w:tc>
          <w:tcPr>
            <w:tcW w:w="1324" w:type="pct"/>
            <w:vAlign w:val="center"/>
          </w:tcPr>
          <w:p w14:paraId="595E510E" w14:textId="77777777" w:rsidR="0023735B" w:rsidRPr="000F39FB" w:rsidRDefault="0023735B" w:rsidP="0023735B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1258659F" w14:textId="77777777" w:rsidR="0023735B" w:rsidRPr="000F39FB" w:rsidRDefault="0023735B" w:rsidP="009E1DFE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3735B" w:rsidRPr="00887F75" w14:paraId="4CF2EA3B" w14:textId="77777777" w:rsidTr="009E1DFE">
        <w:trPr>
          <w:trHeight w:val="968"/>
          <w:jc w:val="center"/>
        </w:trPr>
        <w:tc>
          <w:tcPr>
            <w:tcW w:w="1324" w:type="pct"/>
            <w:vAlign w:val="center"/>
          </w:tcPr>
          <w:p w14:paraId="6BC446A5" w14:textId="77777777" w:rsidR="0023735B" w:rsidRPr="004A0CC6" w:rsidRDefault="0023735B" w:rsidP="009E1DFE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A1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臨床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病史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63D712A3" w14:textId="77777777" w:rsidR="0023735B" w:rsidRPr="000F39FB" w:rsidRDefault="0023735B" w:rsidP="009E1DFE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(Age at disease onset) _______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</w:tr>
      <w:tr w:rsidR="0023735B" w:rsidRPr="00887F75" w14:paraId="54F18501" w14:textId="77777777" w:rsidTr="009E1DFE">
        <w:trPr>
          <w:trHeight w:val="922"/>
          <w:jc w:val="center"/>
        </w:trPr>
        <w:tc>
          <w:tcPr>
            <w:tcW w:w="1324" w:type="pct"/>
            <w:vAlign w:val="center"/>
          </w:tcPr>
          <w:p w14:paraId="1E10AC4F" w14:textId="77777777" w:rsidR="0023735B" w:rsidRPr="004A0CC6" w:rsidRDefault="0023735B" w:rsidP="009E1DFE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A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家族病史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00AF0222" w14:textId="77777777" w:rsidR="0023735B" w:rsidRPr="000F39FB" w:rsidRDefault="0023735B" w:rsidP="009E1DFE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(Family history)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23735B" w:rsidRPr="00887F75" w14:paraId="1A08EF4A" w14:textId="77777777" w:rsidTr="009E1DFE">
        <w:trPr>
          <w:trHeight w:val="792"/>
          <w:jc w:val="center"/>
        </w:trPr>
        <w:tc>
          <w:tcPr>
            <w:tcW w:w="1324" w:type="pct"/>
            <w:vAlign w:val="center"/>
          </w:tcPr>
          <w:p w14:paraId="5088491C" w14:textId="77777777" w:rsidR="0023735B" w:rsidRPr="004A0CC6" w:rsidRDefault="0023735B" w:rsidP="009E1DFE">
            <w:pPr>
              <w:widowControl/>
              <w:adjustRightInd w:val="0"/>
              <w:snapToGrid w:val="0"/>
              <w:spacing w:beforeLines="50" w:before="180" w:afterLines="50" w:after="180"/>
              <w:ind w:left="360" w:hangingChars="150" w:hanging="360"/>
              <w:rPr>
                <w:rFonts w:ascii="Times New Roman" w:eastAsia="標楷體" w:hAnsi="Times New Roman"/>
                <w:b/>
                <w:szCs w:val="24"/>
              </w:rPr>
            </w:pP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A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3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臨床症狀及徵兆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 xml:space="preserve"> (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1769A2FF" w14:textId="77777777" w:rsidR="0023735B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主要表徵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下列至少二項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</w:p>
          <w:p w14:paraId="4A9ED2B9" w14:textId="77777777" w:rsidR="0023735B" w:rsidRDefault="0023735B" w:rsidP="009E1DF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187ED7">
              <w:rPr>
                <w:rFonts w:ascii="標楷體" w:eastAsia="標楷體" w:hAnsi="標楷體" w:hint="eastAsia"/>
                <w:szCs w:val="24"/>
              </w:rPr>
              <w:t>□</w:t>
            </w:r>
            <w:r w:rsidRPr="00187ED7">
              <w:rPr>
                <w:rFonts w:ascii="標楷體" w:eastAsia="標楷體" w:hAnsi="標楷體" w:cs="微軟正黑體" w:hint="eastAsia"/>
                <w:kern w:val="0"/>
                <w:szCs w:val="24"/>
              </w:rPr>
              <w:t>嚴重發展遲緩</w:t>
            </w:r>
          </w:p>
          <w:p w14:paraId="4A06E4FD" w14:textId="77777777" w:rsidR="0023735B" w:rsidRPr="00187ED7" w:rsidRDefault="0023735B" w:rsidP="009E1DF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dvPAD40"/>
                <w:kern w:val="0"/>
                <w:szCs w:val="24"/>
              </w:rPr>
            </w:pPr>
            <w:r w:rsidRPr="00187ED7">
              <w:rPr>
                <w:rFonts w:ascii="標楷體" w:eastAsia="標楷體" w:hAnsi="標楷體" w:hint="eastAsia"/>
                <w:szCs w:val="24"/>
              </w:rPr>
              <w:t>□語言</w:t>
            </w:r>
            <w:r>
              <w:rPr>
                <w:rFonts w:ascii="標楷體" w:eastAsia="標楷體" w:hAnsi="標楷體" w:hint="eastAsia"/>
                <w:szCs w:val="24"/>
              </w:rPr>
              <w:t>遲緩或不能</w:t>
            </w:r>
          </w:p>
          <w:p w14:paraId="058B9954" w14:textId="77777777" w:rsidR="0023735B" w:rsidRPr="00187ED7" w:rsidRDefault="0023735B" w:rsidP="009E1DF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dvPAD40"/>
                <w:kern w:val="0"/>
                <w:szCs w:val="24"/>
              </w:rPr>
            </w:pPr>
            <w:r w:rsidRPr="00187ED7">
              <w:rPr>
                <w:rFonts w:ascii="標楷體" w:eastAsia="標楷體" w:hAnsi="標楷體" w:hint="eastAsia"/>
                <w:szCs w:val="24"/>
              </w:rPr>
              <w:t>□運動或平衡失調，步態失調或四肢震顫</w:t>
            </w:r>
          </w:p>
          <w:p w14:paraId="5785CFB4" w14:textId="77777777" w:rsidR="0023735B" w:rsidRDefault="0023735B" w:rsidP="009E1DF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87ED7">
              <w:rPr>
                <w:rFonts w:ascii="標楷體" w:eastAsia="標楷體" w:hAnsi="標楷體" w:hint="eastAsia"/>
                <w:szCs w:val="24"/>
              </w:rPr>
              <w:t>□不尋常行為(快樂木偶)</w:t>
            </w:r>
            <w:r w:rsidRPr="00187ED7">
              <w:rPr>
                <w:rFonts w:ascii="標楷體" w:eastAsia="標楷體" w:hAnsi="標楷體"/>
                <w:szCs w:val="24"/>
              </w:rPr>
              <w:t xml:space="preserve">: </w:t>
            </w:r>
            <w:r w:rsidRPr="00187ED7">
              <w:rPr>
                <w:rFonts w:ascii="標楷體" w:eastAsia="標楷體" w:hAnsi="標楷體" w:hint="eastAsia"/>
                <w:szCs w:val="24"/>
              </w:rPr>
              <w:t>經常大笑或微笑，明顯快樂舉止，易興</w:t>
            </w:r>
          </w:p>
          <w:p w14:paraId="437E2254" w14:textId="77777777" w:rsidR="0023735B" w:rsidRPr="00187ED7" w:rsidRDefault="0023735B" w:rsidP="009E1DF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dvPAD4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187ED7">
              <w:rPr>
                <w:rFonts w:ascii="標楷體" w:eastAsia="標楷體" w:hAnsi="標楷體" w:hint="eastAsia"/>
                <w:szCs w:val="24"/>
              </w:rPr>
              <w:t>奮</w:t>
            </w:r>
            <w:proofErr w:type="gramEnd"/>
            <w:r w:rsidRPr="00187ED7">
              <w:rPr>
                <w:rFonts w:ascii="標楷體" w:eastAsia="標楷體" w:hAnsi="標楷體" w:hint="eastAsia"/>
                <w:szCs w:val="24"/>
              </w:rPr>
              <w:t>人格，手部來回擺動(</w:t>
            </w:r>
            <w:r w:rsidRPr="005C4D79">
              <w:rPr>
                <w:rFonts w:ascii="Times New Roman" w:eastAsia="標楷體" w:hAnsi="Times New Roman"/>
              </w:rPr>
              <w:t>Hand-flapping</w:t>
            </w:r>
            <w:r w:rsidRPr="00187ED7">
              <w:rPr>
                <w:rFonts w:ascii="標楷體" w:eastAsia="標楷體" w:hAnsi="標楷體"/>
                <w:szCs w:val="24"/>
              </w:rPr>
              <w:t>)</w:t>
            </w:r>
            <w:r w:rsidRPr="00187ED7">
              <w:rPr>
                <w:rFonts w:ascii="標楷體" w:eastAsia="標楷體" w:hAnsi="標楷體" w:hint="eastAsia"/>
                <w:szCs w:val="24"/>
              </w:rPr>
              <w:t>，過度活動行為</w:t>
            </w:r>
          </w:p>
          <w:p w14:paraId="58F7C69B" w14:textId="77777777" w:rsidR="0023735B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48B1D33" w14:textId="77777777" w:rsidR="0023735B" w:rsidRPr="008D1E70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D1E70">
              <w:rPr>
                <w:rFonts w:ascii="Times New Roman" w:eastAsia="標楷體" w:hAnsi="Times New Roman" w:hint="eastAsia"/>
                <w:b/>
                <w:szCs w:val="24"/>
              </w:rPr>
              <w:t>次要表徵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下列至少二項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  <w:p w14:paraId="57EBEECA" w14:textId="77777777" w:rsidR="0023735B" w:rsidRPr="00DD3A45" w:rsidRDefault="0023735B" w:rsidP="009E1DF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dvPAD40"/>
                <w:kern w:val="0"/>
                <w:sz w:val="16"/>
                <w:szCs w:val="16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□頭圍過小，不成比例的頭圍生長</w:t>
            </w:r>
          </w:p>
          <w:p w14:paraId="11349D3E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□癲癇發作</w:t>
            </w:r>
          </w:p>
          <w:p w14:paraId="2A810F8B" w14:textId="77777777" w:rsidR="0023735B" w:rsidRDefault="0023735B" w:rsidP="009E1DF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dvPi1"/>
                <w:kern w:val="0"/>
                <w:sz w:val="16"/>
                <w:szCs w:val="16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外觀異常:</w:t>
            </w:r>
            <w:r w:rsidRPr="00DD3A45">
              <w:rPr>
                <w:rFonts w:ascii="標楷體" w:eastAsia="標楷體" w:hAnsi="標楷體"/>
              </w:rPr>
              <w:t>平坦的枕骨部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枕骨</w:t>
            </w:r>
            <w:r w:rsidRPr="00DD3A45">
              <w:rPr>
                <w:rFonts w:ascii="標楷體" w:eastAsia="標楷體" w:hAnsi="標楷體"/>
              </w:rPr>
              <w:t>溝</w:t>
            </w:r>
            <w:r>
              <w:rPr>
                <w:rFonts w:ascii="標楷體" w:eastAsia="標楷體" w:hAnsi="標楷體" w:hint="eastAsia"/>
              </w:rPr>
              <w:t>明顯，</w:t>
            </w:r>
            <w:proofErr w:type="gramStart"/>
            <w:r>
              <w:rPr>
                <w:rFonts w:ascii="標楷體" w:eastAsia="標楷體" w:hAnsi="標楷體"/>
              </w:rPr>
              <w:t>凸頷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寬嘴，牙齒間距寬</w:t>
            </w:r>
            <w:r>
              <w:rPr>
                <w:rFonts w:ascii="標楷體" w:eastAsia="標楷體" w:hAnsi="標楷體" w:cs="AdvPi1" w:hint="eastAsia"/>
                <w:kern w:val="0"/>
                <w:sz w:val="16"/>
                <w:szCs w:val="16"/>
              </w:rPr>
              <w:t>，</w:t>
            </w:r>
          </w:p>
          <w:p w14:paraId="343E0DEE" w14:textId="77777777" w:rsidR="0023735B" w:rsidRPr="002F4207" w:rsidRDefault="0023735B" w:rsidP="009E1DF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dvPi1" w:hint="eastAsia"/>
                <w:kern w:val="0"/>
                <w:sz w:val="16"/>
                <w:szCs w:val="16"/>
              </w:rPr>
              <w:t xml:space="preserve">   </w:t>
            </w:r>
            <w:r w:rsidRPr="00DD3A45">
              <w:rPr>
                <w:rFonts w:ascii="標楷體" w:eastAsia="標楷體" w:hAnsi="標楷體" w:hint="eastAsia"/>
                <w:szCs w:val="24"/>
              </w:rPr>
              <w:t>舌頭</w:t>
            </w:r>
            <w:r>
              <w:rPr>
                <w:rFonts w:ascii="標楷體" w:eastAsia="標楷體" w:hAnsi="標楷體" w:hint="eastAsia"/>
                <w:szCs w:val="24"/>
              </w:rPr>
              <w:t>經常</w:t>
            </w:r>
            <w:r w:rsidRPr="00DD3A45">
              <w:rPr>
                <w:rFonts w:ascii="標楷體" w:eastAsia="標楷體" w:hAnsi="標楷體" w:hint="eastAsia"/>
                <w:szCs w:val="24"/>
              </w:rPr>
              <w:t>伸出</w:t>
            </w:r>
          </w:p>
          <w:p w14:paraId="4BA93369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</w:t>
            </w:r>
            <w:r w:rsidRPr="00DD3A45">
              <w:rPr>
                <w:rFonts w:ascii="標楷體" w:eastAsia="標楷體" w:hAnsi="標楷體"/>
              </w:rPr>
              <w:t>嬰</w:t>
            </w:r>
            <w:r>
              <w:rPr>
                <w:rFonts w:ascii="標楷體" w:eastAsia="標楷體" w:hAnsi="標楷體"/>
              </w:rPr>
              <w:t>兒期餵食時困難</w:t>
            </w:r>
            <w:r>
              <w:rPr>
                <w:rFonts w:ascii="標楷體" w:eastAsia="標楷體" w:hAnsi="標楷體" w:hint="eastAsia"/>
              </w:rPr>
              <w:t>，</w:t>
            </w:r>
            <w:r w:rsidRPr="00DD3A45">
              <w:rPr>
                <w:rFonts w:ascii="標楷體" w:eastAsia="標楷體" w:hAnsi="標楷體" w:hint="eastAsia"/>
                <w:szCs w:val="24"/>
              </w:rPr>
              <w:t>吸吮或吞嚥困難</w:t>
            </w:r>
          </w:p>
          <w:p w14:paraId="352615B7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□斜眼</w:t>
            </w:r>
          </w:p>
          <w:p w14:paraId="111BEDC4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□軀幹低張力</w:t>
            </w:r>
          </w:p>
          <w:p w14:paraId="777D3B56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□經常流口水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D3A45">
              <w:rPr>
                <w:rFonts w:ascii="標楷體" w:eastAsia="標楷體" w:hAnsi="標楷體" w:hint="eastAsia"/>
                <w:szCs w:val="24"/>
              </w:rPr>
              <w:t>過度咀嚼行為或口部動作</w:t>
            </w:r>
          </w:p>
          <w:p w14:paraId="1A5A48DB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□膚色過淺，</w:t>
            </w:r>
            <w:proofErr w:type="gramStart"/>
            <w:r w:rsidRPr="00DD3A45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DD3A45">
              <w:rPr>
                <w:rFonts w:ascii="標楷體" w:eastAsia="標楷體" w:hAnsi="標楷體" w:hint="eastAsia"/>
                <w:szCs w:val="24"/>
              </w:rPr>
              <w:t>色淡</w:t>
            </w:r>
          </w:p>
          <w:p w14:paraId="14A9C1B8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DD3A45">
              <w:rPr>
                <w:rFonts w:ascii="標楷體" w:eastAsia="標楷體" w:hAnsi="標楷體" w:hint="eastAsia"/>
                <w:szCs w:val="24"/>
              </w:rPr>
              <w:t>寬底式步</w:t>
            </w:r>
            <w:proofErr w:type="gramEnd"/>
            <w:r w:rsidRPr="00DD3A45">
              <w:rPr>
                <w:rFonts w:ascii="標楷體" w:eastAsia="標楷體" w:hAnsi="標楷體" w:hint="eastAsia"/>
                <w:szCs w:val="24"/>
              </w:rPr>
              <w:t>態(</w:t>
            </w:r>
            <w:r w:rsidRPr="005C4D79">
              <w:rPr>
                <w:rFonts w:ascii="Times New Roman" w:eastAsia="標楷體" w:hAnsi="Times New Roman" w:hint="eastAsia"/>
              </w:rPr>
              <w:t>w</w:t>
            </w:r>
            <w:r w:rsidRPr="005C4D79">
              <w:rPr>
                <w:rFonts w:ascii="Times New Roman" w:eastAsia="標楷體" w:hAnsi="Times New Roman"/>
              </w:rPr>
              <w:t>ide-based gait</w:t>
            </w:r>
            <w:r w:rsidRPr="00DD3A45">
              <w:rPr>
                <w:rFonts w:ascii="標楷體" w:eastAsia="標楷體" w:hAnsi="標楷體"/>
                <w:szCs w:val="24"/>
              </w:rPr>
              <w:t>)</w:t>
            </w:r>
          </w:p>
          <w:p w14:paraId="4F79603F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□下肢深部肌腱反射過強</w:t>
            </w:r>
          </w:p>
          <w:p w14:paraId="7E6E37C3" w14:textId="77777777" w:rsidR="0023735B" w:rsidRPr="00196034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□對熱的敏感性增加</w:t>
            </w:r>
          </w:p>
          <w:p w14:paraId="655E1CBD" w14:textId="77777777" w:rsidR="0023735B" w:rsidRPr="00DD3A45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□睡眠需求低</w:t>
            </w:r>
          </w:p>
          <w:p w14:paraId="668163E3" w14:textId="77777777" w:rsidR="0023735B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</w:t>
            </w:r>
            <w:r w:rsidRPr="00DD3A45">
              <w:rPr>
                <w:rFonts w:ascii="標楷體" w:eastAsia="標楷體" w:hAnsi="標楷體"/>
              </w:rPr>
              <w:t>喜歡</w:t>
            </w:r>
            <w:r w:rsidRPr="00DD3A45">
              <w:rPr>
                <w:rFonts w:ascii="標楷體" w:eastAsia="標楷體" w:hAnsi="標楷體" w:hint="eastAsia"/>
              </w:rPr>
              <w:t>玩</w:t>
            </w:r>
            <w:r w:rsidRPr="00DD3A45">
              <w:rPr>
                <w:rFonts w:ascii="標楷體" w:eastAsia="標楷體" w:hAnsi="標楷體"/>
              </w:rPr>
              <w:t>水、玩</w:t>
            </w:r>
            <w:r w:rsidRPr="00DD3A45">
              <w:rPr>
                <w:rFonts w:ascii="標楷體" w:eastAsia="標楷體" w:hAnsi="標楷體" w:hint="eastAsia"/>
              </w:rPr>
              <w:t>紙或</w:t>
            </w:r>
            <w:r w:rsidRPr="00DD3A45">
              <w:rPr>
                <w:rFonts w:ascii="標楷體" w:eastAsia="標楷體" w:hAnsi="標楷體"/>
              </w:rPr>
              <w:t>塑膠</w:t>
            </w:r>
            <w:r w:rsidRPr="00DD3A45">
              <w:rPr>
                <w:rFonts w:ascii="標楷體" w:eastAsia="標楷體" w:hAnsi="標楷體" w:hint="eastAsia"/>
              </w:rPr>
              <w:t>等</w:t>
            </w:r>
            <w:r w:rsidRPr="00DD3A45">
              <w:rPr>
                <w:rFonts w:ascii="標楷體" w:eastAsia="標楷體" w:hAnsi="標楷體"/>
              </w:rPr>
              <w:t>會發出聲音的</w:t>
            </w:r>
            <w:r w:rsidRPr="00DD3A45">
              <w:rPr>
                <w:rFonts w:ascii="標楷體" w:eastAsia="標楷體" w:hAnsi="標楷體" w:hint="eastAsia"/>
              </w:rPr>
              <w:t>物品</w:t>
            </w:r>
          </w:p>
          <w:p w14:paraId="0CE1E485" w14:textId="77777777" w:rsidR="0023735B" w:rsidRDefault="0023735B" w:rsidP="009E1DFE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D3A4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脊椎側彎</w:t>
            </w:r>
          </w:p>
          <w:p w14:paraId="4AA794EC" w14:textId="77777777" w:rsidR="0023735B" w:rsidRPr="00DF619E" w:rsidRDefault="0023735B" w:rsidP="009E1DFE">
            <w:pPr>
              <w:widowControl/>
              <w:snapToGrid w:val="0"/>
              <w:jc w:val="both"/>
              <w:rPr>
                <w:rFonts w:hint="eastAsia"/>
              </w:rPr>
            </w:pPr>
          </w:p>
        </w:tc>
      </w:tr>
      <w:tr w:rsidR="0023735B" w:rsidRPr="00C60703" w14:paraId="7FD3F382" w14:textId="77777777" w:rsidTr="009E1DFE">
        <w:trPr>
          <w:jc w:val="center"/>
        </w:trPr>
        <w:tc>
          <w:tcPr>
            <w:tcW w:w="1324" w:type="pct"/>
            <w:vAlign w:val="center"/>
          </w:tcPr>
          <w:p w14:paraId="63D09D48" w14:textId="77777777" w:rsidR="0023735B" w:rsidRPr="004A0CC6" w:rsidRDefault="0023735B" w:rsidP="0023735B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50" w:afterLines="50" w:after="180"/>
              <w:ind w:left="357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腦電波圖檢查</w:t>
            </w:r>
            <w:r w:rsidRPr="00C04EBA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 w:rsidRPr="00C04EBA">
              <w:rPr>
                <w:rFonts w:ascii="Times New Roman" w:eastAsia="標楷體" w:hAnsi="Times New Roman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C04EBA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552EC439" w14:textId="77777777" w:rsidR="0023735B" w:rsidRPr="00C04EBA" w:rsidRDefault="0023735B" w:rsidP="009E1DFE">
            <w:pPr>
              <w:widowControl/>
              <w:adjustRightInd w:val="0"/>
              <w:snapToGrid w:val="0"/>
              <w:spacing w:before="50" w:afterLines="50" w:after="180"/>
              <w:ind w:left="357"/>
              <w:rPr>
                <w:rFonts w:ascii="Times New Roman" w:eastAsia="標楷體" w:hAnsi="Times New Roman"/>
                <w:b/>
                <w:szCs w:val="24"/>
              </w:rPr>
            </w:pPr>
            <w:r w:rsidRPr="004A0CC6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請附相關</w:t>
            </w:r>
            <w:r w:rsidRPr="004A0CC6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7E2A9C37" w14:textId="77777777" w:rsidR="0023735B" w:rsidRDefault="0023735B" w:rsidP="009E1DFE">
            <w:pPr>
              <w:widowControl/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腦電波圖</w:t>
            </w:r>
            <w:r w:rsidRPr="00C04EBA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Pr="00C04EB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04EBA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C04EBA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  <w:r w:rsidRPr="00C04EB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43B7DE32" w14:textId="77777777" w:rsidR="0023735B" w:rsidRPr="00C04EBA" w:rsidRDefault="0023735B" w:rsidP="009E1DFE">
            <w:pPr>
              <w:widowControl/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□高振幅慢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棘慢波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9B50B6">
              <w:rPr>
                <w:rFonts w:ascii="Times New Roman" w:eastAsia="標楷體" w:hAnsi="Times New Roman"/>
              </w:rPr>
              <w:t>Slow</w:t>
            </w:r>
            <w:r w:rsidRPr="009B50B6">
              <w:rPr>
                <w:rFonts w:ascii="Times New Roman" w:eastAsia="標楷體" w:hAnsi="Times New Roman" w:hint="eastAsia"/>
              </w:rPr>
              <w:t>-spike waves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3735B" w:rsidRPr="00CB72A7" w14:paraId="0CDEDCFA" w14:textId="77777777" w:rsidTr="009E1DFE">
        <w:trPr>
          <w:trHeight w:val="831"/>
          <w:jc w:val="center"/>
        </w:trPr>
        <w:tc>
          <w:tcPr>
            <w:tcW w:w="1324" w:type="pct"/>
            <w:vAlign w:val="center"/>
          </w:tcPr>
          <w:p w14:paraId="0131D025" w14:textId="77777777" w:rsidR="0023735B" w:rsidRPr="00DF1E91" w:rsidRDefault="0023735B" w:rsidP="0023735B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ind w:left="357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b/>
                <w:bCs/>
                <w:szCs w:val="24"/>
              </w:rPr>
              <w:t>影像學檢查報告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DF1E91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DF1E91">
              <w:rPr>
                <w:rFonts w:ascii="Times New Roman" w:eastAsia="標楷體" w:hAnsi="Times New Roman" w:hint="eastAsia"/>
                <w:b/>
                <w:szCs w:val="24"/>
              </w:rPr>
              <w:t>選擇性</w:t>
            </w:r>
            <w:r w:rsidRPr="00DF1E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DF1E91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   </w:t>
            </w:r>
          </w:p>
        </w:tc>
        <w:tc>
          <w:tcPr>
            <w:tcW w:w="3676" w:type="pct"/>
            <w:vAlign w:val="center"/>
          </w:tcPr>
          <w:p w14:paraId="6F0AD01D" w14:textId="77777777" w:rsidR="0023735B" w:rsidRPr="000F39FB" w:rsidRDefault="0023735B" w:rsidP="009E1DFE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腦部核磁共振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proofErr w:type="gramStart"/>
            <w:r w:rsidRPr="000F39FB">
              <w:rPr>
                <w:rFonts w:ascii="Times New Roman" w:eastAsia="標楷體" w:hAnsi="Times New Roman" w:hint="eastAsia"/>
                <w:szCs w:val="24"/>
              </w:rPr>
              <w:t>＿＿＿＿＿</w:t>
            </w:r>
            <w:proofErr w:type="gramEnd"/>
          </w:p>
        </w:tc>
      </w:tr>
      <w:tr w:rsidR="0023735B" w:rsidRPr="00C60703" w14:paraId="0C0B1D15" w14:textId="77777777" w:rsidTr="009E1DFE">
        <w:trPr>
          <w:trHeight w:val="169"/>
          <w:jc w:val="center"/>
        </w:trPr>
        <w:tc>
          <w:tcPr>
            <w:tcW w:w="1324" w:type="pct"/>
            <w:vAlign w:val="center"/>
          </w:tcPr>
          <w:p w14:paraId="5CD02C2C" w14:textId="77777777" w:rsidR="0023735B" w:rsidRPr="000F39FB" w:rsidRDefault="0023735B" w:rsidP="0023735B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="50" w:afterLines="50" w:after="180"/>
              <w:ind w:left="357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  <w:p w14:paraId="393B8D85" w14:textId="77777777" w:rsidR="0023735B" w:rsidRPr="004A0CC6" w:rsidRDefault="0023735B" w:rsidP="009E1DFE">
            <w:pPr>
              <w:widowControl/>
              <w:adjustRightInd w:val="0"/>
              <w:snapToGrid w:val="0"/>
              <w:spacing w:before="50" w:afterLines="50" w:after="180"/>
              <w:ind w:left="357"/>
              <w:rPr>
                <w:rFonts w:ascii="Times New Roman" w:eastAsia="標楷體" w:hAnsi="Times New Roman"/>
                <w:b/>
                <w:szCs w:val="24"/>
              </w:rPr>
            </w:pPr>
            <w:r w:rsidRPr="004A0CC6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請附實驗室報告</w:t>
            </w:r>
            <w:r w:rsidRPr="004A0CC6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3676" w:type="pct"/>
            <w:vAlign w:val="center"/>
          </w:tcPr>
          <w:p w14:paraId="3CB0F29F" w14:textId="77777777" w:rsidR="0023735B" w:rsidRDefault="0023735B" w:rsidP="009E1DFE">
            <w:pPr>
              <w:snapToGrid w:val="0"/>
              <w:jc w:val="both"/>
              <w:rPr>
                <w:rFonts w:eastAsia="標楷體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B50B6">
              <w:rPr>
                <w:rFonts w:ascii="Times New Roman" w:eastAsia="標楷體" w:hAnsi="Times New Roman"/>
              </w:rPr>
              <w:t>UBE3A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基因檢測結果：□正常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□異常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  <w:r w:rsidRPr="004A0CC6">
              <w:rPr>
                <w:rFonts w:eastAsia="標楷體"/>
              </w:rPr>
              <w:t xml:space="preserve"> </w:t>
            </w:r>
          </w:p>
          <w:p w14:paraId="6B58864A" w14:textId="77777777" w:rsidR="0023735B" w:rsidRPr="009B50B6" w:rsidRDefault="0023735B" w:rsidP="009E1DFE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</w:rPr>
              <w:t xml:space="preserve">   </w:t>
            </w:r>
            <w:r w:rsidRPr="004A0CC6">
              <w:rPr>
                <w:rFonts w:eastAsia="標楷體" w:hint="eastAsia"/>
              </w:rPr>
              <w:t>□</w:t>
            </w:r>
            <w:r w:rsidRPr="004A0CC6">
              <w:rPr>
                <w:rFonts w:eastAsia="標楷體"/>
              </w:rPr>
              <w:t xml:space="preserve"> </w:t>
            </w:r>
            <w:r w:rsidRPr="009B50B6">
              <w:rPr>
                <w:rFonts w:ascii="Times New Roman" w:eastAsia="標楷體" w:hAnsi="Times New Roman"/>
              </w:rPr>
              <w:t>15q11-q13</w:t>
            </w:r>
            <w:r w:rsidRPr="009B50B6">
              <w:rPr>
                <w:rFonts w:ascii="Times New Roman" w:eastAsia="標楷體" w:hAnsi="Times New Roman"/>
              </w:rPr>
              <w:t>缺失型</w:t>
            </w:r>
            <w:r w:rsidRPr="009B50B6">
              <w:rPr>
                <w:rFonts w:ascii="Times New Roman" w:eastAsia="標楷體" w:hAnsi="Times New Roman"/>
              </w:rPr>
              <w:t xml:space="preserve"> </w:t>
            </w:r>
          </w:p>
          <w:p w14:paraId="3E24BE7E" w14:textId="77777777" w:rsidR="0023735B" w:rsidRDefault="0023735B" w:rsidP="009E1DF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4A0CC6">
              <w:rPr>
                <w:rFonts w:eastAsia="標楷體" w:hint="eastAsia"/>
              </w:rPr>
              <w:t>□</w:t>
            </w:r>
            <w:r w:rsidRPr="004A0CC6">
              <w:rPr>
                <w:rFonts w:eastAsia="標楷體" w:hint="eastAsia"/>
              </w:rPr>
              <w:t xml:space="preserve"> </w:t>
            </w:r>
            <w:r w:rsidRPr="009B50B6">
              <w:rPr>
                <w:rFonts w:ascii="Times New Roman" w:eastAsia="標楷體" w:hAnsi="Times New Roman"/>
              </w:rPr>
              <w:t xml:space="preserve">Paternal UPD 15 </w:t>
            </w:r>
          </w:p>
          <w:p w14:paraId="22ACBA1F" w14:textId="77777777" w:rsidR="0023735B" w:rsidRDefault="0023735B" w:rsidP="009E1DF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4A0CC6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9B50B6">
              <w:rPr>
                <w:rFonts w:ascii="Times New Roman" w:eastAsia="標楷體" w:hAnsi="Times New Roman"/>
              </w:rPr>
              <w:t>Imprinting defect</w:t>
            </w:r>
            <w:r w:rsidRPr="009B50B6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576D02A3" w14:textId="77777777" w:rsidR="0023735B" w:rsidRPr="004A0CC6" w:rsidRDefault="0023735B" w:rsidP="009E1DF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4A0CC6">
              <w:rPr>
                <w:rFonts w:eastAsia="標楷體" w:hint="eastAsia"/>
              </w:rPr>
              <w:t>□</w:t>
            </w:r>
            <w:r w:rsidRPr="004A0CC6">
              <w:rPr>
                <w:rFonts w:eastAsia="標楷體" w:hint="eastAsia"/>
              </w:rPr>
              <w:t xml:space="preserve"> </w:t>
            </w:r>
            <w:r w:rsidRPr="009B50B6">
              <w:rPr>
                <w:rFonts w:ascii="Times New Roman" w:eastAsia="標楷體" w:hAnsi="Times New Roman"/>
              </w:rPr>
              <w:t>UBE3A mutation</w:t>
            </w:r>
            <w:r w:rsidRPr="009B50B6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</w:tbl>
    <w:p w14:paraId="21675764" w14:textId="77777777" w:rsidR="0023735B" w:rsidRPr="001F1B08" w:rsidRDefault="0023735B" w:rsidP="0023735B">
      <w:pPr>
        <w:widowControl/>
        <w:snapToGrid w:val="0"/>
        <w:rPr>
          <w:rFonts w:ascii="標楷體" w:eastAsia="標楷體" w:hAnsi="標楷體"/>
          <w:szCs w:val="24"/>
        </w:rPr>
      </w:pPr>
    </w:p>
    <w:p w14:paraId="149069FA" w14:textId="77777777" w:rsidR="0023735B" w:rsidRDefault="0023735B" w:rsidP="0023735B">
      <w:pPr>
        <w:widowControl/>
        <w:snapToGrid w:val="0"/>
        <w:rPr>
          <w:rFonts w:ascii="標楷體" w:eastAsia="標楷體" w:hAnsi="標楷體"/>
          <w:szCs w:val="24"/>
        </w:rPr>
      </w:pPr>
      <w:r w:rsidRPr="001F1B08">
        <w:rPr>
          <w:rFonts w:ascii="標楷體" w:eastAsia="標楷體" w:hAnsi="標楷體" w:hint="eastAsia"/>
          <w:szCs w:val="24"/>
        </w:rPr>
        <w:t>參考文獻：</w:t>
      </w:r>
    </w:p>
    <w:p w14:paraId="033E5CB6" w14:textId="77777777" w:rsidR="0023735B" w:rsidRPr="005C4D79" w:rsidRDefault="0023735B" w:rsidP="0023735B">
      <w:pPr>
        <w:widowControl/>
        <w:adjustRightInd w:val="0"/>
        <w:snapToGrid w:val="0"/>
        <w:ind w:left="182" w:hangingChars="91" w:hanging="182"/>
        <w:rPr>
          <w:rFonts w:ascii="Times New Roman" w:eastAsia="標楷體" w:hAnsi="Times New Roman"/>
          <w:sz w:val="20"/>
        </w:rPr>
      </w:pPr>
      <w:r w:rsidRPr="005C4D79">
        <w:rPr>
          <w:rFonts w:ascii="Times New Roman" w:eastAsia="標楷體" w:hAnsi="Times New Roman"/>
          <w:sz w:val="20"/>
        </w:rPr>
        <w:t>1. Angelman syndrome 2005: updated consensus for diagnostic criteria.</w:t>
      </w:r>
      <w:r w:rsidRPr="005C4D79">
        <w:rPr>
          <w:rFonts w:ascii="Times New Roman" w:eastAsia="標楷體" w:hAnsi="Times New Roman" w:hint="eastAsia"/>
          <w:sz w:val="20"/>
        </w:rPr>
        <w:t xml:space="preserve"> </w:t>
      </w:r>
      <w:r w:rsidRPr="005C4D79">
        <w:rPr>
          <w:rFonts w:ascii="Times New Roman" w:eastAsia="標楷體" w:hAnsi="Times New Roman"/>
          <w:sz w:val="20"/>
        </w:rPr>
        <w:t xml:space="preserve">Williams CA, Beaudet AL, Clayton-Smith J, Knoll JH, </w:t>
      </w:r>
      <w:proofErr w:type="spellStart"/>
      <w:r w:rsidRPr="005C4D79">
        <w:rPr>
          <w:rFonts w:ascii="Times New Roman" w:eastAsia="標楷體" w:hAnsi="Times New Roman"/>
          <w:sz w:val="20"/>
        </w:rPr>
        <w:t>Kyllerman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M, Laan LA, </w:t>
      </w:r>
      <w:proofErr w:type="spellStart"/>
      <w:r w:rsidRPr="005C4D79">
        <w:rPr>
          <w:rFonts w:ascii="Times New Roman" w:eastAsia="標楷體" w:hAnsi="Times New Roman"/>
          <w:sz w:val="20"/>
        </w:rPr>
        <w:t>Magenis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RE, Moncla A, Schinzel AA, Summers JA, Wagstaff </w:t>
      </w:r>
      <w:proofErr w:type="spellStart"/>
      <w:proofErr w:type="gramStart"/>
      <w:r w:rsidRPr="005C4D79">
        <w:rPr>
          <w:rFonts w:ascii="Times New Roman" w:eastAsia="標楷體" w:hAnsi="Times New Roman"/>
          <w:sz w:val="20"/>
        </w:rPr>
        <w:t>J.Am</w:t>
      </w:r>
      <w:proofErr w:type="spellEnd"/>
      <w:proofErr w:type="gramEnd"/>
      <w:r w:rsidRPr="005C4D79">
        <w:rPr>
          <w:rFonts w:ascii="Times New Roman" w:eastAsia="標楷體" w:hAnsi="Times New Roman"/>
          <w:sz w:val="20"/>
        </w:rPr>
        <w:t xml:space="preserve"> J Med Genet A. 2006 Mar 1;140(5):413-8. </w:t>
      </w:r>
      <w:proofErr w:type="spellStart"/>
      <w:r w:rsidRPr="005C4D79">
        <w:rPr>
          <w:rFonts w:ascii="Times New Roman" w:eastAsia="標楷體" w:hAnsi="Times New Roman"/>
          <w:sz w:val="20"/>
        </w:rPr>
        <w:t>doi</w:t>
      </w:r>
      <w:proofErr w:type="spellEnd"/>
      <w:r w:rsidRPr="005C4D79">
        <w:rPr>
          <w:rFonts w:ascii="Times New Roman" w:eastAsia="標楷體" w:hAnsi="Times New Roman"/>
          <w:sz w:val="20"/>
        </w:rPr>
        <w:t>: 10.1002/ajmg.a.31074.</w:t>
      </w:r>
    </w:p>
    <w:p w14:paraId="0A777123" w14:textId="77777777" w:rsidR="0023735B" w:rsidRPr="005C4D79" w:rsidRDefault="0023735B" w:rsidP="0023735B">
      <w:pPr>
        <w:widowControl/>
        <w:adjustRightInd w:val="0"/>
        <w:snapToGrid w:val="0"/>
        <w:ind w:left="210" w:hangingChars="105" w:hanging="210"/>
        <w:rPr>
          <w:rFonts w:ascii="Times New Roman" w:eastAsia="標楷體" w:hAnsi="Times New Roman"/>
          <w:sz w:val="20"/>
        </w:rPr>
      </w:pPr>
      <w:r w:rsidRPr="005C4D79">
        <w:rPr>
          <w:rFonts w:ascii="Times New Roman" w:eastAsia="標楷體" w:hAnsi="Times New Roman"/>
          <w:sz w:val="20"/>
        </w:rPr>
        <w:t>2. Practice guidelines for the molecular analysis of Prader-Willi and Angelman syndromes.</w:t>
      </w:r>
      <w:r w:rsidRPr="005C4D79">
        <w:rPr>
          <w:rFonts w:ascii="Times New Roman" w:eastAsia="標楷體" w:hAnsi="Times New Roman" w:hint="eastAsia"/>
          <w:sz w:val="20"/>
        </w:rPr>
        <w:t xml:space="preserve"> </w:t>
      </w:r>
      <w:r w:rsidRPr="005C4D79">
        <w:rPr>
          <w:rFonts w:ascii="Times New Roman" w:eastAsia="標楷體" w:hAnsi="Times New Roman"/>
          <w:sz w:val="20"/>
        </w:rPr>
        <w:t xml:space="preserve">Ramsden SC, Clayton-Smith J, Birch R, </w:t>
      </w:r>
      <w:proofErr w:type="spellStart"/>
      <w:r w:rsidRPr="005C4D79">
        <w:rPr>
          <w:rFonts w:ascii="Times New Roman" w:eastAsia="標楷體" w:hAnsi="Times New Roman"/>
          <w:sz w:val="20"/>
        </w:rPr>
        <w:t>Buiting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K.BMC Med Genet. 2010 May </w:t>
      </w:r>
      <w:proofErr w:type="gramStart"/>
      <w:r w:rsidRPr="005C4D79">
        <w:rPr>
          <w:rFonts w:ascii="Times New Roman" w:eastAsia="標楷體" w:hAnsi="Times New Roman"/>
          <w:sz w:val="20"/>
        </w:rPr>
        <w:t>11;11:70</w:t>
      </w:r>
      <w:proofErr w:type="gramEnd"/>
      <w:r w:rsidRPr="005C4D79">
        <w:rPr>
          <w:rFonts w:ascii="Times New Roman" w:eastAsia="標楷體" w:hAnsi="Times New Roman"/>
          <w:sz w:val="20"/>
        </w:rPr>
        <w:t>.</w:t>
      </w:r>
    </w:p>
    <w:p w14:paraId="233BF5FB" w14:textId="77777777" w:rsidR="0023735B" w:rsidRPr="005C4D79" w:rsidRDefault="0023735B" w:rsidP="0023735B">
      <w:pPr>
        <w:widowControl/>
        <w:adjustRightInd w:val="0"/>
        <w:snapToGrid w:val="0"/>
        <w:ind w:left="210" w:hangingChars="105" w:hanging="210"/>
        <w:rPr>
          <w:rFonts w:ascii="Times New Roman" w:eastAsia="標楷體" w:hAnsi="Times New Roman"/>
          <w:sz w:val="20"/>
        </w:rPr>
      </w:pPr>
      <w:r w:rsidRPr="005C4D79">
        <w:rPr>
          <w:rFonts w:ascii="Times New Roman" w:eastAsia="標楷體" w:hAnsi="Times New Roman"/>
          <w:sz w:val="20"/>
        </w:rPr>
        <w:t>3. Update of the EMQN/ACGS best practice guidelines for molecular analysis of Prader-Willi and Angelman syndromes.</w:t>
      </w:r>
      <w:r w:rsidRPr="005C4D79">
        <w:rPr>
          <w:rFonts w:ascii="Times New Roman" w:eastAsia="標楷體" w:hAnsi="Times New Roman" w:hint="eastAsia"/>
          <w:sz w:val="20"/>
        </w:rPr>
        <w:t xml:space="preserve"> </w:t>
      </w:r>
      <w:proofErr w:type="spellStart"/>
      <w:r w:rsidRPr="005C4D79">
        <w:rPr>
          <w:rFonts w:ascii="Times New Roman" w:eastAsia="標楷體" w:hAnsi="Times New Roman"/>
          <w:sz w:val="20"/>
        </w:rPr>
        <w:t>Beygo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J, </w:t>
      </w:r>
      <w:proofErr w:type="spellStart"/>
      <w:r w:rsidRPr="005C4D79">
        <w:rPr>
          <w:rFonts w:ascii="Times New Roman" w:eastAsia="標楷體" w:hAnsi="Times New Roman"/>
          <w:sz w:val="20"/>
        </w:rPr>
        <w:t>Buiting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K, Ramsden SC, Ellis R, Clayton-Smith J, </w:t>
      </w:r>
      <w:proofErr w:type="spellStart"/>
      <w:r w:rsidRPr="005C4D79">
        <w:rPr>
          <w:rFonts w:ascii="Times New Roman" w:eastAsia="標楷體" w:hAnsi="Times New Roman"/>
          <w:sz w:val="20"/>
        </w:rPr>
        <w:t>Kanber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</w:t>
      </w:r>
      <w:proofErr w:type="spellStart"/>
      <w:proofErr w:type="gramStart"/>
      <w:r w:rsidRPr="005C4D79">
        <w:rPr>
          <w:rFonts w:ascii="Times New Roman" w:eastAsia="標楷體" w:hAnsi="Times New Roman"/>
          <w:sz w:val="20"/>
        </w:rPr>
        <w:t>D.Eur</w:t>
      </w:r>
      <w:proofErr w:type="spellEnd"/>
      <w:proofErr w:type="gramEnd"/>
      <w:r w:rsidRPr="005C4D79">
        <w:rPr>
          <w:rFonts w:ascii="Times New Roman" w:eastAsia="標楷體" w:hAnsi="Times New Roman"/>
          <w:sz w:val="20"/>
        </w:rPr>
        <w:t xml:space="preserve"> J Hum Genet. 2019 Sep;27(9):1326-1340. </w:t>
      </w:r>
      <w:proofErr w:type="spellStart"/>
      <w:r w:rsidRPr="005C4D79">
        <w:rPr>
          <w:rFonts w:ascii="Times New Roman" w:eastAsia="標楷體" w:hAnsi="Times New Roman"/>
          <w:sz w:val="20"/>
        </w:rPr>
        <w:t>doi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: 10.1038/s41431-019-0435-0. </w:t>
      </w:r>
      <w:proofErr w:type="spellStart"/>
      <w:r w:rsidRPr="005C4D79">
        <w:rPr>
          <w:rFonts w:ascii="Times New Roman" w:eastAsia="標楷體" w:hAnsi="Times New Roman"/>
          <w:sz w:val="20"/>
        </w:rPr>
        <w:t>Epub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2019 Jun </w:t>
      </w:r>
      <w:proofErr w:type="gramStart"/>
      <w:r w:rsidRPr="005C4D79">
        <w:rPr>
          <w:rFonts w:ascii="Times New Roman" w:eastAsia="標楷體" w:hAnsi="Times New Roman"/>
          <w:sz w:val="20"/>
        </w:rPr>
        <w:t>24.PMID</w:t>
      </w:r>
      <w:proofErr w:type="gramEnd"/>
      <w:r w:rsidRPr="005C4D79">
        <w:rPr>
          <w:rFonts w:ascii="Times New Roman" w:eastAsia="標楷體" w:hAnsi="Times New Roman"/>
          <w:sz w:val="20"/>
        </w:rPr>
        <w:t>: 31235867 </w:t>
      </w:r>
    </w:p>
    <w:p w14:paraId="4E58535F" w14:textId="77777777" w:rsidR="0023735B" w:rsidRPr="005C4D79" w:rsidRDefault="0023735B" w:rsidP="0023735B">
      <w:pPr>
        <w:widowControl/>
        <w:adjustRightInd w:val="0"/>
        <w:snapToGrid w:val="0"/>
        <w:ind w:left="182" w:hangingChars="91" w:hanging="182"/>
        <w:rPr>
          <w:rFonts w:ascii="Times New Roman" w:eastAsia="標楷體" w:hAnsi="Times New Roman"/>
          <w:sz w:val="20"/>
        </w:rPr>
      </w:pPr>
      <w:r w:rsidRPr="005C4D79">
        <w:rPr>
          <w:rFonts w:ascii="Times New Roman" w:eastAsia="標楷體" w:hAnsi="Times New Roman"/>
          <w:sz w:val="20"/>
        </w:rPr>
        <w:t>4. Angelman </w:t>
      </w:r>
      <w:proofErr w:type="spellStart"/>
      <w:r w:rsidRPr="005C4D79">
        <w:rPr>
          <w:rFonts w:ascii="Times New Roman" w:eastAsia="標楷體" w:hAnsi="Times New Roman"/>
          <w:sz w:val="20"/>
        </w:rPr>
        <w:t>Syndrome.Dagli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AI, Mathews J, Williams CA.1998 Sep 15 [updated 2021 Apr 22]. In: Adam MP, Ardinger HH, Pagon RA, Wallace SE, Bean LJH, </w:t>
      </w:r>
      <w:proofErr w:type="spellStart"/>
      <w:r w:rsidRPr="005C4D79">
        <w:rPr>
          <w:rFonts w:ascii="Times New Roman" w:eastAsia="標楷體" w:hAnsi="Times New Roman"/>
          <w:sz w:val="20"/>
        </w:rPr>
        <w:t>Mirzaa</w:t>
      </w:r>
      <w:proofErr w:type="spellEnd"/>
      <w:r w:rsidRPr="005C4D79">
        <w:rPr>
          <w:rFonts w:ascii="Times New Roman" w:eastAsia="標楷體" w:hAnsi="Times New Roman"/>
          <w:sz w:val="20"/>
        </w:rPr>
        <w:t xml:space="preserve"> G, Amemiya A, editors. </w:t>
      </w:r>
      <w:proofErr w:type="spellStart"/>
      <w:r w:rsidRPr="005C4D79">
        <w:rPr>
          <w:rFonts w:ascii="Times New Roman" w:eastAsia="標楷體" w:hAnsi="Times New Roman"/>
          <w:sz w:val="20"/>
        </w:rPr>
        <w:t>GeneReviews</w:t>
      </w:r>
      <w:proofErr w:type="spellEnd"/>
      <w:r w:rsidRPr="005C4D79">
        <w:rPr>
          <w:rFonts w:ascii="Times New Roman" w:eastAsia="標楷體" w:hAnsi="Times New Roman"/>
          <w:sz w:val="20"/>
        </w:rPr>
        <w:t>® [Internet]. Seattle (WA): University of Washington, Seattle; 1993–2021.</w:t>
      </w:r>
    </w:p>
    <w:p w14:paraId="2C489514" w14:textId="56CE6A2E" w:rsidR="00A71DE6" w:rsidRPr="0023735B" w:rsidRDefault="00791845" w:rsidP="0023735B">
      <w:r>
        <w:br w:type="page"/>
      </w:r>
      <w:r>
        <w:rPr>
          <w:noProof/>
        </w:rPr>
        <w:lastRenderedPageBreak/>
        <w:pict w14:anchorId="1FECB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28.35pt;margin-top:-17.8pt;width:538.6pt;height:778.1pt;z-index:251659264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A71DE6" w:rsidRPr="0023735B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9CD2" w14:textId="77777777" w:rsidR="00667F77" w:rsidRDefault="00667F77" w:rsidP="00315E79">
      <w:r>
        <w:separator/>
      </w:r>
    </w:p>
  </w:endnote>
  <w:endnote w:type="continuationSeparator" w:id="0">
    <w:p w14:paraId="2C8C7FC7" w14:textId="77777777" w:rsidR="00667F77" w:rsidRDefault="00667F77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00"/>
    <w:family w:val="script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vPAD4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Pi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C48E" w14:textId="77777777" w:rsidR="00FA2114" w:rsidRDefault="00FA2114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E937" w14:textId="77777777" w:rsidR="00667F77" w:rsidRDefault="00667F77" w:rsidP="00315E79">
      <w:r>
        <w:separator/>
      </w:r>
    </w:p>
  </w:footnote>
  <w:footnote w:type="continuationSeparator" w:id="0">
    <w:p w14:paraId="3D3BC9FE" w14:textId="77777777" w:rsidR="00667F77" w:rsidRDefault="00667F77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C565F"/>
    <w:multiLevelType w:val="hybridMultilevel"/>
    <w:tmpl w:val="00B8DDB2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5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41E4ED6"/>
    <w:multiLevelType w:val="hybridMultilevel"/>
    <w:tmpl w:val="4F447006"/>
    <w:lvl w:ilvl="0" w:tplc="3A7ACD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CAF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82B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38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0CE0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4AA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CB8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89E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628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A6553"/>
    <w:multiLevelType w:val="multilevel"/>
    <w:tmpl w:val="C4FA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6F4754"/>
    <w:multiLevelType w:val="multilevel"/>
    <w:tmpl w:val="679A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4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307251324">
    <w:abstractNumId w:val="12"/>
  </w:num>
  <w:num w:numId="2" w16cid:durableId="2016228167">
    <w:abstractNumId w:val="8"/>
  </w:num>
  <w:num w:numId="3" w16cid:durableId="2072918364">
    <w:abstractNumId w:val="3"/>
  </w:num>
  <w:num w:numId="4" w16cid:durableId="839272318">
    <w:abstractNumId w:val="11"/>
  </w:num>
  <w:num w:numId="5" w16cid:durableId="2144998659">
    <w:abstractNumId w:val="42"/>
  </w:num>
  <w:num w:numId="6" w16cid:durableId="1075935741">
    <w:abstractNumId w:val="33"/>
  </w:num>
  <w:num w:numId="7" w16cid:durableId="1016419969">
    <w:abstractNumId w:val="1"/>
  </w:num>
  <w:num w:numId="8" w16cid:durableId="1274627156">
    <w:abstractNumId w:val="7"/>
  </w:num>
  <w:num w:numId="9" w16cid:durableId="388042871">
    <w:abstractNumId w:val="46"/>
  </w:num>
  <w:num w:numId="10" w16cid:durableId="1394111812">
    <w:abstractNumId w:val="13"/>
  </w:num>
  <w:num w:numId="11" w16cid:durableId="364409231">
    <w:abstractNumId w:val="23"/>
  </w:num>
  <w:num w:numId="12" w16cid:durableId="1535313227">
    <w:abstractNumId w:val="32"/>
  </w:num>
  <w:num w:numId="13" w16cid:durableId="730152290">
    <w:abstractNumId w:val="6"/>
  </w:num>
  <w:num w:numId="14" w16cid:durableId="565722009">
    <w:abstractNumId w:val="0"/>
  </w:num>
  <w:num w:numId="15" w16cid:durableId="228735059">
    <w:abstractNumId w:val="4"/>
  </w:num>
  <w:num w:numId="16" w16cid:durableId="2055887148">
    <w:abstractNumId w:val="39"/>
  </w:num>
  <w:num w:numId="17" w16cid:durableId="1166285673">
    <w:abstractNumId w:val="24"/>
  </w:num>
  <w:num w:numId="18" w16cid:durableId="1219709352">
    <w:abstractNumId w:val="25"/>
  </w:num>
  <w:num w:numId="19" w16cid:durableId="1824539637">
    <w:abstractNumId w:val="16"/>
  </w:num>
  <w:num w:numId="20" w16cid:durableId="1465612021">
    <w:abstractNumId w:val="15"/>
  </w:num>
  <w:num w:numId="21" w16cid:durableId="1801998968">
    <w:abstractNumId w:val="14"/>
  </w:num>
  <w:num w:numId="22" w16cid:durableId="176817910">
    <w:abstractNumId w:val="29"/>
  </w:num>
  <w:num w:numId="23" w16cid:durableId="846208221">
    <w:abstractNumId w:val="31"/>
  </w:num>
  <w:num w:numId="24" w16cid:durableId="224992975">
    <w:abstractNumId w:val="19"/>
  </w:num>
  <w:num w:numId="25" w16cid:durableId="567809312">
    <w:abstractNumId w:val="37"/>
  </w:num>
  <w:num w:numId="26" w16cid:durableId="325019235">
    <w:abstractNumId w:val="36"/>
  </w:num>
  <w:num w:numId="27" w16cid:durableId="910887080">
    <w:abstractNumId w:val="35"/>
  </w:num>
  <w:num w:numId="28" w16cid:durableId="952858730">
    <w:abstractNumId w:val="2"/>
  </w:num>
  <w:num w:numId="29" w16cid:durableId="1160149854">
    <w:abstractNumId w:val="9"/>
  </w:num>
  <w:num w:numId="30" w16cid:durableId="99961384">
    <w:abstractNumId w:val="45"/>
  </w:num>
  <w:num w:numId="31" w16cid:durableId="574827485">
    <w:abstractNumId w:val="38"/>
  </w:num>
  <w:num w:numId="32" w16cid:durableId="2081293605">
    <w:abstractNumId w:val="28"/>
  </w:num>
  <w:num w:numId="33" w16cid:durableId="424809235">
    <w:abstractNumId w:val="41"/>
  </w:num>
  <w:num w:numId="34" w16cid:durableId="2078088000">
    <w:abstractNumId w:val="34"/>
  </w:num>
  <w:num w:numId="35" w16cid:durableId="704988284">
    <w:abstractNumId w:val="44"/>
  </w:num>
  <w:num w:numId="36" w16cid:durableId="210963643">
    <w:abstractNumId w:val="27"/>
  </w:num>
  <w:num w:numId="37" w16cid:durableId="565263856">
    <w:abstractNumId w:val="21"/>
  </w:num>
  <w:num w:numId="38" w16cid:durableId="1324435031">
    <w:abstractNumId w:val="18"/>
  </w:num>
  <w:num w:numId="39" w16cid:durableId="1236278807">
    <w:abstractNumId w:val="22"/>
  </w:num>
  <w:num w:numId="40" w16cid:durableId="69625307">
    <w:abstractNumId w:val="43"/>
  </w:num>
  <w:num w:numId="41" w16cid:durableId="1193156148">
    <w:abstractNumId w:val="17"/>
  </w:num>
  <w:num w:numId="42" w16cid:durableId="1988784221">
    <w:abstractNumId w:val="10"/>
  </w:num>
  <w:num w:numId="43" w16cid:durableId="2011247115">
    <w:abstractNumId w:val="5"/>
  </w:num>
  <w:num w:numId="44" w16cid:durableId="197550078">
    <w:abstractNumId w:val="20"/>
  </w:num>
  <w:num w:numId="45" w16cid:durableId="1455323408">
    <w:abstractNumId w:val="30"/>
  </w:num>
  <w:num w:numId="46" w16cid:durableId="946543595">
    <w:abstractNumId w:val="40"/>
  </w:num>
  <w:num w:numId="47" w16cid:durableId="13106697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030A3"/>
    <w:rsid w:val="00004749"/>
    <w:rsid w:val="000147F9"/>
    <w:rsid w:val="00023781"/>
    <w:rsid w:val="00035D60"/>
    <w:rsid w:val="000478B8"/>
    <w:rsid w:val="0005187A"/>
    <w:rsid w:val="00064D6F"/>
    <w:rsid w:val="00073E91"/>
    <w:rsid w:val="00075727"/>
    <w:rsid w:val="00087178"/>
    <w:rsid w:val="00091149"/>
    <w:rsid w:val="00092E69"/>
    <w:rsid w:val="000A2FDB"/>
    <w:rsid w:val="000E40AA"/>
    <w:rsid w:val="000F39FB"/>
    <w:rsid w:val="00124D7E"/>
    <w:rsid w:val="00135E27"/>
    <w:rsid w:val="001524AA"/>
    <w:rsid w:val="00152D2F"/>
    <w:rsid w:val="00172E4D"/>
    <w:rsid w:val="001834C4"/>
    <w:rsid w:val="00187ED7"/>
    <w:rsid w:val="00196034"/>
    <w:rsid w:val="001A601D"/>
    <w:rsid w:val="001B405D"/>
    <w:rsid w:val="001F1B08"/>
    <w:rsid w:val="001F5EDC"/>
    <w:rsid w:val="0020301A"/>
    <w:rsid w:val="00225D39"/>
    <w:rsid w:val="00227597"/>
    <w:rsid w:val="00231F34"/>
    <w:rsid w:val="00233DD6"/>
    <w:rsid w:val="0023735B"/>
    <w:rsid w:val="00257D17"/>
    <w:rsid w:val="00275DD7"/>
    <w:rsid w:val="002A138B"/>
    <w:rsid w:val="002A1D35"/>
    <w:rsid w:val="002B774A"/>
    <w:rsid w:val="002D4616"/>
    <w:rsid w:val="002E0FDD"/>
    <w:rsid w:val="002F4207"/>
    <w:rsid w:val="00315E79"/>
    <w:rsid w:val="00345038"/>
    <w:rsid w:val="003725D7"/>
    <w:rsid w:val="00377413"/>
    <w:rsid w:val="003958D9"/>
    <w:rsid w:val="003B1D8F"/>
    <w:rsid w:val="003E50DC"/>
    <w:rsid w:val="003F46C2"/>
    <w:rsid w:val="004069A8"/>
    <w:rsid w:val="00411BB2"/>
    <w:rsid w:val="00483A76"/>
    <w:rsid w:val="004A0CC6"/>
    <w:rsid w:val="004D446D"/>
    <w:rsid w:val="004D522E"/>
    <w:rsid w:val="004E1F12"/>
    <w:rsid w:val="00545704"/>
    <w:rsid w:val="00557D48"/>
    <w:rsid w:val="00572537"/>
    <w:rsid w:val="00573D1D"/>
    <w:rsid w:val="00591B11"/>
    <w:rsid w:val="005925F8"/>
    <w:rsid w:val="005C4D79"/>
    <w:rsid w:val="005D34CB"/>
    <w:rsid w:val="005E2953"/>
    <w:rsid w:val="005E3B2B"/>
    <w:rsid w:val="005E5352"/>
    <w:rsid w:val="005F721E"/>
    <w:rsid w:val="00601CC2"/>
    <w:rsid w:val="00650329"/>
    <w:rsid w:val="00667F77"/>
    <w:rsid w:val="006D3B11"/>
    <w:rsid w:val="00702002"/>
    <w:rsid w:val="00703CAF"/>
    <w:rsid w:val="00731BB3"/>
    <w:rsid w:val="007375CF"/>
    <w:rsid w:val="00742A8E"/>
    <w:rsid w:val="00755F03"/>
    <w:rsid w:val="00767076"/>
    <w:rsid w:val="00791845"/>
    <w:rsid w:val="007B0A6A"/>
    <w:rsid w:val="007C108E"/>
    <w:rsid w:val="00803E68"/>
    <w:rsid w:val="008576BF"/>
    <w:rsid w:val="00866572"/>
    <w:rsid w:val="00887064"/>
    <w:rsid w:val="00887F75"/>
    <w:rsid w:val="00895D58"/>
    <w:rsid w:val="008B7EAE"/>
    <w:rsid w:val="008C6A6A"/>
    <w:rsid w:val="008D1E70"/>
    <w:rsid w:val="008E6422"/>
    <w:rsid w:val="008F6274"/>
    <w:rsid w:val="00920D17"/>
    <w:rsid w:val="00972D49"/>
    <w:rsid w:val="00977BD3"/>
    <w:rsid w:val="00987A52"/>
    <w:rsid w:val="009B50B6"/>
    <w:rsid w:val="00A35771"/>
    <w:rsid w:val="00A65676"/>
    <w:rsid w:val="00A71DE6"/>
    <w:rsid w:val="00A76BBC"/>
    <w:rsid w:val="00AE4623"/>
    <w:rsid w:val="00AF1835"/>
    <w:rsid w:val="00AF38A3"/>
    <w:rsid w:val="00AF62A5"/>
    <w:rsid w:val="00B07DB2"/>
    <w:rsid w:val="00B4528A"/>
    <w:rsid w:val="00B50DB5"/>
    <w:rsid w:val="00B512FE"/>
    <w:rsid w:val="00B7653E"/>
    <w:rsid w:val="00BA2B2F"/>
    <w:rsid w:val="00BB7EAB"/>
    <w:rsid w:val="00C04EBA"/>
    <w:rsid w:val="00C20DC8"/>
    <w:rsid w:val="00C24D2A"/>
    <w:rsid w:val="00C57AF2"/>
    <w:rsid w:val="00C60703"/>
    <w:rsid w:val="00C76981"/>
    <w:rsid w:val="00C90174"/>
    <w:rsid w:val="00CB72A7"/>
    <w:rsid w:val="00CE7FD6"/>
    <w:rsid w:val="00D039B9"/>
    <w:rsid w:val="00D454C2"/>
    <w:rsid w:val="00D55DCE"/>
    <w:rsid w:val="00D82297"/>
    <w:rsid w:val="00D8333A"/>
    <w:rsid w:val="00DA69BC"/>
    <w:rsid w:val="00DC58BD"/>
    <w:rsid w:val="00DD1926"/>
    <w:rsid w:val="00DD3A45"/>
    <w:rsid w:val="00DE28BF"/>
    <w:rsid w:val="00DE5CBC"/>
    <w:rsid w:val="00DF1E91"/>
    <w:rsid w:val="00DF619E"/>
    <w:rsid w:val="00E34EB0"/>
    <w:rsid w:val="00E57C13"/>
    <w:rsid w:val="00E61A3D"/>
    <w:rsid w:val="00E84E63"/>
    <w:rsid w:val="00E97A59"/>
    <w:rsid w:val="00EC6B5C"/>
    <w:rsid w:val="00EC7668"/>
    <w:rsid w:val="00EF2980"/>
    <w:rsid w:val="00EF6E9E"/>
    <w:rsid w:val="00F138D7"/>
    <w:rsid w:val="00F16470"/>
    <w:rsid w:val="00F21275"/>
    <w:rsid w:val="00F21DFA"/>
    <w:rsid w:val="00F66E0B"/>
    <w:rsid w:val="00F75E26"/>
    <w:rsid w:val="00F83392"/>
    <w:rsid w:val="00FA2114"/>
    <w:rsid w:val="00FA5B09"/>
    <w:rsid w:val="00FA5CC7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72B5199"/>
  <w15:chartTrackingRefBased/>
  <w15:docId w15:val="{0096206E-01AE-4100-AFE9-183A262D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送審資料表及審查基準表_50_Angelman氏症候群</dc:title>
  <dc:subject/>
  <dc:creator>衛生福利部國民健康署</dc:creator>
  <cp:keywords/>
  <cp:lastModifiedBy>許雅雯(Linda Shiu)</cp:lastModifiedBy>
  <cp:revision>7</cp:revision>
  <cp:lastPrinted>2021-08-26T03:36:00Z</cp:lastPrinted>
  <dcterms:created xsi:type="dcterms:W3CDTF">2024-01-04T05:34:00Z</dcterms:created>
  <dcterms:modified xsi:type="dcterms:W3CDTF">2024-01-05T07:45:00Z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2024-01-05T07:09:26Z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d9988584-d590-4d73-b7c2-9a1ac5ce4b78</vt:lpwstr>
  </property>
  <property fmtid="{D5CDD505-2E9C-101B-9397-08002B2CF9AE}" pid="8" name="MSIP_Label_755196ac-7daa-415d-ac3a-bda7dffaa0f9_ContentBits">
    <vt:lpwstr>0</vt:lpwstr>
  </property>
</Properties>
</file>