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B25" w14:textId="77777777" w:rsidR="00681322" w:rsidRPr="00681322" w:rsidRDefault="00681322" w:rsidP="00681322">
      <w:pPr>
        <w:spacing w:line="400" w:lineRule="exact"/>
        <w:ind w:left="719" w:right="113"/>
        <w:jc w:val="center"/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</w:pP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衛生福利部國民</w:t>
      </w:r>
      <w:proofErr w:type="gramStart"/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健康署</w:t>
      </w:r>
      <w:proofErr w:type="gramEnd"/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「罕見疾病個案通報審查基準機制」</w:t>
      </w: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(</w:t>
      </w: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送審資料表</w:t>
      </w: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)</w:t>
      </w:r>
    </w:p>
    <w:p w14:paraId="13CC842B" w14:textId="77777777" w:rsidR="00681322" w:rsidRPr="00681322" w:rsidRDefault="00681322" w:rsidP="00681322">
      <w:pPr>
        <w:spacing w:afterLines="50" w:after="120" w:line="400" w:lineRule="exact"/>
        <w:ind w:left="476" w:right="488"/>
        <w:jc w:val="center"/>
        <w:rPr>
          <w:rFonts w:ascii="Times New Roman" w:eastAsia="標楷體" w:hAnsi="Times New Roman"/>
          <w:sz w:val="28"/>
          <w:szCs w:val="28"/>
        </w:rPr>
      </w:pPr>
      <w:r w:rsidRPr="00681322">
        <w:rPr>
          <w:rFonts w:ascii="Times New Roman" w:eastAsia="標楷體" w:hAnsi="Times New Roman"/>
          <w:b/>
          <w:bCs/>
          <w:sz w:val="28"/>
          <w:szCs w:val="28"/>
        </w:rPr>
        <w:t>-</w:t>
      </w:r>
      <w:proofErr w:type="spellStart"/>
      <w:r w:rsidRPr="00681322">
        <w:rPr>
          <w:rFonts w:ascii="Times New Roman" w:eastAsia="標楷體" w:hAnsi="Times New Roman" w:hint="eastAsia"/>
          <w:b/>
          <w:bCs/>
          <w:sz w:val="28"/>
          <w:szCs w:val="28"/>
        </w:rPr>
        <w:t>腦白質消失症</w:t>
      </w:r>
      <w:proofErr w:type="spellEnd"/>
      <w:r w:rsidRPr="00681322">
        <w:rPr>
          <w:rFonts w:ascii="Times New Roman" w:eastAsia="標楷體" w:hAnsi="Times New Roman"/>
          <w:b/>
          <w:bCs/>
          <w:sz w:val="28"/>
          <w:szCs w:val="28"/>
        </w:rPr>
        <w:t xml:space="preserve"> [Vanishing white matter disease] -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4"/>
        <w:gridCol w:w="666"/>
      </w:tblGrid>
      <w:tr w:rsidR="00681322" w:rsidRPr="00681322" w14:paraId="668E2BFE" w14:textId="77777777" w:rsidTr="008E2E2E">
        <w:trPr>
          <w:trHeight w:val="340"/>
        </w:trPr>
        <w:tc>
          <w:tcPr>
            <w:tcW w:w="90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7246A" w14:textId="77777777" w:rsidR="00681322" w:rsidRPr="00681322" w:rsidRDefault="00681322" w:rsidP="008E2E2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681322">
              <w:rPr>
                <w:rFonts w:ascii="Times New Roman" w:eastAsia="標楷體" w:hAnsi="Times New Roman"/>
                <w:b/>
                <w:bCs/>
              </w:rPr>
              <w:t>項目</w:t>
            </w:r>
            <w:proofErr w:type="spellEnd"/>
          </w:p>
        </w:tc>
        <w:tc>
          <w:tcPr>
            <w:tcW w:w="6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CB23A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681322">
              <w:rPr>
                <w:rFonts w:ascii="Times New Roman" w:eastAsia="標楷體" w:hAnsi="Times New Roman"/>
                <w:b/>
              </w:rPr>
              <w:t>勾選</w:t>
            </w:r>
            <w:proofErr w:type="spellEnd"/>
          </w:p>
        </w:tc>
      </w:tr>
      <w:tr w:rsidR="00681322" w:rsidRPr="00681322" w14:paraId="6FDC042B" w14:textId="77777777" w:rsidTr="008E2E2E">
        <w:trPr>
          <w:trHeight w:val="340"/>
        </w:trPr>
        <w:tc>
          <w:tcPr>
            <w:tcW w:w="9014" w:type="dxa"/>
            <w:shd w:val="clear" w:color="auto" w:fill="auto"/>
            <w:vAlign w:val="center"/>
          </w:tcPr>
          <w:p w14:paraId="773A8FB4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681322">
              <w:rPr>
                <w:rFonts w:ascii="Times New Roman" w:eastAsia="標楷體" w:hAnsi="Times New Roman"/>
                <w:lang w:eastAsia="zh-TW"/>
              </w:rPr>
              <w:t>1.</w:t>
            </w:r>
            <w:r w:rsidRPr="00681322">
              <w:rPr>
                <w:rFonts w:ascii="Times New Roman" w:eastAsia="標楷體" w:hAnsi="Times New Roman"/>
                <w:lang w:eastAsia="zh-TW"/>
              </w:rPr>
              <w:t>病歷摘要中包含足以佐證之臨床資料及實驗室數據</w:t>
            </w:r>
            <w:r w:rsidRPr="00681322">
              <w:rPr>
                <w:rFonts w:ascii="Times New Roman" w:eastAsia="標楷體" w:hAnsi="Times New Roman"/>
                <w:lang w:eastAsia="zh-TW"/>
              </w:rPr>
              <w:t>(</w:t>
            </w:r>
            <w:r w:rsidRPr="00681322">
              <w:rPr>
                <w:rFonts w:ascii="Times New Roman" w:eastAsia="標楷體" w:hAnsi="Times New Roman"/>
                <w:lang w:eastAsia="zh-TW"/>
              </w:rPr>
              <w:t>必要</w:t>
            </w:r>
            <w:r w:rsidRPr="0068132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A7E3D4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681322" w:rsidRPr="00681322" w14:paraId="33B990C4" w14:textId="77777777" w:rsidTr="008E2E2E">
        <w:trPr>
          <w:trHeight w:val="340"/>
        </w:trPr>
        <w:tc>
          <w:tcPr>
            <w:tcW w:w="9014" w:type="dxa"/>
            <w:shd w:val="clear" w:color="auto" w:fill="auto"/>
            <w:vAlign w:val="center"/>
          </w:tcPr>
          <w:p w14:paraId="6698E2C0" w14:textId="77777777" w:rsidR="00681322" w:rsidRPr="00681322" w:rsidRDefault="00681322" w:rsidP="00681322">
            <w:pPr>
              <w:numPr>
                <w:ilvl w:val="0"/>
                <w:numId w:val="7"/>
              </w:numPr>
              <w:snapToGrid w:val="0"/>
              <w:jc w:val="both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CSF </w:t>
            </w:r>
            <w:proofErr w:type="spellStart"/>
            <w:r w:rsidRPr="00681322">
              <w:rPr>
                <w:rFonts w:ascii="Times New Roman" w:eastAsia="標楷體" w:hAnsi="Times New Roman"/>
              </w:rPr>
              <w:t>常規檢驗</w:t>
            </w:r>
            <w:proofErr w:type="spellEnd"/>
          </w:p>
        </w:tc>
        <w:tc>
          <w:tcPr>
            <w:tcW w:w="666" w:type="dxa"/>
            <w:shd w:val="clear" w:color="auto" w:fill="auto"/>
            <w:vAlign w:val="center"/>
          </w:tcPr>
          <w:p w14:paraId="123FC6C8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5EFAA4EB" w14:textId="77777777" w:rsidTr="008E2E2E">
        <w:trPr>
          <w:trHeight w:val="340"/>
        </w:trPr>
        <w:tc>
          <w:tcPr>
            <w:tcW w:w="9014" w:type="dxa"/>
            <w:shd w:val="clear" w:color="auto" w:fill="auto"/>
            <w:vAlign w:val="center"/>
          </w:tcPr>
          <w:p w14:paraId="70F38C30" w14:textId="77777777" w:rsidR="00681322" w:rsidRPr="00681322" w:rsidRDefault="00681322" w:rsidP="00681322">
            <w:pPr>
              <w:numPr>
                <w:ilvl w:val="0"/>
                <w:numId w:val="7"/>
              </w:numPr>
              <w:snapToGrid w:val="0"/>
              <w:jc w:val="both"/>
              <w:rPr>
                <w:rFonts w:ascii="Times New Roman" w:eastAsia="標楷體" w:hAnsi="Times New Roman"/>
              </w:rPr>
            </w:pPr>
            <w:proofErr w:type="spellStart"/>
            <w:r w:rsidRPr="00681322">
              <w:rPr>
                <w:rFonts w:ascii="Times New Roman" w:eastAsia="標楷體" w:hAnsi="Times New Roman"/>
              </w:rPr>
              <w:t>血液乳酸</w:t>
            </w:r>
            <w:proofErr w:type="spellEnd"/>
          </w:p>
        </w:tc>
        <w:tc>
          <w:tcPr>
            <w:tcW w:w="666" w:type="dxa"/>
            <w:shd w:val="clear" w:color="auto" w:fill="auto"/>
            <w:vAlign w:val="center"/>
          </w:tcPr>
          <w:p w14:paraId="4A55F73C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18B6E243" w14:textId="77777777" w:rsidTr="008E2E2E">
        <w:trPr>
          <w:trHeight w:val="340"/>
        </w:trPr>
        <w:tc>
          <w:tcPr>
            <w:tcW w:w="9014" w:type="dxa"/>
            <w:shd w:val="clear" w:color="auto" w:fill="auto"/>
            <w:vAlign w:val="center"/>
          </w:tcPr>
          <w:p w14:paraId="5095A955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681322">
              <w:rPr>
                <w:rFonts w:ascii="Times New Roman" w:eastAsia="標楷體" w:hAnsi="Times New Roman"/>
                <w:lang w:eastAsia="zh-TW"/>
              </w:rPr>
              <w:t xml:space="preserve">2. </w:t>
            </w:r>
            <w:r w:rsidRPr="00681322">
              <w:rPr>
                <w:rFonts w:ascii="Times New Roman" w:eastAsia="標楷體" w:hAnsi="Times New Roman"/>
                <w:lang w:eastAsia="zh-TW"/>
              </w:rPr>
              <w:t>腦部核磁共振影像報告或重點影像足以佐證</w:t>
            </w:r>
            <w:r w:rsidRPr="00681322">
              <w:rPr>
                <w:rFonts w:ascii="Times New Roman" w:eastAsia="標楷體" w:hAnsi="Times New Roman"/>
                <w:lang w:eastAsia="zh-TW"/>
              </w:rPr>
              <w:t>(</w:t>
            </w:r>
            <w:r w:rsidRPr="00681322">
              <w:rPr>
                <w:rFonts w:ascii="Times New Roman" w:eastAsia="標楷體" w:hAnsi="Times New Roman"/>
                <w:lang w:eastAsia="zh-TW"/>
              </w:rPr>
              <w:t>必要</w:t>
            </w:r>
            <w:r w:rsidRPr="00681322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88DF32E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681322" w:rsidRPr="00681322" w14:paraId="6BE5EFD9" w14:textId="77777777" w:rsidTr="008E2E2E">
        <w:trPr>
          <w:trHeight w:val="340"/>
        </w:trPr>
        <w:tc>
          <w:tcPr>
            <w:tcW w:w="9014" w:type="dxa"/>
            <w:shd w:val="clear" w:color="auto" w:fill="auto"/>
            <w:vAlign w:val="center"/>
          </w:tcPr>
          <w:p w14:paraId="3B12E0CF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2-1</w:t>
            </w:r>
            <w:r w:rsidRPr="00681322">
              <w:rPr>
                <w:rFonts w:ascii="Times New Roman" w:eastAsia="標楷體" w:hAnsi="Times New Roman"/>
              </w:rPr>
              <w:t>確認診斷須符合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472F14" w14:textId="77777777" w:rsidR="00681322" w:rsidRPr="00681322" w:rsidRDefault="00681322" w:rsidP="008E2E2E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15489A58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6F2F5303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There are diffuse or extensive signal abnormalities involving the cerebral white matter; the adjacent subcortical white matter may be spared</w:t>
            </w:r>
          </w:p>
        </w:tc>
        <w:tc>
          <w:tcPr>
            <w:tcW w:w="666" w:type="dxa"/>
            <w:shd w:val="clear" w:color="auto" w:fill="auto"/>
          </w:tcPr>
          <w:p w14:paraId="05908B9C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407DDECF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1D55DE10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ind w:left="482" w:hanging="482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Part or </w:t>
            </w:r>
            <w:proofErr w:type="gramStart"/>
            <w:r w:rsidRPr="00681322">
              <w:rPr>
                <w:rFonts w:ascii="Times New Roman" w:eastAsia="標楷體" w:hAnsi="Times New Roman"/>
              </w:rPr>
              <w:t>all of</w:t>
            </w:r>
            <w:proofErr w:type="gramEnd"/>
            <w:r w:rsidRPr="00681322">
              <w:rPr>
                <w:rFonts w:ascii="Times New Roman" w:eastAsia="標楷體" w:hAnsi="Times New Roman"/>
              </w:rPr>
              <w:t xml:space="preserve"> the abnormal white matter has a signal intensity close to or the same as cerebrospinal fluid on proton density or fluid-attenuated inversion recovery (FLAIR) images</w:t>
            </w:r>
          </w:p>
        </w:tc>
        <w:tc>
          <w:tcPr>
            <w:tcW w:w="666" w:type="dxa"/>
            <w:shd w:val="clear" w:color="auto" w:fill="auto"/>
          </w:tcPr>
          <w:p w14:paraId="0234D938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1D70CE15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37D97E26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There is a fluid-filled space (not a total collapse of the white matter) between the ependymal lining and the cortex if proton density and FLAIR images suggest that all cerebral white matter has disappeared</w:t>
            </w:r>
          </w:p>
        </w:tc>
        <w:tc>
          <w:tcPr>
            <w:tcW w:w="666" w:type="dxa"/>
            <w:shd w:val="clear" w:color="auto" w:fill="auto"/>
          </w:tcPr>
          <w:p w14:paraId="2DC94535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345DB227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0B9ECE94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The disappearance of the cerebral white matter occurs in a diffuse "melting away" pattern </w:t>
            </w:r>
          </w:p>
        </w:tc>
        <w:tc>
          <w:tcPr>
            <w:tcW w:w="666" w:type="dxa"/>
            <w:shd w:val="clear" w:color="auto" w:fill="auto"/>
          </w:tcPr>
          <w:p w14:paraId="6667BA29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4EFBA9B5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0988544B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 temporal lobes are relatively spared in the extent of the abnormal signal and/or degree of cystic destruction</w:t>
            </w:r>
          </w:p>
        </w:tc>
        <w:tc>
          <w:tcPr>
            <w:tcW w:w="666" w:type="dxa"/>
            <w:shd w:val="clear" w:color="auto" w:fill="auto"/>
          </w:tcPr>
          <w:p w14:paraId="4E1677B8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3E61AF7E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27AA52C2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 cerebellar white matter may be abnormal, but does not contain cysts</w:t>
            </w:r>
          </w:p>
        </w:tc>
        <w:tc>
          <w:tcPr>
            <w:tcW w:w="666" w:type="dxa"/>
            <w:shd w:val="clear" w:color="auto" w:fill="auto"/>
          </w:tcPr>
          <w:p w14:paraId="4C359353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67BFDC81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44965488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There is no contrast enhancement</w:t>
            </w:r>
          </w:p>
        </w:tc>
        <w:tc>
          <w:tcPr>
            <w:tcW w:w="666" w:type="dxa"/>
            <w:shd w:val="clear" w:color="auto" w:fill="auto"/>
          </w:tcPr>
          <w:p w14:paraId="5635C47D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6182ADF6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467B2CAF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2-2</w:t>
            </w:r>
            <w:r w:rsidRPr="00681322">
              <w:rPr>
                <w:rFonts w:ascii="Times New Roman" w:eastAsia="標楷體" w:hAnsi="Times New Roman"/>
              </w:rPr>
              <w:t>疑似診斷須符合</w:t>
            </w:r>
          </w:p>
        </w:tc>
        <w:tc>
          <w:tcPr>
            <w:tcW w:w="666" w:type="dxa"/>
            <w:shd w:val="clear" w:color="auto" w:fill="auto"/>
          </w:tcPr>
          <w:p w14:paraId="7E6E1E05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2D6D0115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6D5891DA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A pattern of radiating stripes within abnormal white matter is seen on sagittal and coronal T1-weighted or FLAIR images; dots and stripes are seen within the abnormal white matter on axial images, representing cross-sections of the stripes seen on sagittal and coronal images</w:t>
            </w:r>
          </w:p>
        </w:tc>
        <w:tc>
          <w:tcPr>
            <w:tcW w:w="666" w:type="dxa"/>
            <w:shd w:val="clear" w:color="auto" w:fill="auto"/>
          </w:tcPr>
          <w:p w14:paraId="79E05014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42568BE7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49CF592C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There are lesions within the central tegmental tracts in the pontine tegmentum </w:t>
            </w:r>
          </w:p>
        </w:tc>
        <w:tc>
          <w:tcPr>
            <w:tcW w:w="666" w:type="dxa"/>
            <w:shd w:val="clear" w:color="auto" w:fill="auto"/>
          </w:tcPr>
          <w:p w14:paraId="329CBEF5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5A393037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0D420107" w14:textId="77777777" w:rsidR="00681322" w:rsidRPr="00681322" w:rsidRDefault="00681322" w:rsidP="00681322">
            <w:pPr>
              <w:numPr>
                <w:ilvl w:val="0"/>
                <w:numId w:val="6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There is involvement of the inner rim of the corpus callosum, with sparing of the outer rim</w:t>
            </w:r>
          </w:p>
        </w:tc>
        <w:tc>
          <w:tcPr>
            <w:tcW w:w="666" w:type="dxa"/>
            <w:shd w:val="clear" w:color="auto" w:fill="auto"/>
          </w:tcPr>
          <w:p w14:paraId="382E106E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4D39ACCA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5EFB892B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3. </w:t>
            </w:r>
            <w:proofErr w:type="spellStart"/>
            <w:r w:rsidRPr="00681322">
              <w:rPr>
                <w:rFonts w:ascii="Times New Roman" w:eastAsia="標楷體" w:hAnsi="Times New Roman"/>
              </w:rPr>
              <w:t>基因檢測報告</w:t>
            </w:r>
            <w:proofErr w:type="spellEnd"/>
            <w:r w:rsidRPr="00681322">
              <w:rPr>
                <w:rFonts w:ascii="Times New Roman" w:eastAsia="標楷體" w:hAnsi="Times New Roman"/>
              </w:rPr>
              <w:t>(</w:t>
            </w:r>
            <w:proofErr w:type="spellStart"/>
            <w:r w:rsidRPr="00681322">
              <w:rPr>
                <w:rFonts w:ascii="Times New Roman" w:eastAsia="標楷體" w:hAnsi="Times New Roman"/>
              </w:rPr>
              <w:t>必要</w:t>
            </w:r>
            <w:proofErr w:type="spellEnd"/>
            <w:r w:rsidRPr="006813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66" w:type="dxa"/>
            <w:shd w:val="clear" w:color="auto" w:fill="auto"/>
          </w:tcPr>
          <w:p w14:paraId="72CA12A1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2C2A08A0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38A6966D" w14:textId="77777777" w:rsidR="00681322" w:rsidRPr="00681322" w:rsidRDefault="00681322" w:rsidP="00681322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EIF2B1</w:t>
            </w:r>
          </w:p>
        </w:tc>
        <w:tc>
          <w:tcPr>
            <w:tcW w:w="666" w:type="dxa"/>
            <w:shd w:val="clear" w:color="auto" w:fill="auto"/>
          </w:tcPr>
          <w:p w14:paraId="69E5B3A7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09C4CAC4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6399BEBC" w14:textId="77777777" w:rsidR="00681322" w:rsidRPr="00681322" w:rsidRDefault="00681322" w:rsidP="00681322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EIF2B2</w:t>
            </w:r>
          </w:p>
        </w:tc>
        <w:tc>
          <w:tcPr>
            <w:tcW w:w="666" w:type="dxa"/>
            <w:shd w:val="clear" w:color="auto" w:fill="auto"/>
          </w:tcPr>
          <w:p w14:paraId="1C371F9F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68620835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5DA376ED" w14:textId="77777777" w:rsidR="00681322" w:rsidRPr="00681322" w:rsidRDefault="00681322" w:rsidP="00681322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EIF2B3</w:t>
            </w:r>
          </w:p>
        </w:tc>
        <w:tc>
          <w:tcPr>
            <w:tcW w:w="666" w:type="dxa"/>
            <w:shd w:val="clear" w:color="auto" w:fill="auto"/>
          </w:tcPr>
          <w:p w14:paraId="63164500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0F9E9949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13E1D916" w14:textId="77777777" w:rsidR="00681322" w:rsidRPr="00681322" w:rsidRDefault="00681322" w:rsidP="00681322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EIF2B4</w:t>
            </w:r>
          </w:p>
        </w:tc>
        <w:tc>
          <w:tcPr>
            <w:tcW w:w="666" w:type="dxa"/>
            <w:shd w:val="clear" w:color="auto" w:fill="auto"/>
          </w:tcPr>
          <w:p w14:paraId="5A51CFD2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39AAE3CA" w14:textId="77777777" w:rsidTr="008E2E2E">
        <w:trPr>
          <w:trHeight w:val="340"/>
        </w:trPr>
        <w:tc>
          <w:tcPr>
            <w:tcW w:w="9014" w:type="dxa"/>
            <w:shd w:val="clear" w:color="auto" w:fill="auto"/>
          </w:tcPr>
          <w:p w14:paraId="526B51DF" w14:textId="77777777" w:rsidR="00681322" w:rsidRPr="00681322" w:rsidRDefault="00681322" w:rsidP="00681322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>EIF2B5</w:t>
            </w:r>
          </w:p>
        </w:tc>
        <w:tc>
          <w:tcPr>
            <w:tcW w:w="666" w:type="dxa"/>
            <w:shd w:val="clear" w:color="auto" w:fill="auto"/>
          </w:tcPr>
          <w:p w14:paraId="7A30B55F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81322" w:rsidRPr="00681322" w14:paraId="68C7A529" w14:textId="77777777" w:rsidTr="008E2E2E">
        <w:trPr>
          <w:trHeight w:val="1020"/>
        </w:trPr>
        <w:tc>
          <w:tcPr>
            <w:tcW w:w="9014" w:type="dxa"/>
            <w:shd w:val="clear" w:color="auto" w:fill="auto"/>
          </w:tcPr>
          <w:p w14:paraId="6BF193F9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4. </w:t>
            </w:r>
            <w:proofErr w:type="spellStart"/>
            <w:r w:rsidRPr="00681322">
              <w:rPr>
                <w:rFonts w:ascii="Times New Roman" w:eastAsia="標楷體" w:hAnsi="Times New Roman"/>
              </w:rPr>
              <w:t>無更適合的解釋</w:t>
            </w:r>
            <w:proofErr w:type="spellEnd"/>
          </w:p>
          <w:p w14:paraId="2DC69E43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  <w:proofErr w:type="spellStart"/>
            <w:r w:rsidRPr="00681322">
              <w:rPr>
                <w:rFonts w:ascii="Times New Roman" w:eastAsia="標楷體" w:hAnsi="Times New Roman"/>
              </w:rPr>
              <w:t>說明</w:t>
            </w:r>
            <w:proofErr w:type="spellEnd"/>
            <w:r w:rsidRPr="00681322">
              <w:rPr>
                <w:rFonts w:ascii="Times New Roman" w:eastAsia="標楷體" w:hAnsi="Times New Roman"/>
              </w:rPr>
              <w:t>：</w:t>
            </w:r>
            <w:r w:rsidRPr="00681322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</w:t>
            </w:r>
          </w:p>
          <w:p w14:paraId="37B22BE9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  <w:r w:rsidRPr="00681322">
              <w:rPr>
                <w:rFonts w:ascii="Times New Roman" w:eastAsia="標楷體" w:hAnsi="Times New Roman"/>
              </w:rPr>
              <w:t xml:space="preserve">      </w:t>
            </w:r>
            <w:r w:rsidRPr="00681322">
              <w:rPr>
                <w:rFonts w:ascii="Times New Roman" w:eastAsia="標楷體" w:hAnsi="Times New Roman"/>
                <w:u w:val="single"/>
              </w:rPr>
              <w:t xml:space="preserve">                                                                    </w:t>
            </w:r>
          </w:p>
        </w:tc>
        <w:tc>
          <w:tcPr>
            <w:tcW w:w="666" w:type="dxa"/>
            <w:shd w:val="clear" w:color="auto" w:fill="auto"/>
          </w:tcPr>
          <w:p w14:paraId="494B4CA1" w14:textId="77777777" w:rsidR="00681322" w:rsidRPr="00681322" w:rsidRDefault="00681322" w:rsidP="008E2E2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</w:tbl>
    <w:p w14:paraId="4E180C95" w14:textId="77777777" w:rsidR="00681322" w:rsidRPr="00681322" w:rsidRDefault="00681322" w:rsidP="00681322">
      <w:pPr>
        <w:spacing w:before="42"/>
        <w:ind w:left="112"/>
        <w:rPr>
          <w:rFonts w:ascii="Times New Roman" w:eastAsia="標楷體" w:hAnsi="Times New Roman" w:cs="標楷體"/>
        </w:rPr>
      </w:pPr>
      <w:proofErr w:type="spellStart"/>
      <w:r w:rsidRPr="00681322">
        <w:rPr>
          <w:rFonts w:ascii="Times New Roman" w:eastAsia="標楷體" w:hAnsi="Times New Roman" w:cs="標楷體" w:hint="eastAsia"/>
        </w:rPr>
        <w:t>備註</w:t>
      </w:r>
      <w:proofErr w:type="spellEnd"/>
      <w:r w:rsidRPr="00681322">
        <w:rPr>
          <w:rFonts w:ascii="Times New Roman" w:eastAsia="標楷體" w:hAnsi="Times New Roman" w:cs="標楷體" w:hint="eastAsia"/>
        </w:rPr>
        <w:t>：</w:t>
      </w:r>
    </w:p>
    <w:p w14:paraId="0BA77F2F" w14:textId="77777777" w:rsidR="00681322" w:rsidRPr="00681322" w:rsidRDefault="00681322" w:rsidP="00681322">
      <w:pPr>
        <w:numPr>
          <w:ilvl w:val="0"/>
          <w:numId w:val="9"/>
        </w:numPr>
        <w:spacing w:before="20"/>
        <w:ind w:left="595" w:hanging="482"/>
        <w:rPr>
          <w:rFonts w:ascii="Times New Roman" w:eastAsia="標楷體" w:hAnsi="Times New Roman"/>
          <w:lang w:eastAsia="zh-TW"/>
        </w:rPr>
      </w:pPr>
      <w:r w:rsidRPr="00681322">
        <w:rPr>
          <w:rFonts w:ascii="Times New Roman" w:eastAsia="標楷體" w:hAnsi="Times New Roman"/>
          <w:lang w:eastAsia="zh-TW"/>
        </w:rPr>
        <w:t>檢驗應包括</w:t>
      </w:r>
      <w:r w:rsidRPr="00681322">
        <w:rPr>
          <w:rFonts w:ascii="Times New Roman" w:eastAsia="標楷體" w:hAnsi="Times New Roman"/>
          <w:lang w:eastAsia="zh-TW"/>
        </w:rPr>
        <w:t xml:space="preserve">CSF </w:t>
      </w:r>
      <w:r w:rsidRPr="00681322">
        <w:rPr>
          <w:rFonts w:ascii="Times New Roman" w:eastAsia="標楷體" w:hAnsi="Times New Roman"/>
          <w:lang w:eastAsia="zh-TW"/>
        </w:rPr>
        <w:t>常規檢驗以及血液乳酸分析，結果應為正常．</w:t>
      </w:r>
    </w:p>
    <w:p w14:paraId="33C6D364" w14:textId="77777777" w:rsidR="00681322" w:rsidRPr="00681322" w:rsidRDefault="00681322" w:rsidP="00681322">
      <w:pPr>
        <w:numPr>
          <w:ilvl w:val="0"/>
          <w:numId w:val="9"/>
        </w:numPr>
        <w:spacing w:before="20"/>
        <w:ind w:left="595" w:hanging="482"/>
        <w:rPr>
          <w:rFonts w:ascii="Times New Roman" w:eastAsia="標楷體" w:hAnsi="Times New Roman"/>
        </w:rPr>
      </w:pPr>
      <w:proofErr w:type="spellStart"/>
      <w:r w:rsidRPr="00681322">
        <w:rPr>
          <w:rFonts w:ascii="Times New Roman" w:eastAsia="標楷體" w:hAnsi="Times New Roman"/>
        </w:rPr>
        <w:t>參考</w:t>
      </w:r>
      <w:r w:rsidRPr="00681322">
        <w:rPr>
          <w:rFonts w:ascii="Times New Roman" w:eastAsia="標楷體" w:hAnsi="Times New Roman"/>
        </w:rPr>
        <w:t>Lancet</w:t>
      </w:r>
      <w:proofErr w:type="spellEnd"/>
      <w:r w:rsidRPr="00681322">
        <w:rPr>
          <w:rFonts w:ascii="Times New Roman" w:eastAsia="標楷體" w:hAnsi="Times New Roman"/>
        </w:rPr>
        <w:t xml:space="preserve"> Neurol. 2006;5(5):413. </w:t>
      </w:r>
    </w:p>
    <w:p w14:paraId="6DA86856" w14:textId="77777777" w:rsidR="00681322" w:rsidRPr="00681322" w:rsidRDefault="00681322" w:rsidP="00681322">
      <w:pPr>
        <w:numPr>
          <w:ilvl w:val="0"/>
          <w:numId w:val="9"/>
        </w:numPr>
        <w:spacing w:before="20"/>
        <w:ind w:left="595" w:hanging="482"/>
        <w:rPr>
          <w:rFonts w:ascii="Times New Roman" w:eastAsia="標楷體" w:hAnsi="Times New Roman"/>
          <w:lang w:eastAsia="zh-TW"/>
        </w:rPr>
      </w:pPr>
      <w:r w:rsidRPr="00681322">
        <w:rPr>
          <w:rFonts w:ascii="Times New Roman" w:eastAsia="標楷體" w:hAnsi="Times New Roman"/>
          <w:lang w:eastAsia="zh-TW"/>
        </w:rPr>
        <w:t>95%</w:t>
      </w:r>
      <w:r w:rsidRPr="00681322">
        <w:rPr>
          <w:rFonts w:ascii="Times New Roman" w:eastAsia="標楷體" w:hAnsi="Times New Roman"/>
          <w:lang w:eastAsia="zh-TW"/>
        </w:rPr>
        <w:t>的患者應有上述五個基因中之</w:t>
      </w:r>
      <w:proofErr w:type="gramStart"/>
      <w:r w:rsidRPr="00681322">
        <w:rPr>
          <w:rFonts w:ascii="Times New Roman" w:eastAsia="標楷體" w:hAnsi="Times New Roman"/>
          <w:lang w:eastAsia="zh-TW"/>
        </w:rPr>
        <w:t>一</w:t>
      </w:r>
      <w:proofErr w:type="gramEnd"/>
      <w:r w:rsidRPr="00681322">
        <w:rPr>
          <w:rFonts w:ascii="Times New Roman" w:eastAsia="標楷體" w:hAnsi="Times New Roman"/>
          <w:lang w:eastAsia="zh-TW"/>
        </w:rPr>
        <w:t>的異型或同型合子的基因變化．</w:t>
      </w:r>
      <w:r w:rsidRPr="00681322">
        <w:rPr>
          <w:rFonts w:ascii="Times New Roman" w:eastAsia="標楷體" w:hAnsi="Times New Roman" w:hint="eastAsia"/>
          <w:lang w:eastAsia="zh-TW"/>
        </w:rPr>
        <w:t xml:space="preserve"> </w:t>
      </w:r>
    </w:p>
    <w:p w14:paraId="6184EC0F" w14:textId="77777777" w:rsidR="00681322" w:rsidRPr="00681322" w:rsidRDefault="00681322">
      <w:pPr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</w:pP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br w:type="page"/>
      </w:r>
    </w:p>
    <w:p w14:paraId="699B57D0" w14:textId="44F0B60D" w:rsidR="00287AA3" w:rsidRPr="00681322" w:rsidRDefault="00AC1C99" w:rsidP="00210239">
      <w:pPr>
        <w:spacing w:line="400" w:lineRule="exact"/>
        <w:ind w:left="719" w:right="113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lastRenderedPageBreak/>
        <w:t>衛生福利部國民</w:t>
      </w:r>
      <w:proofErr w:type="gramStart"/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健康署</w:t>
      </w:r>
      <w:proofErr w:type="gramEnd"/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「罕見疾病個案通報</w:t>
      </w:r>
      <w:r w:rsidR="000B1D37"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審查基準</w:t>
      </w: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機制」</w:t>
      </w:r>
      <w:r w:rsidRPr="00681322">
        <w:rPr>
          <w:rFonts w:ascii="Times New Roman" w:eastAsia="標楷體" w:hAnsi="Times New Roman" w:cs="Times New Roman"/>
          <w:b/>
          <w:bCs/>
          <w:spacing w:val="-8"/>
          <w:sz w:val="28"/>
          <w:szCs w:val="28"/>
          <w:lang w:eastAsia="zh-TW"/>
        </w:rPr>
        <w:t>(</w:t>
      </w:r>
      <w:r w:rsidR="000B1D37"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審查基準</w:t>
      </w:r>
      <w:r w:rsidRPr="00681322">
        <w:rPr>
          <w:rFonts w:ascii="Times New Roman" w:eastAsia="標楷體" w:hAnsi="Times New Roman" w:cs="標楷體"/>
          <w:b/>
          <w:bCs/>
          <w:spacing w:val="-8"/>
          <w:sz w:val="28"/>
          <w:szCs w:val="28"/>
          <w:lang w:eastAsia="zh-TW"/>
        </w:rPr>
        <w:t>表</w:t>
      </w:r>
      <w:r w:rsidRPr="00681322">
        <w:rPr>
          <w:rFonts w:ascii="Times New Roman" w:eastAsia="標楷體" w:hAnsi="Times New Roman" w:cs="Times New Roman"/>
          <w:b/>
          <w:bCs/>
          <w:spacing w:val="-8"/>
          <w:sz w:val="28"/>
          <w:szCs w:val="28"/>
          <w:lang w:eastAsia="zh-TW"/>
        </w:rPr>
        <w:t>)</w:t>
      </w:r>
    </w:p>
    <w:p w14:paraId="699B57D1" w14:textId="0D6F092B" w:rsidR="00287AA3" w:rsidRPr="00681322" w:rsidRDefault="00AC1C99" w:rsidP="00210239">
      <w:pPr>
        <w:pStyle w:val="a3"/>
        <w:spacing w:before="0" w:line="400" w:lineRule="exact"/>
        <w:ind w:right="113"/>
        <w:jc w:val="center"/>
        <w:rPr>
          <w:rFonts w:eastAsia="標楷體"/>
          <w:b w:val="0"/>
          <w:bCs w:val="0"/>
          <w:sz w:val="28"/>
          <w:szCs w:val="28"/>
        </w:rPr>
      </w:pPr>
      <w:r w:rsidRPr="00681322">
        <w:rPr>
          <w:rFonts w:eastAsia="標楷體"/>
          <w:sz w:val="28"/>
          <w:szCs w:val="28"/>
        </w:rPr>
        <w:t>-</w:t>
      </w:r>
      <w:r w:rsidR="0047691B" w:rsidRPr="00681322">
        <w:rPr>
          <w:rFonts w:eastAsia="標楷體"/>
          <w:sz w:val="28"/>
          <w:szCs w:val="28"/>
        </w:rPr>
        <w:t xml:space="preserve"> </w:t>
      </w:r>
      <w:r w:rsidR="0022281B" w:rsidRPr="00681322">
        <w:rPr>
          <w:rFonts w:eastAsia="標楷體" w:hint="eastAsia"/>
          <w:sz w:val="28"/>
          <w:szCs w:val="28"/>
          <w:lang w:eastAsia="zh-TW"/>
        </w:rPr>
        <w:t>腦</w:t>
      </w:r>
      <w:r w:rsidR="002B2C24" w:rsidRPr="00681322">
        <w:rPr>
          <w:rFonts w:eastAsia="標楷體" w:cs="標楷體" w:hint="eastAsia"/>
          <w:sz w:val="28"/>
          <w:szCs w:val="28"/>
          <w:lang w:eastAsia="zh-TW"/>
        </w:rPr>
        <w:t>白質消失症</w:t>
      </w:r>
      <w:r w:rsidRPr="00681322">
        <w:rPr>
          <w:rFonts w:eastAsia="標楷體"/>
          <w:sz w:val="28"/>
          <w:szCs w:val="28"/>
        </w:rPr>
        <w:t>[</w:t>
      </w:r>
      <w:r w:rsidR="0047691B" w:rsidRPr="00681322">
        <w:rPr>
          <w:rFonts w:eastAsia="標楷體"/>
          <w:sz w:val="28"/>
          <w:szCs w:val="28"/>
        </w:rPr>
        <w:t>Vanishing white matter disease</w:t>
      </w:r>
      <w:r w:rsidRPr="00681322">
        <w:rPr>
          <w:rFonts w:eastAsia="標楷體"/>
          <w:sz w:val="28"/>
          <w:szCs w:val="28"/>
        </w:rPr>
        <w:t>]</w:t>
      </w:r>
      <w:r w:rsidR="0047691B" w:rsidRPr="00681322">
        <w:rPr>
          <w:rFonts w:eastAsia="標楷體"/>
          <w:sz w:val="28"/>
          <w:szCs w:val="28"/>
        </w:rPr>
        <w:t xml:space="preserve"> </w:t>
      </w:r>
      <w:r w:rsidRPr="00681322">
        <w:rPr>
          <w:rFonts w:eastAsia="標楷體"/>
          <w:sz w:val="28"/>
          <w:szCs w:val="28"/>
        </w:rPr>
        <w:t>-</w:t>
      </w:r>
    </w:p>
    <w:p w14:paraId="699B57D2" w14:textId="77777777" w:rsidR="00287AA3" w:rsidRPr="00681322" w:rsidRDefault="002A5F5E">
      <w:pPr>
        <w:spacing w:before="4"/>
        <w:rPr>
          <w:rFonts w:ascii="Times New Roman" w:eastAsia="標楷體" w:hAnsi="Times New Roman" w:cs="Times New Roman"/>
          <w:b/>
          <w:bCs/>
          <w:sz w:val="17"/>
          <w:szCs w:val="17"/>
        </w:rPr>
      </w:pPr>
      <w:r w:rsidRPr="00681322">
        <w:rPr>
          <w:rFonts w:ascii="Times New Roman" w:eastAsia="標楷體" w:hAnsi="Times New Roman" w:cs="Times New Roman"/>
          <w:noProof/>
          <w:position w:val="-25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9B5800" wp14:editId="699B5801">
                <wp:simplePos x="0" y="0"/>
                <wp:positionH relativeFrom="column">
                  <wp:posOffset>1241425</wp:posOffset>
                </wp:positionH>
                <wp:positionV relativeFrom="paragraph">
                  <wp:posOffset>130810</wp:posOffset>
                </wp:positionV>
                <wp:extent cx="3542030" cy="828040"/>
                <wp:effectExtent l="12700" t="12065" r="7620" b="7620"/>
                <wp:wrapSquare wrapText="bothSides"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B581C" w14:textId="77777777" w:rsidR="00287AA3" w:rsidRDefault="00AC1C99">
                            <w:pPr>
                              <w:spacing w:before="15" w:line="287" w:lineRule="exact"/>
                              <w:ind w:left="14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應檢附文件</w:t>
                            </w:r>
                            <w:r w:rsidR="00F80FE6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(必要)</w:t>
                            </w:r>
                          </w:p>
                          <w:p w14:paraId="699B581D" w14:textId="77777777" w:rsidR="00287AA3" w:rsidRDefault="00AC1C99">
                            <w:pPr>
                              <w:spacing w:line="262" w:lineRule="exact"/>
                              <w:ind w:left="14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B2C24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臨床資料及實驗室數據</w:t>
                            </w:r>
                            <w:r w:rsidR="00536C1D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699B581E" w14:textId="77777777" w:rsidR="00287AA3" w:rsidRDefault="00AC1C99">
                            <w:pPr>
                              <w:spacing w:line="259" w:lineRule="exact"/>
                              <w:ind w:left="14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B2C24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腦部核磁共振</w:t>
                            </w:r>
                            <w:r w:rsidR="002B2C24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影像報告</w:t>
                            </w:r>
                            <w:r w:rsidR="002B2C24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或重點影像</w:t>
                            </w:r>
                          </w:p>
                          <w:p w14:paraId="699B581F" w14:textId="77777777" w:rsidR="002B2C24" w:rsidRDefault="00AC1C99" w:rsidP="002B2C24">
                            <w:pPr>
                              <w:spacing w:line="287" w:lineRule="exact"/>
                              <w:ind w:left="144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B2C24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基因檢測報告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580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7.75pt;margin-top:10.3pt;width:278.9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" filled="f">
                <v:textbox inset="0,0,0,0">
                  <w:txbxContent>
                    <w:p w14:paraId="699B581C" w14:textId="77777777" w:rsidR="00287AA3" w:rsidRDefault="00AC1C99">
                      <w:pPr>
                        <w:spacing w:before="15" w:line="287" w:lineRule="exact"/>
                        <w:ind w:left="144"/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應檢附文件</w:t>
                      </w:r>
                      <w:r w:rsidR="00F80FE6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(必要)</w:t>
                      </w:r>
                    </w:p>
                    <w:p w14:paraId="699B581D" w14:textId="77777777" w:rsidR="00287AA3" w:rsidRDefault="00AC1C99">
                      <w:pPr>
                        <w:spacing w:line="262" w:lineRule="exact"/>
                        <w:ind w:left="144"/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2B2C24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>臨床資料及實驗室數據</w:t>
                      </w:r>
                      <w:r w:rsidR="00536C1D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699B581E" w14:textId="77777777" w:rsidR="00287AA3" w:rsidRDefault="00AC1C99">
                      <w:pPr>
                        <w:spacing w:line="259" w:lineRule="exact"/>
                        <w:ind w:left="144"/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2B2C24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>腦部核磁共振</w:t>
                      </w:r>
                      <w:r w:rsidR="002B2C24"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影像報告</w:t>
                      </w:r>
                      <w:r w:rsidR="002B2C24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>或重點影像</w:t>
                      </w:r>
                    </w:p>
                    <w:p w14:paraId="699B581F" w14:textId="77777777" w:rsidR="002B2C24" w:rsidRDefault="00AC1C99" w:rsidP="002B2C24">
                      <w:pPr>
                        <w:spacing w:line="287" w:lineRule="exact"/>
                        <w:ind w:left="144"/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2B2C24"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基因檢測報告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B57D3" w14:textId="77777777" w:rsidR="00287AA3" w:rsidRPr="00681322" w:rsidRDefault="00287AA3" w:rsidP="00536C1D">
      <w:pPr>
        <w:spacing w:line="1304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D4" w14:textId="77777777" w:rsidR="00287AA3" w:rsidRPr="00681322" w:rsidRDefault="002A5F5E">
      <w:pPr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681322">
        <w:rPr>
          <w:rFonts w:ascii="Times New Roman" w:eastAsia="標楷體" w:hAnsi="Times New Roman" w:cs="Times New Roman"/>
          <w:b/>
          <w:bCs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B5802" wp14:editId="699B5803">
                <wp:simplePos x="0" y="0"/>
                <wp:positionH relativeFrom="column">
                  <wp:posOffset>2943225</wp:posOffset>
                </wp:positionH>
                <wp:positionV relativeFrom="paragraph">
                  <wp:posOffset>3810</wp:posOffset>
                </wp:positionV>
                <wp:extent cx="0" cy="252730"/>
                <wp:effectExtent l="57150" t="11430" r="57150" b="21590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46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231.75pt;margin-top:.3pt;width:0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Zh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">
                <v:stroke endarrow="block"/>
              </v:shape>
            </w:pict>
          </mc:Fallback>
        </mc:AlternateContent>
      </w:r>
    </w:p>
    <w:p w14:paraId="699B57D5" w14:textId="77777777" w:rsidR="00287AA3" w:rsidRPr="00681322" w:rsidRDefault="002A5F5E">
      <w:pPr>
        <w:spacing w:before="7"/>
        <w:rPr>
          <w:rFonts w:ascii="Times New Roman" w:eastAsia="標楷體" w:hAnsi="Times New Roman" w:cs="Times New Roman"/>
          <w:b/>
          <w:bCs/>
          <w:sz w:val="16"/>
          <w:szCs w:val="16"/>
        </w:rPr>
      </w:pPr>
      <w:r w:rsidRPr="00681322">
        <w:rPr>
          <w:rFonts w:ascii="Times New Roman" w:eastAsia="標楷體" w:hAnsi="Times New Roman" w:cs="Times New Roman"/>
          <w:noProof/>
          <w:position w:val="-16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9B5804" wp14:editId="699B5805">
                <wp:simplePos x="0" y="0"/>
                <wp:positionH relativeFrom="column">
                  <wp:posOffset>2314575</wp:posOffset>
                </wp:positionH>
                <wp:positionV relativeFrom="paragraph">
                  <wp:posOffset>106045</wp:posOffset>
                </wp:positionV>
                <wp:extent cx="2209800" cy="530225"/>
                <wp:effectExtent l="9525" t="12065" r="9525" b="10160"/>
                <wp:wrapSquare wrapText="bothSides"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3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B5820" w14:textId="77777777" w:rsidR="002B2C24" w:rsidRDefault="00AC1C99">
                            <w:pPr>
                              <w:spacing w:before="77" w:line="256" w:lineRule="exact"/>
                              <w:ind w:left="144" w:right="23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B2C24" w:rsidRPr="007832FF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 xml:space="preserve">CSF </w:t>
                            </w:r>
                            <w:r w:rsidR="002B2C24" w:rsidRPr="007832FF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常</w:t>
                            </w:r>
                            <w:r w:rsidR="002B2C24" w:rsidRPr="004F2E58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規檢驗</w:t>
                            </w:r>
                            <w:r w:rsidR="00F80FE6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(必要)</w:t>
                            </w:r>
                          </w:p>
                          <w:p w14:paraId="699B5821" w14:textId="77777777" w:rsidR="00287AA3" w:rsidRDefault="00AC1C99">
                            <w:pPr>
                              <w:spacing w:before="77" w:line="256" w:lineRule="exact"/>
                              <w:ind w:left="144" w:right="23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2B2C24" w:rsidRPr="004F2E58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血液乳酸</w:t>
                            </w:r>
                            <w:r w:rsidR="00F80FE6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(必要)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5804" id="Text Box 32" o:spid="_x0000_s1027" type="#_x0000_t202" style="position:absolute;margin-left:182.25pt;margin-top:8.35pt;width:174pt;height:4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" filled="f">
                <v:textbox inset="0,0,0,0">
                  <w:txbxContent>
                    <w:p w14:paraId="699B5820" w14:textId="77777777" w:rsidR="002B2C24" w:rsidRDefault="00AC1C99">
                      <w:pPr>
                        <w:spacing w:before="77" w:line="256" w:lineRule="exact"/>
                        <w:ind w:left="144" w:right="2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2B2C24" w:rsidRPr="007832FF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  <w:lang w:eastAsia="zh-TW"/>
                        </w:rPr>
                        <w:t xml:space="preserve">CSF </w:t>
                      </w:r>
                      <w:r w:rsidR="002B2C24" w:rsidRPr="007832FF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  <w:lang w:eastAsia="zh-TW"/>
                        </w:rPr>
                        <w:t>常</w:t>
                      </w:r>
                      <w:r w:rsidR="002B2C24" w:rsidRPr="004F2E58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>規檢驗</w:t>
                      </w:r>
                      <w:r w:rsidR="00F80FE6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(必要)</w:t>
                      </w:r>
                    </w:p>
                    <w:p w14:paraId="699B5821" w14:textId="77777777" w:rsidR="00287AA3" w:rsidRDefault="00AC1C99">
                      <w:pPr>
                        <w:spacing w:before="77" w:line="256" w:lineRule="exact"/>
                        <w:ind w:left="144" w:right="2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="002B2C24" w:rsidRPr="004F2E58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>血液乳酸</w:t>
                      </w:r>
                      <w:r w:rsidR="00F80FE6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(必要)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B57D6" w14:textId="77777777" w:rsidR="00287AA3" w:rsidRPr="00681322" w:rsidRDefault="002A5F5E" w:rsidP="00536C1D">
      <w:pPr>
        <w:spacing w:line="835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681322"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5806" wp14:editId="699B5807">
                <wp:simplePos x="0" y="0"/>
                <wp:positionH relativeFrom="column">
                  <wp:posOffset>1635760</wp:posOffset>
                </wp:positionH>
                <wp:positionV relativeFrom="paragraph">
                  <wp:posOffset>519430</wp:posOffset>
                </wp:positionV>
                <wp:extent cx="1212215" cy="357505"/>
                <wp:effectExtent l="35560" t="13335" r="9525" b="5778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221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78EA" id="AutoShape 44" o:spid="_x0000_s1026" type="#_x0000_t32" style="position:absolute;margin-left:128.8pt;margin-top:40.9pt;width:95.4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699B57D7" w14:textId="77777777" w:rsidR="00287AA3" w:rsidRPr="00681322" w:rsidRDefault="002A5F5E">
      <w:pPr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681322">
        <w:rPr>
          <w:rFonts w:ascii="Times New Roman" w:eastAsia="標楷體" w:hAnsi="Times New Roman" w:cs="Times New Roman"/>
          <w:b/>
          <w:bCs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B5808" wp14:editId="699B5809">
                <wp:simplePos x="0" y="0"/>
                <wp:positionH relativeFrom="column">
                  <wp:posOffset>3336925</wp:posOffset>
                </wp:positionH>
                <wp:positionV relativeFrom="paragraph">
                  <wp:posOffset>16510</wp:posOffset>
                </wp:positionV>
                <wp:extent cx="1637030" cy="330200"/>
                <wp:effectExtent l="12700" t="12065" r="26670" b="57785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03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37C2" id="AutoShape 46" o:spid="_x0000_s1026" type="#_x0000_t32" style="position:absolute;margin-left:262.75pt;margin-top:1.3pt;width:128.9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BKOAIAAGM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">
                <v:stroke endarrow="block"/>
              </v:shape>
            </w:pict>
          </mc:Fallback>
        </mc:AlternateContent>
      </w:r>
    </w:p>
    <w:p w14:paraId="699B57D8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9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A" w14:textId="77777777" w:rsidR="009F3E57" w:rsidRPr="00681322" w:rsidRDefault="002A5F5E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  <w:r w:rsidRPr="00681322">
        <w:rPr>
          <w:rFonts w:ascii="Times New Roman" w:eastAsia="標楷體" w:hAnsi="Times New Roman" w:cs="Times New Roman"/>
          <w:b/>
          <w:bCs/>
          <w:noProof/>
          <w:sz w:val="17"/>
          <w:szCs w:val="17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B580A" wp14:editId="699B580B">
                <wp:simplePos x="0" y="0"/>
                <wp:positionH relativeFrom="column">
                  <wp:posOffset>228600</wp:posOffset>
                </wp:positionH>
                <wp:positionV relativeFrom="paragraph">
                  <wp:posOffset>49530</wp:posOffset>
                </wp:positionV>
                <wp:extent cx="3480435" cy="3612515"/>
                <wp:effectExtent l="9525" t="5080" r="5715" b="1143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361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5822" w14:textId="77777777" w:rsidR="009F3E57" w:rsidRPr="0047691B" w:rsidRDefault="009F3E57" w:rsidP="009F3E57">
                            <w:pPr>
                              <w:spacing w:before="16" w:line="287" w:lineRule="exact"/>
                              <w:rPr>
                                <w:rFonts w:ascii="Times New Roman" w:eastAsia="標楷體" w:hAnsi="Times New Roman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cs="標楷體" w:hint="eastAsia"/>
                                <w:sz w:val="24"/>
                                <w:szCs w:val="24"/>
                                <w:lang w:eastAsia="zh-TW"/>
                              </w:rPr>
                              <w:t>確認診斷須符合</w:t>
                            </w:r>
                          </w:p>
                          <w:p w14:paraId="699B5823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Diffuse or extensive signal abnormalities involving the cerebral white matter; the adjacent subcortical white matter may be spared</w:t>
                            </w:r>
                          </w:p>
                          <w:p w14:paraId="699B5824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 xml:space="preserve">Part or </w:t>
                            </w:r>
                            <w:proofErr w:type="gramStart"/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all of</w:t>
                            </w:r>
                            <w:proofErr w:type="gramEnd"/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 xml:space="preserve"> the abnormal white matter has a signal intensity close to or the same as cerebrospinal fluid on proton density or fluid-attenuated inversion recovery (FLAIR) images</w:t>
                            </w:r>
                          </w:p>
                          <w:p w14:paraId="699B5825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A fluid-filled space (not a total collapse of the white matter) between the ependymal lining and the cortex if proton density and FLAIR images suggest that all cerebral white matter has disappeared</w:t>
                            </w:r>
                          </w:p>
                          <w:p w14:paraId="699B5826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The disappearance of the cerebral white matter occurs in a diffuse "melting away" pattern</w:t>
                            </w:r>
                          </w:p>
                          <w:p w14:paraId="699B5827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The temporal lobes are relatively spared in the extent of the abnormal signal and/or degree of cystic destruction</w:t>
                            </w:r>
                          </w:p>
                          <w:p w14:paraId="699B5828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The cerebellar white matter may be abnormal, but does not contain cysts</w:t>
                            </w:r>
                          </w:p>
                          <w:p w14:paraId="699B5829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  <w:lang w:eastAsia="zh-TW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There is no contrast enhancement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B580A" id="Text Box 51" o:spid="_x0000_s1028" type="#_x0000_t202" style="position:absolute;margin-left:18pt;margin-top:3.9pt;width:274.05pt;height:284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">
                <v:textbox style="mso-fit-shape-to-text:t">
                  <w:txbxContent>
                    <w:p w14:paraId="699B5822" w14:textId="77777777" w:rsidR="009F3E57" w:rsidRPr="0047691B" w:rsidRDefault="009F3E57" w:rsidP="009F3E57">
                      <w:pPr>
                        <w:spacing w:before="16" w:line="287" w:lineRule="exact"/>
                        <w:rPr>
                          <w:rFonts w:ascii="Times New Roman" w:eastAsia="標楷體" w:hAnsi="Times New Roman" w:cs="標楷體"/>
                          <w:sz w:val="24"/>
                          <w:szCs w:val="24"/>
                          <w:lang w:eastAsia="zh-TW"/>
                        </w:rPr>
                      </w:pPr>
                      <w:r w:rsidRPr="0047691B">
                        <w:rPr>
                          <w:rFonts w:ascii="Times New Roman" w:eastAsia="標楷體" w:hAnsi="Times New Roman" w:cs="標楷體" w:hint="eastAsia"/>
                          <w:sz w:val="24"/>
                          <w:szCs w:val="24"/>
                          <w:lang w:eastAsia="zh-TW"/>
                        </w:rPr>
                        <w:t>確認診斷須符合</w:t>
                      </w:r>
                    </w:p>
                    <w:p w14:paraId="699B5823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Diffuse or extensive signal abnormalities involving the cerebral white matter; the adjacent subcortical white matter may be spared</w:t>
                      </w:r>
                    </w:p>
                    <w:p w14:paraId="699B5824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 xml:space="preserve">Part or </w:t>
                      </w:r>
                      <w:proofErr w:type="gramStart"/>
                      <w:r w:rsidRPr="0047691B">
                        <w:rPr>
                          <w:rFonts w:ascii="Times New Roman" w:eastAsia="標楷體" w:hAnsi="Times New Roman" w:hint="eastAsia"/>
                        </w:rPr>
                        <w:t>all of</w:t>
                      </w:r>
                      <w:proofErr w:type="gramEnd"/>
                      <w:r w:rsidRPr="0047691B">
                        <w:rPr>
                          <w:rFonts w:ascii="Times New Roman" w:eastAsia="標楷體" w:hAnsi="Times New Roman" w:hint="eastAsia"/>
                        </w:rPr>
                        <w:t xml:space="preserve"> the abnormal white matter has a signal intensity close to or the same as cerebrospinal fluid on proton density or fluid-attenuated inversion recovery (FLAIR) images</w:t>
                      </w:r>
                    </w:p>
                    <w:p w14:paraId="699B5825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A fluid-filled space (not a total collapse of the white matter) between the ependymal lining and the cortex if proton density and FLAIR images suggest that all cerebral white matter has disappeared</w:t>
                      </w:r>
                    </w:p>
                    <w:p w14:paraId="699B5826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The disappearance of the cerebral white matter occurs in a diffuse "melting away" pattern</w:t>
                      </w:r>
                    </w:p>
                    <w:p w14:paraId="699B5827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The temporal lobes are relatively spared in the extent of the abnormal signal and/or degree of cystic destruction</w:t>
                      </w:r>
                    </w:p>
                    <w:p w14:paraId="699B5828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The cerebellar white matter may be abnormal, but does not contain cysts</w:t>
                      </w:r>
                    </w:p>
                    <w:p w14:paraId="699B5829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  <w:lang w:eastAsia="zh-TW"/>
                        </w:rPr>
                      </w:pPr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</w:rPr>
                        <w:t>There is no contrast enhancement</w:t>
                      </w:r>
                    </w:p>
                  </w:txbxContent>
                </v:textbox>
              </v:shape>
            </w:pict>
          </mc:Fallback>
        </mc:AlternateContent>
      </w:r>
      <w:r w:rsidRPr="00681322">
        <w:rPr>
          <w:rFonts w:ascii="Times New Roman" w:eastAsia="標楷體" w:hAnsi="Times New Roman" w:cs="Times New Roman"/>
          <w:b/>
          <w:bCs/>
          <w:noProof/>
          <w:sz w:val="17"/>
          <w:szCs w:val="17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B580C" wp14:editId="699B580D">
                <wp:simplePos x="0" y="0"/>
                <wp:positionH relativeFrom="column">
                  <wp:posOffset>4070350</wp:posOffset>
                </wp:positionH>
                <wp:positionV relativeFrom="paragraph">
                  <wp:posOffset>49530</wp:posOffset>
                </wp:positionV>
                <wp:extent cx="2296795" cy="3492500"/>
                <wp:effectExtent l="12700" t="5080" r="5080" b="762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582A" w14:textId="77777777" w:rsidR="009F3E57" w:rsidRPr="0047691B" w:rsidRDefault="009F3E57" w:rsidP="009F3E57">
                            <w:pPr>
                              <w:spacing w:before="16" w:line="287" w:lineRule="exact"/>
                              <w:rPr>
                                <w:rFonts w:ascii="Times New Roman" w:eastAsia="標楷體" w:hAnsi="Times New Roman" w:cs="標楷體"/>
                                <w:sz w:val="24"/>
                                <w:szCs w:val="24"/>
                              </w:rPr>
                            </w:pPr>
                            <w:r w:rsidRPr="0047691B">
                              <w:rPr>
                                <w:rFonts w:ascii="Times New Roman" w:eastAsia="標楷體" w:hAnsi="Times New Roman" w:cs="標楷體" w:hint="eastAsia"/>
                                <w:sz w:val="24"/>
                                <w:szCs w:val="24"/>
                                <w:lang w:eastAsia="zh-TW"/>
                              </w:rPr>
                              <w:t>疑似診斷須符合</w:t>
                            </w:r>
                          </w:p>
                          <w:p w14:paraId="699B582B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</w:rPr>
                            </w:pPr>
                            <w:proofErr w:type="gramStart"/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="00927E71"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 </w:t>
                            </w:r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>A</w:t>
                            </w:r>
                            <w:proofErr w:type="gramEnd"/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 xml:space="preserve"> pattern of radiating stripes within abnormal white matter is seen on sagittal and coronal T1-weighted or FLAIR images; dots and stripes are seen within the abnormal white matter on axial images, representing cross-sections of the stripes seen on sagittal and coronal images</w:t>
                            </w:r>
                          </w:p>
                          <w:p w14:paraId="699B582C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  <w:lang w:eastAsia="zh-TW"/>
                              </w:rPr>
                            </w:pPr>
                            <w:proofErr w:type="gramStart"/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="00927E71"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>Lesions</w:t>
                            </w:r>
                            <w:proofErr w:type="gramEnd"/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 xml:space="preserve"> within the central tegmental tracts in the pontine tegmentum</w:t>
                            </w:r>
                          </w:p>
                          <w:p w14:paraId="699B582D" w14:textId="77777777" w:rsidR="009F3E57" w:rsidRPr="0047691B" w:rsidRDefault="009F3E57" w:rsidP="009F3E57">
                            <w:pPr>
                              <w:ind w:left="330" w:hangingChars="150" w:hanging="330"/>
                              <w:rPr>
                                <w:rFonts w:ascii="Times New Roman" w:eastAsia="標楷體" w:hAnsi="Times New Roman"/>
                                <w:lang w:eastAsia="zh-TW"/>
                              </w:rPr>
                            </w:pPr>
                            <w:proofErr w:type="gramStart"/>
                            <w:r w:rsidRPr="0047691B">
                              <w:rPr>
                                <w:rFonts w:ascii="Times New Roman" w:eastAsia="標楷體" w:hAnsi="Times New Roman" w:hint="eastAsia"/>
                              </w:rPr>
                              <w:t>□</w:t>
                            </w:r>
                            <w:r w:rsidR="00927E71"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 w:hint="eastAsia"/>
                                <w:lang w:eastAsia="zh-TW"/>
                              </w:rPr>
                              <w:t xml:space="preserve"> </w:t>
                            </w:r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>Involvement</w:t>
                            </w:r>
                            <w:proofErr w:type="gramEnd"/>
                            <w:r w:rsidRPr="0047691B">
                              <w:rPr>
                                <w:rFonts w:ascii="Times New Roman" w:eastAsia="標楷體" w:hAnsi="Times New Roman"/>
                              </w:rPr>
                              <w:t xml:space="preserve"> of the inner rim of the corpus callosum, with sparing of the outer rim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580C" id="Text Box 53" o:spid="_x0000_s1029" type="#_x0000_t202" style="position:absolute;margin-left:320.5pt;margin-top:3.9pt;width:180.85pt;height:2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">
                <v:textbox>
                  <w:txbxContent>
                    <w:p w14:paraId="699B582A" w14:textId="77777777" w:rsidR="009F3E57" w:rsidRPr="0047691B" w:rsidRDefault="009F3E57" w:rsidP="009F3E57">
                      <w:pPr>
                        <w:spacing w:before="16" w:line="287" w:lineRule="exact"/>
                        <w:rPr>
                          <w:rFonts w:ascii="Times New Roman" w:eastAsia="標楷體" w:hAnsi="Times New Roman" w:cs="標楷體"/>
                          <w:sz w:val="24"/>
                          <w:szCs w:val="24"/>
                        </w:rPr>
                      </w:pPr>
                      <w:r w:rsidRPr="0047691B">
                        <w:rPr>
                          <w:rFonts w:ascii="Times New Roman" w:eastAsia="標楷體" w:hAnsi="Times New Roman" w:cs="標楷體" w:hint="eastAsia"/>
                          <w:sz w:val="24"/>
                          <w:szCs w:val="24"/>
                          <w:lang w:eastAsia="zh-TW"/>
                        </w:rPr>
                        <w:t>疑似診斷須符合</w:t>
                      </w:r>
                    </w:p>
                    <w:p w14:paraId="699B582B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</w:rPr>
                      </w:pPr>
                      <w:proofErr w:type="gramStart"/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="00927E71"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 </w:t>
                      </w:r>
                      <w:r w:rsidRPr="0047691B">
                        <w:rPr>
                          <w:rFonts w:ascii="Times New Roman" w:eastAsia="標楷體" w:hAnsi="Times New Roman"/>
                        </w:rPr>
                        <w:t>A</w:t>
                      </w:r>
                      <w:proofErr w:type="gramEnd"/>
                      <w:r w:rsidRPr="0047691B">
                        <w:rPr>
                          <w:rFonts w:ascii="Times New Roman" w:eastAsia="標楷體" w:hAnsi="Times New Roman"/>
                        </w:rPr>
                        <w:t xml:space="preserve"> pattern of radiating stripes within abnormal white matter is seen on sagittal and coronal T1-weighted or FLAIR images; dots and stripes are seen within the abnormal white matter on axial images, representing cross-sections of the stripes seen on sagittal and coronal images</w:t>
                      </w:r>
                    </w:p>
                    <w:p w14:paraId="699B582C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  <w:lang w:eastAsia="zh-TW"/>
                        </w:rPr>
                      </w:pPr>
                      <w:proofErr w:type="gramStart"/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="00927E71"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/>
                        </w:rPr>
                        <w:t>Lesions</w:t>
                      </w:r>
                      <w:proofErr w:type="gramEnd"/>
                      <w:r w:rsidRPr="0047691B">
                        <w:rPr>
                          <w:rFonts w:ascii="Times New Roman" w:eastAsia="標楷體" w:hAnsi="Times New Roman"/>
                        </w:rPr>
                        <w:t xml:space="preserve"> within the central tegmental tracts in the pontine tegmentum</w:t>
                      </w:r>
                    </w:p>
                    <w:p w14:paraId="699B582D" w14:textId="77777777" w:rsidR="009F3E57" w:rsidRPr="0047691B" w:rsidRDefault="009F3E57" w:rsidP="009F3E57">
                      <w:pPr>
                        <w:ind w:left="330" w:hangingChars="150" w:hanging="330"/>
                        <w:rPr>
                          <w:rFonts w:ascii="Times New Roman" w:eastAsia="標楷體" w:hAnsi="Times New Roman"/>
                          <w:lang w:eastAsia="zh-TW"/>
                        </w:rPr>
                      </w:pPr>
                      <w:proofErr w:type="gramStart"/>
                      <w:r w:rsidRPr="0047691B">
                        <w:rPr>
                          <w:rFonts w:ascii="Times New Roman" w:eastAsia="標楷體" w:hAnsi="Times New Roman" w:hint="eastAsia"/>
                        </w:rPr>
                        <w:t>□</w:t>
                      </w:r>
                      <w:r w:rsidR="00927E71"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 w:hint="eastAsia"/>
                          <w:lang w:eastAsia="zh-TW"/>
                        </w:rPr>
                        <w:t xml:space="preserve"> </w:t>
                      </w:r>
                      <w:r w:rsidRPr="0047691B">
                        <w:rPr>
                          <w:rFonts w:ascii="Times New Roman" w:eastAsia="標楷體" w:hAnsi="Times New Roman"/>
                        </w:rPr>
                        <w:t>Involvement</w:t>
                      </w:r>
                      <w:proofErr w:type="gramEnd"/>
                      <w:r w:rsidRPr="0047691B">
                        <w:rPr>
                          <w:rFonts w:ascii="Times New Roman" w:eastAsia="標楷體" w:hAnsi="Times New Roman"/>
                        </w:rPr>
                        <w:t xml:space="preserve"> of the inner rim of the corpus callosum, with sparing of the outer rim</w:t>
                      </w:r>
                    </w:p>
                  </w:txbxContent>
                </v:textbox>
              </v:shape>
            </w:pict>
          </mc:Fallback>
        </mc:AlternateContent>
      </w:r>
    </w:p>
    <w:p w14:paraId="699B57DB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C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D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E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DF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0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1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2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3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4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5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6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7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8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9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A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B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C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D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E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EF" w14:textId="77777777" w:rsidR="009F3E57" w:rsidRPr="00681322" w:rsidRDefault="009F3E57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  <w:lang w:eastAsia="zh-TW"/>
        </w:rPr>
      </w:pPr>
    </w:p>
    <w:p w14:paraId="699B57F0" w14:textId="77777777" w:rsidR="00287AA3" w:rsidRPr="00681322" w:rsidRDefault="00287AA3">
      <w:pPr>
        <w:spacing w:before="3"/>
        <w:rPr>
          <w:rFonts w:ascii="Times New Roman" w:eastAsia="標楷體" w:hAnsi="Times New Roman" w:cs="Times New Roman"/>
          <w:b/>
          <w:bCs/>
          <w:sz w:val="17"/>
          <w:szCs w:val="17"/>
        </w:rPr>
      </w:pPr>
    </w:p>
    <w:p w14:paraId="699B57F1" w14:textId="77777777" w:rsidR="00287AA3" w:rsidRPr="00681322" w:rsidRDefault="00287AA3">
      <w:pPr>
        <w:spacing w:line="835" w:lineRule="exact"/>
        <w:ind w:left="1757"/>
        <w:rPr>
          <w:rFonts w:ascii="Times New Roman" w:eastAsia="標楷體" w:hAnsi="Times New Roman" w:cs="Times New Roman"/>
          <w:sz w:val="20"/>
          <w:szCs w:val="20"/>
        </w:rPr>
      </w:pPr>
    </w:p>
    <w:p w14:paraId="699B57F2" w14:textId="77777777" w:rsidR="00287AA3" w:rsidRPr="00681322" w:rsidRDefault="002A5F5E">
      <w:pPr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681322"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B580E" wp14:editId="699B580F">
                <wp:simplePos x="0" y="0"/>
                <wp:positionH relativeFrom="column">
                  <wp:posOffset>3644900</wp:posOffset>
                </wp:positionH>
                <wp:positionV relativeFrom="paragraph">
                  <wp:posOffset>113030</wp:posOffset>
                </wp:positionV>
                <wp:extent cx="1414780" cy="659130"/>
                <wp:effectExtent l="34925" t="11430" r="7620" b="5334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4780" cy="659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6962D" id="AutoShape 48" o:spid="_x0000_s1026" type="#_x0000_t32" style="position:absolute;margin-left:287pt;margin-top:8.9pt;width:111.4pt;height:5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RMQQ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699B57F3" w14:textId="77777777" w:rsidR="00287AA3" w:rsidRPr="00681322" w:rsidRDefault="002A5F5E">
      <w:pPr>
        <w:spacing w:before="8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681322">
        <w:rPr>
          <w:rFonts w:ascii="Times New Roman" w:eastAsia="標楷體" w:hAnsi="Times New Roman" w:cs="Times New Roman"/>
          <w:b/>
          <w:bCs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B5810" wp14:editId="699B5811">
                <wp:simplePos x="0" y="0"/>
                <wp:positionH relativeFrom="column">
                  <wp:posOffset>1635760</wp:posOffset>
                </wp:positionH>
                <wp:positionV relativeFrom="paragraph">
                  <wp:posOffset>92710</wp:posOffset>
                </wp:positionV>
                <wp:extent cx="1701165" cy="533400"/>
                <wp:effectExtent l="6985" t="13335" r="34925" b="5334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16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4469" id="AutoShape 47" o:spid="_x0000_s1026" type="#_x0000_t32" style="position:absolute;margin-left:128.8pt;margin-top:7.3pt;width:133.9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unOgIAAGM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699B57F4" w14:textId="77777777" w:rsidR="00287AA3" w:rsidRPr="00681322" w:rsidRDefault="002A5F5E">
      <w:pPr>
        <w:spacing w:line="1223" w:lineRule="exact"/>
        <w:ind w:left="1947"/>
        <w:rPr>
          <w:rFonts w:ascii="Times New Roman" w:eastAsia="標楷體" w:hAnsi="Times New Roman" w:cs="Times New Roman"/>
          <w:sz w:val="20"/>
          <w:szCs w:val="20"/>
        </w:rPr>
      </w:pPr>
      <w:r w:rsidRPr="00681322">
        <w:rPr>
          <w:rFonts w:ascii="Times New Roman" w:eastAsia="標楷體" w:hAnsi="Times New Roman" w:cs="Times New Roman"/>
          <w:noProof/>
          <w:position w:val="-8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9B5812" wp14:editId="699B5813">
                <wp:simplePos x="0" y="0"/>
                <wp:positionH relativeFrom="column">
                  <wp:posOffset>2677160</wp:posOffset>
                </wp:positionH>
                <wp:positionV relativeFrom="paragraph">
                  <wp:posOffset>474980</wp:posOffset>
                </wp:positionV>
                <wp:extent cx="1775460" cy="1148715"/>
                <wp:effectExtent l="10160" t="13335" r="5080" b="9525"/>
                <wp:wrapSquare wrapText="bothSides"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148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B582E" w14:textId="77777777" w:rsidR="00287AA3" w:rsidRDefault="00AC1C99" w:rsidP="007832FF">
                            <w:pPr>
                              <w:spacing w:line="304" w:lineRule="exact"/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7832FF" w:rsidRPr="007832FF">
                              <w:rPr>
                                <w:rFonts w:ascii="標楷體" w:eastAsia="標楷體" w:hAnsi="標楷體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基因檢測報告</w:t>
                            </w:r>
                          </w:p>
                          <w:p w14:paraId="699B582F" w14:textId="77777777" w:rsidR="007832FF" w:rsidRPr="002B59EA" w:rsidRDefault="007832FF" w:rsidP="007832F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="16" w:line="287" w:lineRule="exact"/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B59EA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7832FF"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>EIF2B1</w:t>
                            </w:r>
                          </w:p>
                          <w:p w14:paraId="699B5830" w14:textId="77777777" w:rsidR="007832FF" w:rsidRPr="002B59EA" w:rsidRDefault="007832FF" w:rsidP="007832F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87" w:lineRule="exact"/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B59EA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>EIF2B2</w:t>
                            </w:r>
                          </w:p>
                          <w:p w14:paraId="699B5831" w14:textId="77777777" w:rsidR="007832FF" w:rsidRPr="002B59EA" w:rsidRDefault="007832FF" w:rsidP="007832F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87" w:lineRule="exact"/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B59EA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>EIF2B3</w:t>
                            </w:r>
                          </w:p>
                          <w:p w14:paraId="699B5832" w14:textId="77777777" w:rsidR="007832FF" w:rsidRPr="002B59EA" w:rsidRDefault="007832FF" w:rsidP="007832F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87" w:lineRule="exact"/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2B59EA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>EIF2B4</w:t>
                            </w:r>
                          </w:p>
                          <w:p w14:paraId="699B5833" w14:textId="77777777" w:rsidR="007832FF" w:rsidRPr="007832FF" w:rsidRDefault="007832FF" w:rsidP="007832FF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87" w:lineRule="exact"/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927E71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□</w:t>
                            </w:r>
                            <w:r w:rsidR="00927E71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927E71">
                              <w:rPr>
                                <w:rFonts w:ascii="Times New Roman" w:eastAsia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>EIF2B5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5812" id="Text Box 28" o:spid="_x0000_s1030" type="#_x0000_t202" style="position:absolute;left:0;text-align:left;margin-left:210.8pt;margin-top:37.4pt;width:139.8pt;height:9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" filled="f">
                <v:textbox inset="0,0,0,0">
                  <w:txbxContent>
                    <w:p w14:paraId="699B582E" w14:textId="77777777" w:rsidR="00287AA3" w:rsidRDefault="00AC1C99" w:rsidP="007832FF">
                      <w:pPr>
                        <w:spacing w:line="304" w:lineRule="exact"/>
                        <w:rPr>
                          <w:rFonts w:ascii="標楷體" w:eastAsia="標楷體" w:hAnsi="標楷體" w:cs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4"/>
                          <w:szCs w:val="24"/>
                          <w:lang w:eastAsia="zh-TW"/>
                        </w:rPr>
                        <w:t>□</w:t>
                      </w:r>
                      <w:r w:rsidR="007832FF" w:rsidRPr="007832FF">
                        <w:rPr>
                          <w:rFonts w:ascii="標楷體" w:eastAsia="標楷體" w:hAnsi="標楷體" w:cs="Times New Roman" w:hint="eastAsia"/>
                          <w:sz w:val="24"/>
                          <w:szCs w:val="24"/>
                          <w:lang w:eastAsia="zh-TW"/>
                        </w:rPr>
                        <w:t>基因檢測報告</w:t>
                      </w:r>
                    </w:p>
                    <w:p w14:paraId="699B582F" w14:textId="77777777" w:rsidR="007832FF" w:rsidRPr="002B59EA" w:rsidRDefault="007832FF" w:rsidP="007832F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="16" w:line="287" w:lineRule="exact"/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</w:pPr>
                      <w:r w:rsidRPr="002B59EA">
                        <w:rPr>
                          <w:rFonts w:ascii="標楷體" w:eastAsia="標楷體" w:hAnsi="標楷體" w:cs="標楷體"/>
                          <w:sz w:val="24"/>
                          <w:szCs w:val="24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7832FF"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>EIF2B1</w:t>
                      </w:r>
                    </w:p>
                    <w:p w14:paraId="699B5830" w14:textId="77777777" w:rsidR="007832FF" w:rsidRPr="002B59EA" w:rsidRDefault="007832FF" w:rsidP="007832F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87" w:lineRule="exact"/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</w:pPr>
                      <w:r w:rsidRPr="002B59EA">
                        <w:rPr>
                          <w:rFonts w:ascii="標楷體" w:eastAsia="標楷體" w:hAnsi="標楷體" w:cs="標楷體"/>
                          <w:sz w:val="24"/>
                          <w:szCs w:val="24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>EIF2B2</w:t>
                      </w:r>
                    </w:p>
                    <w:p w14:paraId="699B5831" w14:textId="77777777" w:rsidR="007832FF" w:rsidRPr="002B59EA" w:rsidRDefault="007832FF" w:rsidP="007832F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87" w:lineRule="exact"/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</w:pPr>
                      <w:r w:rsidRPr="002B59EA">
                        <w:rPr>
                          <w:rFonts w:ascii="標楷體" w:eastAsia="標楷體" w:hAnsi="標楷體" w:cs="標楷體"/>
                          <w:sz w:val="24"/>
                          <w:szCs w:val="24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>EIF2B3</w:t>
                      </w:r>
                    </w:p>
                    <w:p w14:paraId="699B5832" w14:textId="77777777" w:rsidR="007832FF" w:rsidRPr="002B59EA" w:rsidRDefault="007832FF" w:rsidP="007832F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87" w:lineRule="exact"/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</w:pPr>
                      <w:r w:rsidRPr="002B59EA">
                        <w:rPr>
                          <w:rFonts w:ascii="標楷體" w:eastAsia="標楷體" w:hAnsi="標楷體" w:cs="標楷體"/>
                          <w:sz w:val="24"/>
                          <w:szCs w:val="24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>EIF2B4</w:t>
                      </w:r>
                    </w:p>
                    <w:p w14:paraId="699B5833" w14:textId="77777777" w:rsidR="007832FF" w:rsidRPr="007832FF" w:rsidRDefault="007832FF" w:rsidP="007832FF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87" w:lineRule="exact"/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</w:pPr>
                      <w:r w:rsidRPr="00927E71">
                        <w:rPr>
                          <w:rFonts w:ascii="標楷體" w:eastAsia="標楷體" w:hAnsi="標楷體" w:cs="標楷體"/>
                          <w:sz w:val="24"/>
                          <w:szCs w:val="24"/>
                        </w:rPr>
                        <w:t>□</w:t>
                      </w:r>
                      <w:r w:rsidR="00927E71">
                        <w:rPr>
                          <w:rFonts w:ascii="標楷體" w:eastAsia="標楷體" w:hAnsi="標楷體" w:cs="標楷體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927E71">
                        <w:rPr>
                          <w:rFonts w:ascii="Times New Roman" w:eastAsia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>EIF2B5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B57F5" w14:textId="77777777" w:rsidR="00287AA3" w:rsidRPr="00681322" w:rsidRDefault="00287AA3">
      <w:pPr>
        <w:rPr>
          <w:rFonts w:ascii="Times New Roman" w:eastAsia="標楷體" w:hAnsi="Times New Roman" w:cs="Times New Roman"/>
          <w:b/>
          <w:bCs/>
          <w:sz w:val="16"/>
          <w:szCs w:val="16"/>
        </w:rPr>
      </w:pPr>
    </w:p>
    <w:p w14:paraId="699B57F6" w14:textId="77777777" w:rsidR="00927E71" w:rsidRPr="00681322" w:rsidRDefault="00927E71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F7" w14:textId="77777777" w:rsidR="00927E71" w:rsidRPr="00681322" w:rsidRDefault="00927E71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F8" w14:textId="77777777" w:rsidR="00927E71" w:rsidRPr="00681322" w:rsidRDefault="00927E71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F9" w14:textId="77777777" w:rsidR="00927E71" w:rsidRPr="00681322" w:rsidRDefault="002A5F5E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681322">
        <w:rPr>
          <w:rFonts w:ascii="Times New Roman" w:eastAsia="標楷體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B5814" wp14:editId="699B5815">
                <wp:simplePos x="0" y="0"/>
                <wp:positionH relativeFrom="column">
                  <wp:posOffset>3390265</wp:posOffset>
                </wp:positionH>
                <wp:positionV relativeFrom="paragraph">
                  <wp:posOffset>120650</wp:posOffset>
                </wp:positionV>
                <wp:extent cx="0" cy="382905"/>
                <wp:effectExtent l="56515" t="9525" r="57785" b="1714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F06A6" id="AutoShape 49" o:spid="_x0000_s1026" type="#_x0000_t32" style="position:absolute;margin-left:266.95pt;margin-top:9.5pt;width:0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cI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699B57FA" w14:textId="77777777" w:rsidR="00927E71" w:rsidRPr="00681322" w:rsidRDefault="00927E71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FB" w14:textId="77777777" w:rsidR="00927E71" w:rsidRPr="00681322" w:rsidRDefault="002A5F5E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681322">
        <w:rPr>
          <w:rFonts w:ascii="Times New Roman" w:eastAsia="標楷體" w:hAnsi="Times New Roman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9B5816" wp14:editId="699B5817">
                <wp:simplePos x="0" y="0"/>
                <wp:positionH relativeFrom="column">
                  <wp:posOffset>910590</wp:posOffset>
                </wp:positionH>
                <wp:positionV relativeFrom="paragraph">
                  <wp:posOffset>97155</wp:posOffset>
                </wp:positionV>
                <wp:extent cx="4944110" cy="299085"/>
                <wp:effectExtent l="5715" t="8255" r="12700" b="698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5834" w14:textId="77777777" w:rsidR="007832FF" w:rsidRPr="007832FF" w:rsidRDefault="007832FF">
                            <w:pPr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32FF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無更合適的解釋，即診斷</w:t>
                            </w:r>
                            <w:r w:rsidR="0022281B">
                              <w:rPr>
                                <w:rFonts w:ascii="Times New Roman" w:eastAsia="標楷體" w:hAnsi="Times New Roman" w:cs="Times New Roman" w:hint="eastAsia"/>
                                <w:sz w:val="24"/>
                                <w:szCs w:val="24"/>
                                <w:lang w:eastAsia="zh-TW"/>
                              </w:rPr>
                              <w:t>腦</w:t>
                            </w:r>
                            <w:r w:rsidRPr="007832FF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>白質消失症</w:t>
                            </w:r>
                            <w:r w:rsidRPr="007832FF">
                              <w:rPr>
                                <w:rFonts w:ascii="Times New Roman" w:eastAsia="標楷體" w:hAnsi="Times New Roman" w:cs="Times New Roman"/>
                                <w:sz w:val="24"/>
                                <w:szCs w:val="24"/>
                                <w:lang w:eastAsia="zh-TW"/>
                              </w:rPr>
                              <w:t xml:space="preserve"> (Vanishing white matter disease)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B5816" id="文字方塊 2" o:spid="_x0000_s1031" type="#_x0000_t202" style="position:absolute;left:0;text-align:left;margin-left:71.7pt;margin-top:7.65pt;width:389.3pt;height:23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">
                <v:textbox style="mso-fit-shape-to-text:t">
                  <w:txbxContent>
                    <w:p w14:paraId="699B5834" w14:textId="77777777" w:rsidR="007832FF" w:rsidRPr="007832FF" w:rsidRDefault="007832FF">
                      <w:pPr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</w:rPr>
                      </w:pPr>
                      <w:r w:rsidRPr="007832FF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  <w:lang w:eastAsia="zh-TW"/>
                        </w:rPr>
                        <w:t>無更合適的解釋，即診斷</w:t>
                      </w:r>
                      <w:r w:rsidR="0022281B">
                        <w:rPr>
                          <w:rFonts w:ascii="Times New Roman" w:eastAsia="標楷體" w:hAnsi="Times New Roman" w:cs="Times New Roman" w:hint="eastAsia"/>
                          <w:sz w:val="24"/>
                          <w:szCs w:val="24"/>
                          <w:lang w:eastAsia="zh-TW"/>
                        </w:rPr>
                        <w:t>腦</w:t>
                      </w:r>
                      <w:r w:rsidRPr="007832FF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  <w:lang w:eastAsia="zh-TW"/>
                        </w:rPr>
                        <w:t>白質消失症</w:t>
                      </w:r>
                      <w:r w:rsidRPr="007832FF">
                        <w:rPr>
                          <w:rFonts w:ascii="Times New Roman" w:eastAsia="標楷體" w:hAnsi="Times New Roman" w:cs="Times New Roman"/>
                          <w:sz w:val="24"/>
                          <w:szCs w:val="24"/>
                          <w:lang w:eastAsia="zh-TW"/>
                        </w:rPr>
                        <w:t xml:space="preserve"> (Vanishing white matter disease)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B57FC" w14:textId="77777777" w:rsidR="00927E71" w:rsidRPr="00681322" w:rsidRDefault="00927E71" w:rsidP="00927E71">
      <w:pPr>
        <w:spacing w:line="320" w:lineRule="exact"/>
        <w:ind w:left="833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699B57FD" w14:textId="77777777" w:rsidR="00F80FE6" w:rsidRPr="00681322" w:rsidRDefault="00F80FE6" w:rsidP="00927E71">
      <w:pPr>
        <w:spacing w:line="320" w:lineRule="exact"/>
        <w:ind w:left="833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699B57FE" w14:textId="77777777" w:rsidR="00927E71" w:rsidRPr="00681322" w:rsidRDefault="00F80FE6" w:rsidP="00927E71">
      <w:pPr>
        <w:spacing w:line="320" w:lineRule="exact"/>
        <w:ind w:left="833"/>
        <w:rPr>
          <w:rFonts w:ascii="Times New Roman" w:eastAsia="標楷體" w:hAnsi="Times New Roman" w:cs="標楷體"/>
          <w:sz w:val="24"/>
          <w:szCs w:val="24"/>
          <w:u w:val="single"/>
          <w:lang w:eastAsia="zh-TW"/>
        </w:rPr>
      </w:pPr>
      <w:r w:rsidRPr="0068132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請補說明</w:t>
      </w:r>
      <w:r w:rsidRPr="00681322">
        <w:rPr>
          <w:rFonts w:ascii="Times New Roman" w:eastAsia="標楷體" w:hAnsi="Times New Roman" w:cs="標楷體" w:hint="eastAsia"/>
          <w:sz w:val="24"/>
          <w:szCs w:val="24"/>
          <w:lang w:eastAsia="zh-TW"/>
        </w:rPr>
        <w:t>：</w:t>
      </w:r>
      <w:r w:rsidRPr="00681322">
        <w:rPr>
          <w:rFonts w:ascii="Times New Roman" w:eastAsia="標楷體" w:hAnsi="Times New Roman" w:cs="標楷體" w:hint="eastAsia"/>
          <w:sz w:val="24"/>
          <w:szCs w:val="24"/>
          <w:u w:val="single"/>
          <w:lang w:eastAsia="zh-TW"/>
        </w:rPr>
        <w:t xml:space="preserve">                                                               </w:t>
      </w:r>
    </w:p>
    <w:p w14:paraId="699B57FF" w14:textId="77777777" w:rsidR="00F80FE6" w:rsidRPr="00681322" w:rsidRDefault="00F80FE6" w:rsidP="00F80FE6">
      <w:pPr>
        <w:spacing w:line="500" w:lineRule="exact"/>
        <w:ind w:left="201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81322">
        <w:rPr>
          <w:rFonts w:ascii="Times New Roman" w:eastAsia="標楷體" w:hAnsi="Times New Roman" w:cs="標楷體" w:hint="eastAsia"/>
          <w:sz w:val="24"/>
          <w:szCs w:val="24"/>
          <w:u w:val="single"/>
          <w:lang w:eastAsia="zh-TW"/>
        </w:rPr>
        <w:t xml:space="preserve">                                                               </w:t>
      </w:r>
    </w:p>
    <w:sectPr w:rsidR="00F80FE6" w:rsidRPr="00681322" w:rsidSect="00287AA3">
      <w:type w:val="continuous"/>
      <w:pgSz w:w="11910" w:h="16840"/>
      <w:pgMar w:top="8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CA79" w14:textId="77777777" w:rsidR="001F50A3" w:rsidRDefault="001F50A3" w:rsidP="00173137">
      <w:r>
        <w:separator/>
      </w:r>
    </w:p>
  </w:endnote>
  <w:endnote w:type="continuationSeparator" w:id="0">
    <w:p w14:paraId="6F0BA1FD" w14:textId="77777777" w:rsidR="001F50A3" w:rsidRDefault="001F50A3" w:rsidP="0017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950E" w14:textId="77777777" w:rsidR="001F50A3" w:rsidRDefault="001F50A3" w:rsidP="00173137">
      <w:r>
        <w:separator/>
      </w:r>
    </w:p>
  </w:footnote>
  <w:footnote w:type="continuationSeparator" w:id="0">
    <w:p w14:paraId="0BE83AB4" w14:textId="77777777" w:rsidR="001F50A3" w:rsidRDefault="001F50A3" w:rsidP="0017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CA7"/>
    <w:multiLevelType w:val="hybridMultilevel"/>
    <w:tmpl w:val="3DB81764"/>
    <w:lvl w:ilvl="0" w:tplc="7D441E4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044B6F92"/>
    <w:multiLevelType w:val="hybridMultilevel"/>
    <w:tmpl w:val="F1EC933C"/>
    <w:lvl w:ilvl="0" w:tplc="EC2CEFC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C1424E"/>
    <w:multiLevelType w:val="hybridMultilevel"/>
    <w:tmpl w:val="941A1290"/>
    <w:lvl w:ilvl="0" w:tplc="EC2CEFC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F25EF2"/>
    <w:multiLevelType w:val="hybridMultilevel"/>
    <w:tmpl w:val="842633A2"/>
    <w:lvl w:ilvl="0" w:tplc="5D9A6146">
      <w:start w:val="2"/>
      <w:numFmt w:val="decimal"/>
      <w:lvlText w:val="%1."/>
      <w:lvlJc w:val="left"/>
      <w:pPr>
        <w:ind w:left="503" w:hanging="35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E6E77BC">
      <w:start w:val="1"/>
      <w:numFmt w:val="bullet"/>
      <w:lvlText w:val="•"/>
      <w:lvlJc w:val="left"/>
      <w:pPr>
        <w:ind w:left="1009" w:hanging="358"/>
      </w:pPr>
      <w:rPr>
        <w:rFonts w:hint="default"/>
      </w:rPr>
    </w:lvl>
    <w:lvl w:ilvl="2" w:tplc="D30C0452">
      <w:start w:val="1"/>
      <w:numFmt w:val="bullet"/>
      <w:lvlText w:val="•"/>
      <w:lvlJc w:val="left"/>
      <w:pPr>
        <w:ind w:left="1519" w:hanging="358"/>
      </w:pPr>
      <w:rPr>
        <w:rFonts w:hint="default"/>
      </w:rPr>
    </w:lvl>
    <w:lvl w:ilvl="3" w:tplc="1346BD88">
      <w:start w:val="1"/>
      <w:numFmt w:val="bullet"/>
      <w:lvlText w:val="•"/>
      <w:lvlJc w:val="left"/>
      <w:pPr>
        <w:ind w:left="2029" w:hanging="358"/>
      </w:pPr>
      <w:rPr>
        <w:rFonts w:hint="default"/>
      </w:rPr>
    </w:lvl>
    <w:lvl w:ilvl="4" w:tplc="B3C064C0">
      <w:start w:val="1"/>
      <w:numFmt w:val="bullet"/>
      <w:lvlText w:val="•"/>
      <w:lvlJc w:val="left"/>
      <w:pPr>
        <w:ind w:left="2539" w:hanging="358"/>
      </w:pPr>
      <w:rPr>
        <w:rFonts w:hint="default"/>
      </w:rPr>
    </w:lvl>
    <w:lvl w:ilvl="5" w:tplc="B136E58A">
      <w:start w:val="1"/>
      <w:numFmt w:val="bullet"/>
      <w:lvlText w:val="•"/>
      <w:lvlJc w:val="left"/>
      <w:pPr>
        <w:ind w:left="3049" w:hanging="358"/>
      </w:pPr>
      <w:rPr>
        <w:rFonts w:hint="default"/>
      </w:rPr>
    </w:lvl>
    <w:lvl w:ilvl="6" w:tplc="715EC730">
      <w:start w:val="1"/>
      <w:numFmt w:val="bullet"/>
      <w:lvlText w:val="•"/>
      <w:lvlJc w:val="left"/>
      <w:pPr>
        <w:ind w:left="3558" w:hanging="358"/>
      </w:pPr>
      <w:rPr>
        <w:rFonts w:hint="default"/>
      </w:rPr>
    </w:lvl>
    <w:lvl w:ilvl="7" w:tplc="F3E41624">
      <w:start w:val="1"/>
      <w:numFmt w:val="bullet"/>
      <w:lvlText w:val="•"/>
      <w:lvlJc w:val="left"/>
      <w:pPr>
        <w:ind w:left="4068" w:hanging="358"/>
      </w:pPr>
      <w:rPr>
        <w:rFonts w:hint="default"/>
      </w:rPr>
    </w:lvl>
    <w:lvl w:ilvl="8" w:tplc="B0CAA26A">
      <w:start w:val="1"/>
      <w:numFmt w:val="bullet"/>
      <w:lvlText w:val="•"/>
      <w:lvlJc w:val="left"/>
      <w:pPr>
        <w:ind w:left="4578" w:hanging="358"/>
      </w:pPr>
      <w:rPr>
        <w:rFonts w:hint="default"/>
      </w:rPr>
    </w:lvl>
  </w:abstractNum>
  <w:abstractNum w:abstractNumId="4" w15:restartNumberingAfterBreak="0">
    <w:nsid w:val="50615A5E"/>
    <w:multiLevelType w:val="hybridMultilevel"/>
    <w:tmpl w:val="3DB81764"/>
    <w:lvl w:ilvl="0" w:tplc="7D441E4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5" w15:restartNumberingAfterBreak="0">
    <w:nsid w:val="66284D17"/>
    <w:multiLevelType w:val="hybridMultilevel"/>
    <w:tmpl w:val="715AE3C8"/>
    <w:lvl w:ilvl="0" w:tplc="0409000F">
      <w:start w:val="1"/>
      <w:numFmt w:val="decimal"/>
      <w:lvlText w:val="%1."/>
      <w:lvlJc w:val="left"/>
      <w:pPr>
        <w:ind w:left="6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6" w15:restartNumberingAfterBreak="0">
    <w:nsid w:val="684C0AF3"/>
    <w:multiLevelType w:val="hybridMultilevel"/>
    <w:tmpl w:val="9DF41AD6"/>
    <w:lvl w:ilvl="0" w:tplc="EC2CEFC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071246"/>
    <w:multiLevelType w:val="hybridMultilevel"/>
    <w:tmpl w:val="2512A614"/>
    <w:lvl w:ilvl="0" w:tplc="EF02E9BE">
      <w:start w:val="1"/>
      <w:numFmt w:val="decimal"/>
      <w:lvlText w:val="%1."/>
      <w:lvlJc w:val="left"/>
      <w:pPr>
        <w:ind w:left="741" w:hanging="35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8E0D67A">
      <w:start w:val="1"/>
      <w:numFmt w:val="bullet"/>
      <w:lvlText w:val="•"/>
      <w:lvlJc w:val="left"/>
      <w:pPr>
        <w:ind w:left="1487" w:hanging="358"/>
      </w:pPr>
      <w:rPr>
        <w:rFonts w:hint="default"/>
      </w:rPr>
    </w:lvl>
    <w:lvl w:ilvl="2" w:tplc="B12ED81E">
      <w:start w:val="1"/>
      <w:numFmt w:val="bullet"/>
      <w:lvlText w:val="•"/>
      <w:lvlJc w:val="left"/>
      <w:pPr>
        <w:ind w:left="2235" w:hanging="358"/>
      </w:pPr>
      <w:rPr>
        <w:rFonts w:hint="default"/>
      </w:rPr>
    </w:lvl>
    <w:lvl w:ilvl="3" w:tplc="B0565432">
      <w:start w:val="1"/>
      <w:numFmt w:val="bullet"/>
      <w:lvlText w:val="•"/>
      <w:lvlJc w:val="left"/>
      <w:pPr>
        <w:ind w:left="2983" w:hanging="358"/>
      </w:pPr>
      <w:rPr>
        <w:rFonts w:hint="default"/>
      </w:rPr>
    </w:lvl>
    <w:lvl w:ilvl="4" w:tplc="52E82476">
      <w:start w:val="1"/>
      <w:numFmt w:val="bullet"/>
      <w:lvlText w:val="•"/>
      <w:lvlJc w:val="left"/>
      <w:pPr>
        <w:ind w:left="3731" w:hanging="358"/>
      </w:pPr>
      <w:rPr>
        <w:rFonts w:hint="default"/>
      </w:rPr>
    </w:lvl>
    <w:lvl w:ilvl="5" w:tplc="1A2672EA">
      <w:start w:val="1"/>
      <w:numFmt w:val="bullet"/>
      <w:lvlText w:val="•"/>
      <w:lvlJc w:val="left"/>
      <w:pPr>
        <w:ind w:left="4479" w:hanging="358"/>
      </w:pPr>
      <w:rPr>
        <w:rFonts w:hint="default"/>
      </w:rPr>
    </w:lvl>
    <w:lvl w:ilvl="6" w:tplc="074652BE">
      <w:start w:val="1"/>
      <w:numFmt w:val="bullet"/>
      <w:lvlText w:val="•"/>
      <w:lvlJc w:val="left"/>
      <w:pPr>
        <w:ind w:left="5227" w:hanging="358"/>
      </w:pPr>
      <w:rPr>
        <w:rFonts w:hint="default"/>
      </w:rPr>
    </w:lvl>
    <w:lvl w:ilvl="7" w:tplc="DB609B42">
      <w:start w:val="1"/>
      <w:numFmt w:val="bullet"/>
      <w:lvlText w:val="•"/>
      <w:lvlJc w:val="left"/>
      <w:pPr>
        <w:ind w:left="5975" w:hanging="358"/>
      </w:pPr>
      <w:rPr>
        <w:rFonts w:hint="default"/>
      </w:rPr>
    </w:lvl>
    <w:lvl w:ilvl="8" w:tplc="A4B6821E">
      <w:start w:val="1"/>
      <w:numFmt w:val="bullet"/>
      <w:lvlText w:val="•"/>
      <w:lvlJc w:val="left"/>
      <w:pPr>
        <w:ind w:left="6723" w:hanging="358"/>
      </w:pPr>
      <w:rPr>
        <w:rFonts w:hint="default"/>
      </w:rPr>
    </w:lvl>
  </w:abstractNum>
  <w:abstractNum w:abstractNumId="8" w15:restartNumberingAfterBreak="0">
    <w:nsid w:val="758C4474"/>
    <w:multiLevelType w:val="hybridMultilevel"/>
    <w:tmpl w:val="B070568C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 w16cid:durableId="1919365529">
    <w:abstractNumId w:val="7"/>
  </w:num>
  <w:num w:numId="2" w16cid:durableId="935674310">
    <w:abstractNumId w:val="3"/>
  </w:num>
  <w:num w:numId="3" w16cid:durableId="200283350">
    <w:abstractNumId w:val="5"/>
  </w:num>
  <w:num w:numId="4" w16cid:durableId="1799644603">
    <w:abstractNumId w:val="0"/>
  </w:num>
  <w:num w:numId="5" w16cid:durableId="737634702">
    <w:abstractNumId w:val="4"/>
  </w:num>
  <w:num w:numId="6" w16cid:durableId="1952009066">
    <w:abstractNumId w:val="1"/>
  </w:num>
  <w:num w:numId="7" w16cid:durableId="1680084299">
    <w:abstractNumId w:val="2"/>
  </w:num>
  <w:num w:numId="8" w16cid:durableId="953288674">
    <w:abstractNumId w:val="6"/>
  </w:num>
  <w:num w:numId="9" w16cid:durableId="686178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A3"/>
    <w:rsid w:val="000B1D37"/>
    <w:rsid w:val="00173137"/>
    <w:rsid w:val="0017603D"/>
    <w:rsid w:val="001F50A3"/>
    <w:rsid w:val="00210239"/>
    <w:rsid w:val="0022281B"/>
    <w:rsid w:val="00287AA3"/>
    <w:rsid w:val="002A5F5E"/>
    <w:rsid w:val="002B2C24"/>
    <w:rsid w:val="002B59EA"/>
    <w:rsid w:val="002E38DD"/>
    <w:rsid w:val="003F0C90"/>
    <w:rsid w:val="0047691B"/>
    <w:rsid w:val="004A14E7"/>
    <w:rsid w:val="004C6624"/>
    <w:rsid w:val="00536C1D"/>
    <w:rsid w:val="005817ED"/>
    <w:rsid w:val="00681322"/>
    <w:rsid w:val="00696F21"/>
    <w:rsid w:val="00704BAC"/>
    <w:rsid w:val="007832FF"/>
    <w:rsid w:val="00927E71"/>
    <w:rsid w:val="00933ACD"/>
    <w:rsid w:val="00944681"/>
    <w:rsid w:val="00994D2E"/>
    <w:rsid w:val="009F3E57"/>
    <w:rsid w:val="00A035EE"/>
    <w:rsid w:val="00AC1C99"/>
    <w:rsid w:val="00CC26A0"/>
    <w:rsid w:val="00DA2F5A"/>
    <w:rsid w:val="00DD5A65"/>
    <w:rsid w:val="00EB5AFE"/>
    <w:rsid w:val="00F80FE6"/>
    <w:rsid w:val="00F9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B57D0"/>
  <w15:docId w15:val="{79519EDC-4FC5-4CAB-B2D1-E92D6560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AA3"/>
    <w:pPr>
      <w:spacing w:before="198"/>
      <w:ind w:left="714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87AA3"/>
  </w:style>
  <w:style w:type="paragraph" w:customStyle="1" w:styleId="TableParagraph">
    <w:name w:val="Table Paragraph"/>
    <w:basedOn w:val="a"/>
    <w:uiPriority w:val="1"/>
    <w:qFormat/>
    <w:rsid w:val="00287AA3"/>
  </w:style>
  <w:style w:type="paragraph" w:styleId="a5">
    <w:name w:val="Balloon Text"/>
    <w:basedOn w:val="a"/>
    <w:link w:val="a6"/>
    <w:uiPriority w:val="99"/>
    <w:semiHidden/>
    <w:unhideWhenUsed/>
    <w:rsid w:val="0017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31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3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31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3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31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送審資料表及審查基準表_11_腦白質消失症</dc:title>
  <dc:creator>yafen</dc:creator>
  <cp:lastModifiedBy>許雅雯(Linda Shiu)</cp:lastModifiedBy>
  <cp:revision>4</cp:revision>
  <cp:lastPrinted>2024-01-04T03:46:00Z</cp:lastPrinted>
  <dcterms:created xsi:type="dcterms:W3CDTF">2024-01-04T03:46:00Z</dcterms:created>
  <dcterms:modified xsi:type="dcterms:W3CDTF">2024-01-04T03:47:00Z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2017-08-11T00:00:00Z</vt:filetime>
  </property>
  <property fmtid="{D5CDD505-2E9C-101B-9397-08002B2CF9AE}" pid="5" name="MSIP_Label_755196ac-7daa-415d-ac3a-bda7dffaa0f9_Enabled">
    <vt:lpwstr>true</vt:lpwstr>
  </property>
  <property fmtid="{D5CDD505-2E9C-101B-9397-08002B2CF9AE}" pid="6" name="MSIP_Label_755196ac-7daa-415d-ac3a-bda7dffaa0f9_SetDate">
    <vt:lpwstr>2023-12-27T08:13:55Z</vt:lpwstr>
  </property>
  <property fmtid="{D5CDD505-2E9C-101B-9397-08002B2CF9AE}" pid="7" name="MSIP_Label_755196ac-7daa-415d-ac3a-bda7dffaa0f9_Method">
    <vt:lpwstr>Standard</vt:lpwstr>
  </property>
  <property fmtid="{D5CDD505-2E9C-101B-9397-08002B2CF9AE}" pid="8" name="MSIP_Label_755196ac-7daa-415d-ac3a-bda7dffaa0f9_Name">
    <vt:lpwstr>普通</vt:lpwstr>
  </property>
  <property fmtid="{D5CDD505-2E9C-101B-9397-08002B2CF9AE}" pid="9" name="MSIP_Label_755196ac-7daa-415d-ac3a-bda7dffaa0f9_SiteId">
    <vt:lpwstr>54aa2fea-ecb3-4c71-80b3-de9a356e77c1</vt:lpwstr>
  </property>
  <property fmtid="{D5CDD505-2E9C-101B-9397-08002B2CF9AE}" pid="10" name="MSIP_Label_755196ac-7daa-415d-ac3a-bda7dffaa0f9_ActionId">
    <vt:lpwstr>6947b7ab-abc9-4eca-8926-a2659eeb5dbf</vt:lpwstr>
  </property>
  <property fmtid="{D5CDD505-2E9C-101B-9397-08002B2CF9AE}" pid="11" name="MSIP_Label_755196ac-7daa-415d-ac3a-bda7dffaa0f9_ContentBits">
    <vt:lpwstr>0</vt:lpwstr>
  </property>
</Properties>
</file>