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C43B" w14:textId="77777777" w:rsidR="00DE2C27" w:rsidRDefault="00DE2C27" w:rsidP="00DE2C27">
      <w:pPr>
        <w:widowControl/>
        <w:snapToGrid w:val="0"/>
        <w:spacing w:line="400" w:lineRule="exact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bookmarkStart w:id="0" w:name="_Hlk135818094"/>
      <w:r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衛生福利部國民健康署「罕見疾病個案通報審查基準機制」</w:t>
      </w:r>
      <w:r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送審資料表</w:t>
      </w:r>
      <w:r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</w:p>
    <w:p w14:paraId="6C57CF9E" w14:textId="77777777" w:rsidR="00DE2C27" w:rsidRDefault="00DE2C27" w:rsidP="00DE2C27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bCs/>
          <w:noProof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t xml:space="preserve">– 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同基因合子蛋白質</w:t>
      </w:r>
      <w:r>
        <w:rPr>
          <w:rFonts w:ascii="Times New Roman" w:eastAsia="標楷體" w:hAnsi="Times New Roman"/>
          <w:b/>
          <w:noProof/>
          <w:sz w:val="28"/>
          <w:szCs w:val="28"/>
        </w:rPr>
        <w:t>C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缺乏症</w:t>
      </w:r>
      <w:r>
        <w:rPr>
          <w:rFonts w:ascii="Times New Roman" w:eastAsia="標楷體" w:hAnsi="Times New Roman"/>
          <w:b/>
          <w:noProof/>
          <w:sz w:val="28"/>
          <w:szCs w:val="28"/>
        </w:rPr>
        <w:t>[Homozygous protein C deficiency]</w:t>
      </w:r>
      <w:r>
        <w:rPr>
          <w:rFonts w:ascii="Times New Roman" w:eastAsia="標楷體" w:hAnsi="Times New Roman"/>
          <w:b/>
          <w:bCs/>
          <w:noProof/>
          <w:sz w:val="28"/>
          <w:szCs w:val="28"/>
        </w:rPr>
        <w:t>-</w:t>
      </w:r>
    </w:p>
    <w:p w14:paraId="7FC4C579" w14:textId="77777777" w:rsidR="00DE2C27" w:rsidRDefault="00DE2C27" w:rsidP="00DE2C27">
      <w:pPr>
        <w:numPr>
          <w:ilvl w:val="0"/>
          <w:numId w:val="16"/>
        </w:numPr>
        <w:suppressAutoHyphens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kern w:val="0"/>
          <w:szCs w:val="24"/>
        </w:rPr>
        <w:t>□</w:t>
      </w:r>
      <w:r>
        <w:rPr>
          <w:rFonts w:ascii="Times New Roman" w:eastAsia="標楷體" w:hAnsi="Times New Roman" w:hint="eastAsia"/>
          <w:bCs/>
          <w:color w:val="000000"/>
          <w:kern w:val="0"/>
          <w:szCs w:val="24"/>
        </w:rPr>
        <w:t>病歷資料：包括臨床病史、身體檢查、排除疾病之病歷資料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(</w:t>
      </w:r>
      <w:r>
        <w:rPr>
          <w:rFonts w:ascii="Times New Roman" w:eastAsia="標楷體" w:hAnsi="Times New Roman" w:hint="eastAsia"/>
          <w:bCs/>
          <w:color w:val="000000"/>
          <w:kern w:val="0"/>
          <w:szCs w:val="24"/>
        </w:rPr>
        <w:t>必要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)</w:t>
      </w:r>
    </w:p>
    <w:p w14:paraId="3AD8B482" w14:textId="77777777" w:rsidR="00DE2C27" w:rsidRDefault="00DE2C27" w:rsidP="00DE2C27">
      <w:pPr>
        <w:numPr>
          <w:ilvl w:val="0"/>
          <w:numId w:val="16"/>
        </w:numPr>
        <w:suppressAutoHyphens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kern w:val="0"/>
          <w:szCs w:val="24"/>
        </w:rPr>
        <w:t>□</w:t>
      </w:r>
      <w:r>
        <w:rPr>
          <w:rFonts w:ascii="Times New Roman" w:eastAsia="標楷體" w:hAnsi="Times New Roman" w:hint="eastAsia"/>
          <w:bCs/>
          <w:color w:val="000000"/>
          <w:kern w:val="0"/>
          <w:szCs w:val="24"/>
        </w:rPr>
        <w:t>實驗室檢查報告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(</w:t>
      </w:r>
      <w:r>
        <w:rPr>
          <w:rFonts w:ascii="Times New Roman" w:eastAsia="標楷體" w:hAnsi="Times New Roman" w:hint="eastAsia"/>
          <w:bCs/>
          <w:color w:val="000000"/>
          <w:kern w:val="0"/>
          <w:szCs w:val="24"/>
        </w:rPr>
        <w:t>必要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)</w:t>
      </w:r>
    </w:p>
    <w:p w14:paraId="2691BB51" w14:textId="77777777" w:rsidR="00DE2C27" w:rsidRDefault="00DE2C27" w:rsidP="00DE2C27">
      <w:pPr>
        <w:numPr>
          <w:ilvl w:val="0"/>
          <w:numId w:val="16"/>
        </w:numPr>
        <w:suppressAutoHyphens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kern w:val="0"/>
          <w:szCs w:val="24"/>
        </w:rPr>
        <w:t>□</w:t>
      </w:r>
      <w:r>
        <w:rPr>
          <w:rFonts w:ascii="Times New Roman" w:eastAsia="標楷體" w:hAnsi="Times New Roman" w:hint="eastAsia"/>
          <w:bCs/>
          <w:color w:val="000000"/>
          <w:kern w:val="0"/>
          <w:szCs w:val="24"/>
        </w:rPr>
        <w:t>基因檢測報告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(</w:t>
      </w:r>
      <w:r>
        <w:rPr>
          <w:rFonts w:ascii="Times New Roman" w:eastAsia="標楷體" w:hAnsi="Times New Roman" w:hint="eastAsia"/>
          <w:bCs/>
          <w:color w:val="000000"/>
          <w:kern w:val="0"/>
          <w:szCs w:val="24"/>
        </w:rPr>
        <w:t>必要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)</w:t>
      </w:r>
    </w:p>
    <w:p w14:paraId="3FCBCEF8" w14:textId="77777777" w:rsidR="00DE2C27" w:rsidRDefault="00DE2C27" w:rsidP="00DE2C27">
      <w:pPr>
        <w:numPr>
          <w:ilvl w:val="0"/>
          <w:numId w:val="16"/>
        </w:numPr>
        <w:suppressAutoHyphens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kern w:val="0"/>
          <w:szCs w:val="24"/>
        </w:rPr>
        <w:t>□影像學報告(選擇性；若皮膚壞死為重要表徵，請提供照片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)</w:t>
      </w:r>
    </w:p>
    <w:tbl>
      <w:tblPr>
        <w:tblW w:w="4950" w:type="pct"/>
        <w:jc w:val="center"/>
        <w:tblLayout w:type="fixed"/>
        <w:tblLook w:val="04A0" w:firstRow="1" w:lastRow="0" w:firstColumn="1" w:lastColumn="0" w:noHBand="0" w:noVBand="1"/>
      </w:tblPr>
      <w:tblGrid>
        <w:gridCol w:w="2928"/>
        <w:gridCol w:w="6604"/>
      </w:tblGrid>
      <w:tr w:rsidR="00DE2C27" w14:paraId="483B79A5" w14:textId="77777777" w:rsidTr="00DE2C27">
        <w:trPr>
          <w:trHeight w:val="321"/>
          <w:tblHeader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D0F2" w14:textId="77777777" w:rsidR="00DE2C27" w:rsidRDefault="00DE2C2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8704" w14:textId="77777777" w:rsidR="00DE2C27" w:rsidRDefault="00DE2C2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填寫部分</w:t>
            </w:r>
          </w:p>
        </w:tc>
      </w:tr>
      <w:tr w:rsidR="00DE2C27" w14:paraId="0956DE7F" w14:textId="77777777" w:rsidTr="00DE2C27">
        <w:trPr>
          <w:trHeight w:val="856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69CF0" w14:textId="77777777" w:rsidR="00DE2C27" w:rsidRDefault="00DE2C27" w:rsidP="00DE2C27">
            <w:pPr>
              <w:widowControl/>
              <w:numPr>
                <w:ilvl w:val="0"/>
                <w:numId w:val="17"/>
              </w:numPr>
              <w:suppressAutoHyphens/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病歷資料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必要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6F89" w14:textId="77777777" w:rsidR="00DE2C27" w:rsidRDefault="00DE2C27">
            <w:pPr>
              <w:widowControl/>
              <w:suppressAutoHyphens/>
              <w:snapToGrid w:val="0"/>
              <w:spacing w:before="120" w:after="12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E2C27" w14:paraId="7EBC97C5" w14:textId="77777777" w:rsidTr="00DE2C27">
        <w:trPr>
          <w:trHeight w:val="952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6E33" w14:textId="77777777" w:rsidR="00DE2C27" w:rsidRDefault="00DE2C27" w:rsidP="00DE2C27">
            <w:pPr>
              <w:widowControl/>
              <w:numPr>
                <w:ilvl w:val="0"/>
                <w:numId w:val="18"/>
              </w:numPr>
              <w:suppressAutoHyphens/>
              <w:snapToGrid w:val="0"/>
              <w:spacing w:before="120" w:after="12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臨床病史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A7FFB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□發病年齡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(Age at disease onset)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歲</w:t>
            </w:r>
          </w:p>
        </w:tc>
      </w:tr>
      <w:tr w:rsidR="00DE2C27" w14:paraId="6D2B1D5D" w14:textId="77777777" w:rsidTr="00DE2C27">
        <w:trPr>
          <w:trHeight w:val="1134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76DBC" w14:textId="77777777" w:rsidR="00DE2C27" w:rsidRDefault="00DE2C27" w:rsidP="00DE2C27">
            <w:pPr>
              <w:widowControl/>
              <w:numPr>
                <w:ilvl w:val="0"/>
                <w:numId w:val="18"/>
              </w:numPr>
              <w:suppressAutoHyphens/>
              <w:snapToGrid w:val="0"/>
              <w:spacing w:before="120" w:after="120"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家族史</w:t>
            </w:r>
          </w:p>
          <w:p w14:paraId="31D980DE" w14:textId="77777777" w:rsidR="00DE2C27" w:rsidRDefault="00DE2C27">
            <w:pPr>
              <w:widowControl/>
              <w:suppressAutoHyphens/>
              <w:snapToGrid w:val="0"/>
              <w:spacing w:before="120" w:after="120" w:line="276" w:lineRule="auto"/>
              <w:ind w:left="36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(Protein C deficiency)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187A3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strike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□有</w:t>
            </w:r>
          </w:p>
          <w:p w14:paraId="072D3A88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strike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□無</w:t>
            </w:r>
          </w:p>
        </w:tc>
      </w:tr>
      <w:tr w:rsidR="00DE2C27" w14:paraId="3E67C26E" w14:textId="77777777" w:rsidTr="00DE2C27">
        <w:trPr>
          <w:trHeight w:val="105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7C94" w14:textId="77777777" w:rsidR="00DE2C27" w:rsidRDefault="00DE2C27" w:rsidP="00DE2C27">
            <w:pPr>
              <w:widowControl/>
              <w:numPr>
                <w:ilvl w:val="0"/>
                <w:numId w:val="18"/>
              </w:numPr>
              <w:suppressAutoHyphens/>
              <w:snapToGrid w:val="0"/>
              <w:spacing w:before="120" w:after="12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使用特殊藥物史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1F171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□有，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                </w:t>
            </w:r>
          </w:p>
          <w:p w14:paraId="56D82DF4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□無</w:t>
            </w:r>
          </w:p>
        </w:tc>
      </w:tr>
      <w:tr w:rsidR="00DE2C27" w14:paraId="20A40AF9" w14:textId="77777777" w:rsidTr="00DE2C27">
        <w:trPr>
          <w:trHeight w:val="2471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AD92B" w14:textId="77777777" w:rsidR="00DE2C27" w:rsidRDefault="00DE2C27" w:rsidP="00DE2C27">
            <w:pPr>
              <w:widowControl/>
              <w:numPr>
                <w:ilvl w:val="0"/>
                <w:numId w:val="18"/>
              </w:numPr>
              <w:suppressAutoHyphens/>
              <w:snapToGrid w:val="0"/>
              <w:spacing w:before="120" w:after="12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臨床症狀及徵兆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必要</w:t>
            </w:r>
            <w:r>
              <w:rPr>
                <w:rFonts w:ascii="標楷體" w:eastAsia="標楷體" w:hAnsi="標楷體" w:hint="eastAsia"/>
                <w:bCs/>
              </w:rPr>
              <w:t>，至少符合下列1項以上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0CFB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□急性肺栓塞</w:t>
            </w:r>
          </w:p>
          <w:p w14:paraId="5320C22A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□皮膚缺血性壞死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剝落</w:t>
            </w:r>
          </w:p>
          <w:p w14:paraId="2AC59BF4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□腎血管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栓塞</w:t>
            </w:r>
          </w:p>
          <w:p w14:paraId="79FC992F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□腦血管栓塞</w:t>
            </w:r>
          </w:p>
          <w:p w14:paraId="6A8D8D18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□眼睛之玻璃體出血或視網膜剝離</w:t>
            </w:r>
          </w:p>
          <w:p w14:paraId="536AB6A5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□瀰漫性血管內栓塞</w:t>
            </w:r>
          </w:p>
          <w:p w14:paraId="3FEDCB7B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</w:t>
            </w:r>
          </w:p>
        </w:tc>
      </w:tr>
      <w:tr w:rsidR="00DE2C27" w14:paraId="13D3DA8D" w14:textId="77777777" w:rsidTr="00DE2C27">
        <w:trPr>
          <w:trHeight w:val="2677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AB67" w14:textId="77777777" w:rsidR="00DE2C27" w:rsidRDefault="00DE2C27" w:rsidP="00DE2C27">
            <w:pPr>
              <w:widowControl/>
              <w:numPr>
                <w:ilvl w:val="0"/>
                <w:numId w:val="18"/>
              </w:numPr>
              <w:suppressAutoHyphens/>
              <w:snapToGrid w:val="0"/>
              <w:spacing w:before="120" w:after="12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排除疾病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必要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6A0F" w14:textId="77777777" w:rsidR="00DE2C27" w:rsidRDefault="00DE2C27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□嚴重先天性心臟病</w:t>
            </w:r>
          </w:p>
          <w:p w14:paraId="326A7A8C" w14:textId="77777777" w:rsidR="00DE2C27" w:rsidRDefault="00DE2C27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□嚴重細菌感染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例：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B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型鏈球菌、腦膜炎雙球菌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39EC1012" w14:textId="77777777" w:rsidR="00DE2C27" w:rsidRDefault="00DE2C27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□其他抗凝血因子缺乏所致之先天栓塞性疾病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例</w:t>
            </w:r>
            <w:r>
              <w:rPr>
                <w:rFonts w:ascii="新細明體" w:hAnsi="新細明體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Protein S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缺乏、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Anti-thrombin Ⅲ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缺乏、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Homocystinuria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303159C2" w14:textId="77777777" w:rsidR="00DE2C27" w:rsidRDefault="00DE2C27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□嚴重肝功能不足</w:t>
            </w:r>
          </w:p>
          <w:p w14:paraId="704D2B6F" w14:textId="77777777" w:rsidR="00DE2C27" w:rsidRDefault="00DE2C27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□藥物所引起之皮膚壞死，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例</w:t>
            </w:r>
            <w:r>
              <w:rPr>
                <w:rFonts w:ascii="新細明體" w:hAnsi="新細明體" w:hint="eastAsia"/>
                <w:color w:val="000000"/>
                <w:szCs w:val="24"/>
              </w:rPr>
              <w:t>：</w:t>
            </w:r>
            <w:proofErr w:type="spellStart"/>
            <w:r>
              <w:rPr>
                <w:rFonts w:ascii="Times New Roman" w:eastAsia="標楷體" w:hAnsi="Times New Roman"/>
                <w:color w:val="000000"/>
                <w:szCs w:val="24"/>
              </w:rPr>
              <w:t>Wafarin</w:t>
            </w:r>
            <w:proofErr w:type="spell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Heparin)</w:t>
            </w:r>
          </w:p>
          <w:p w14:paraId="5B8837DC" w14:textId="77777777" w:rsidR="00DE2C27" w:rsidRDefault="00DE2C27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□其他續發性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造成之凝血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功能病變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例：半乳糖血症、嚴重敗血症、心肺繞道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Cardiac bypass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DE2C27" w14:paraId="72C91280" w14:textId="77777777" w:rsidTr="00DE2C27">
        <w:trPr>
          <w:trHeight w:val="105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40EB7" w14:textId="77777777" w:rsidR="00DE2C27" w:rsidRDefault="00DE2C27" w:rsidP="00DE2C27">
            <w:pPr>
              <w:widowControl/>
              <w:numPr>
                <w:ilvl w:val="0"/>
                <w:numId w:val="17"/>
              </w:numPr>
              <w:suppressAutoHyphens/>
              <w:snapToGrid w:val="0"/>
              <w:spacing w:before="120" w:after="12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實驗室檢查報告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必填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請附相關檢驗資料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564DD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□血紅素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</w:t>
            </w:r>
          </w:p>
          <w:p w14:paraId="78DB38B7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□血小板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</w:t>
            </w:r>
          </w:p>
          <w:p w14:paraId="0D1BBACC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□血清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Protein C</w:t>
            </w:r>
          </w:p>
          <w:p w14:paraId="7BD9D064" w14:textId="77777777" w:rsidR="00DE2C27" w:rsidRDefault="00DE2C27" w:rsidP="00DE2C27">
            <w:pPr>
              <w:widowControl/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病童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</w:t>
            </w:r>
          </w:p>
          <w:p w14:paraId="6E1C7394" w14:textId="77777777" w:rsidR="00DE2C27" w:rsidRDefault="00DE2C27" w:rsidP="00DE2C27">
            <w:pPr>
              <w:widowControl/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父親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選擇性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</w:t>
            </w:r>
          </w:p>
          <w:p w14:paraId="548ADA4B" w14:textId="77777777" w:rsidR="00DE2C27" w:rsidRDefault="00DE2C27" w:rsidP="00DE2C27">
            <w:pPr>
              <w:widowControl/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母親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選擇性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產後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  <w:shd w:val="pct15" w:color="auto" w:fill="FFFFFF"/>
              </w:rPr>
              <w:t xml:space="preserve">        </w:t>
            </w:r>
          </w:p>
          <w:p w14:paraId="6DE54DE1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□血清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Protein S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</w:t>
            </w:r>
          </w:p>
          <w:p w14:paraId="10E99A64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□血清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Anti-thrombin Ⅲ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</w:t>
            </w:r>
          </w:p>
          <w:p w14:paraId="6CD4A64C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□血清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Homocysteine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</w:t>
            </w:r>
          </w:p>
          <w:p w14:paraId="34FCA5C0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□肝功能檢驗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</w:t>
            </w:r>
          </w:p>
          <w:p w14:paraId="5B6F7F34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DIC Test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</w:t>
            </w:r>
          </w:p>
          <w:p w14:paraId="5F6FE088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Antiphospholipid Abs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</w:t>
            </w:r>
          </w:p>
          <w:p w14:paraId="620597CC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□細菌檢測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</w:t>
            </w:r>
          </w:p>
          <w:p w14:paraId="0B9D5783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□新生兒篩檢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Galactosemia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之檢測結果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</w:t>
            </w:r>
          </w:p>
          <w:p w14:paraId="2E32ED5F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□其他檢測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</w:t>
            </w:r>
          </w:p>
        </w:tc>
      </w:tr>
      <w:tr w:rsidR="00DE2C27" w14:paraId="56E1094D" w14:textId="77777777" w:rsidTr="00DE2C27">
        <w:trPr>
          <w:trHeight w:val="831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7B329" w14:textId="77777777" w:rsidR="00DE2C27" w:rsidRDefault="00DE2C27" w:rsidP="00DE2C27">
            <w:pPr>
              <w:widowControl/>
              <w:numPr>
                <w:ilvl w:val="0"/>
                <w:numId w:val="17"/>
              </w:numPr>
              <w:suppressAutoHyphens/>
              <w:snapToGrid w:val="0"/>
              <w:spacing w:after="12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lastRenderedPageBreak/>
              <w:t>影像學報告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選擇性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請附相關影像資料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ECB5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□腦部電腦斷層或核磁共振攝影檢查報告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</w:p>
          <w:p w14:paraId="0A85BA2B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□其他部位電腦斷層或核磁共振攝影檢查報告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</w:p>
          <w:p w14:paraId="4743B200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□皮膚缺血性壞死照片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□有</w:t>
            </w:r>
          </w:p>
          <w:p w14:paraId="0B10948D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□眼科會診結果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</w:p>
          <w:p w14:paraId="161FA3F1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□心臟超音波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</w:p>
        </w:tc>
      </w:tr>
      <w:tr w:rsidR="00DE2C27" w14:paraId="3554FAB0" w14:textId="77777777" w:rsidTr="00DE2C27">
        <w:trPr>
          <w:trHeight w:val="831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EA405" w14:textId="77777777" w:rsidR="00DE2C27" w:rsidRDefault="00DE2C27" w:rsidP="00DE2C27">
            <w:pPr>
              <w:widowControl/>
              <w:numPr>
                <w:ilvl w:val="0"/>
                <w:numId w:val="17"/>
              </w:numPr>
              <w:suppressAutoHyphens/>
              <w:snapToGrid w:val="0"/>
              <w:spacing w:after="12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特殊處置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選擇性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70D83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□新鮮冷凍血漿，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輸注紀錄</w:t>
            </w:r>
            <w:proofErr w:type="gramEnd"/>
          </w:p>
          <w:p w14:paraId="00AE2F30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□抗凝血劑的使用</w:t>
            </w:r>
          </w:p>
        </w:tc>
      </w:tr>
      <w:tr w:rsidR="00DE2C27" w14:paraId="65A4FDFE" w14:textId="77777777" w:rsidTr="00DE2C27">
        <w:trPr>
          <w:trHeight w:val="831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1F8E6" w14:textId="77777777" w:rsidR="00DE2C27" w:rsidRDefault="00DE2C27" w:rsidP="00DE2C27">
            <w:pPr>
              <w:widowControl/>
              <w:numPr>
                <w:ilvl w:val="0"/>
                <w:numId w:val="17"/>
              </w:numPr>
              <w:suppressAutoHyphens/>
              <w:snapToGrid w:val="0"/>
              <w:spacing w:after="12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1" w:name="_Hlk135925776"/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基因檢測報告</w:t>
            </w:r>
          </w:p>
          <w:p w14:paraId="6A564F0E" w14:textId="77777777" w:rsidR="00DE2C27" w:rsidRDefault="00DE2C27">
            <w:pPr>
              <w:widowControl/>
              <w:suppressAutoHyphens/>
              <w:snapToGrid w:val="0"/>
              <w:spacing w:after="120" w:line="276" w:lineRule="auto"/>
              <w:ind w:left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必要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bookmarkEnd w:id="1"/>
          </w:p>
          <w:p w14:paraId="0C23B6D3" w14:textId="77777777" w:rsidR="00DE2C27" w:rsidRDefault="00DE2C27">
            <w:pPr>
              <w:widowControl/>
              <w:suppressAutoHyphens/>
              <w:snapToGrid w:val="0"/>
              <w:spacing w:after="120" w:line="276" w:lineRule="auto"/>
              <w:ind w:left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請附相關檢驗資料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79A5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2" w:name="_Hlk135925786"/>
            <w:r>
              <w:rPr>
                <w:rFonts w:ascii="Times New Roman" w:eastAsia="標楷體" w:hAnsi="Times New Roman"/>
                <w:i/>
                <w:color w:val="000000"/>
                <w:szCs w:val="24"/>
              </w:rPr>
              <w:t>PROC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基因變異</w:t>
            </w:r>
          </w:p>
          <w:p w14:paraId="3F2C833C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29B37BE6" w14:textId="77777777" w:rsidR="00DE2C27" w:rsidRDefault="00DE2C27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Homozygous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Compound heterozygous)</w:t>
            </w:r>
            <w:bookmarkEnd w:id="2"/>
          </w:p>
        </w:tc>
      </w:tr>
    </w:tbl>
    <w:p w14:paraId="05B0F881" w14:textId="77777777" w:rsidR="00DE2C27" w:rsidRDefault="00DE2C27" w:rsidP="00DE2C27">
      <w:pPr>
        <w:suppressAutoHyphens/>
        <w:rPr>
          <w:rFonts w:ascii="Times New Roman" w:eastAsia="標楷體" w:hAnsi="Times New Roman"/>
          <w:color w:val="000000"/>
        </w:rPr>
      </w:pPr>
    </w:p>
    <w:p w14:paraId="713A30AC" w14:textId="77777777" w:rsidR="00DE2C27" w:rsidRDefault="00DE2C27" w:rsidP="00DE2C27">
      <w:pPr>
        <w:rPr>
          <w:rFonts w:ascii="Times New Roman" w:eastAsia="標楷體" w:hAnsi="Times New Roman"/>
          <w:color w:val="000000"/>
        </w:rPr>
      </w:pPr>
    </w:p>
    <w:p w14:paraId="606A1F15" w14:textId="77777777" w:rsidR="00DE2C27" w:rsidRDefault="00DE2C27" w:rsidP="00DE2C27">
      <w:pPr>
        <w:widowControl/>
        <w:snapToGrid w:val="0"/>
        <w:spacing w:beforeLines="50" w:before="180" w:afterLines="50" w:after="180" w:line="360" w:lineRule="auto"/>
        <w:jc w:val="center"/>
        <w:rPr>
          <w:rFonts w:ascii="Times New Roman" w:eastAsia="標楷體" w:hAnsi="Times New Roman"/>
          <w:color w:val="000000"/>
        </w:rPr>
      </w:pPr>
    </w:p>
    <w:p w14:paraId="27503EC1" w14:textId="77777777" w:rsidR="00DE2C27" w:rsidRDefault="00DE2C27">
      <w:pPr>
        <w:widowControl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noProof/>
          <w:color w:val="000000"/>
          <w:sz w:val="28"/>
          <w:szCs w:val="28"/>
        </w:rPr>
        <w:br w:type="page"/>
      </w:r>
    </w:p>
    <w:p w14:paraId="2843221C" w14:textId="77777777" w:rsidR="00080E69" w:rsidRDefault="00C32206" w:rsidP="00080E69">
      <w:pPr>
        <w:widowControl/>
        <w:snapToGrid w:val="0"/>
        <w:spacing w:line="400" w:lineRule="exact"/>
        <w:jc w:val="center"/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</w:pPr>
      <w:r w:rsidRPr="00ED42D3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lastRenderedPageBreak/>
        <w:t>衛生福利部國民</w:t>
      </w:r>
      <w:proofErr w:type="gramStart"/>
      <w:r w:rsidRPr="00ED42D3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健康署</w:t>
      </w:r>
      <w:proofErr w:type="gramEnd"/>
      <w:r w:rsidRPr="00ED42D3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「罕見疾病個案通報審查標準機制」（審查基準表）</w:t>
      </w:r>
    </w:p>
    <w:p w14:paraId="7C6BDCD1" w14:textId="3DEF8160" w:rsidR="00024F5A" w:rsidRPr="00ED42D3" w:rsidRDefault="00F97D1E" w:rsidP="00692C86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ED42D3">
        <w:rPr>
          <w:rFonts w:ascii="Times New Roman" w:eastAsia="標楷體" w:hAnsi="Times New Roman"/>
          <w:b/>
          <w:noProof/>
          <w:sz w:val="28"/>
          <w:szCs w:val="28"/>
        </w:rPr>
        <w:t>-</w:t>
      </w:r>
      <w:r w:rsidRPr="00ED42D3">
        <w:rPr>
          <w:rFonts w:ascii="Times New Roman" w:eastAsia="標楷體" w:hAnsi="Times New Roman" w:hint="eastAsia"/>
          <w:b/>
          <w:noProof/>
          <w:sz w:val="28"/>
          <w:szCs w:val="28"/>
        </w:rPr>
        <w:t>同基因合子蛋白質</w:t>
      </w:r>
      <w:r w:rsidRPr="00ED42D3">
        <w:rPr>
          <w:rFonts w:ascii="Times New Roman" w:eastAsia="標楷體" w:hAnsi="Times New Roman" w:hint="eastAsia"/>
          <w:b/>
          <w:noProof/>
          <w:sz w:val="28"/>
          <w:szCs w:val="28"/>
        </w:rPr>
        <w:t>C</w:t>
      </w:r>
      <w:r w:rsidRPr="00ED42D3">
        <w:rPr>
          <w:rFonts w:ascii="Times New Roman" w:eastAsia="標楷體" w:hAnsi="Times New Roman" w:hint="eastAsia"/>
          <w:b/>
          <w:noProof/>
          <w:sz w:val="28"/>
          <w:szCs w:val="28"/>
        </w:rPr>
        <w:t>缺乏症</w:t>
      </w:r>
      <w:r w:rsidRPr="00ED42D3">
        <w:rPr>
          <w:rFonts w:ascii="Times New Roman" w:eastAsia="標楷體" w:hAnsi="Times New Roman"/>
          <w:b/>
          <w:noProof/>
          <w:sz w:val="28"/>
          <w:szCs w:val="28"/>
        </w:rPr>
        <w:t>[</w:t>
      </w:r>
      <w:r w:rsidRPr="00ED42D3">
        <w:rPr>
          <w:rFonts w:ascii="Times New Roman" w:eastAsia="標楷體" w:hAnsi="Times New Roman" w:hint="eastAsia"/>
          <w:b/>
          <w:noProof/>
          <w:sz w:val="28"/>
          <w:szCs w:val="28"/>
        </w:rPr>
        <w:t>Homozygous protein C deficiency</w:t>
      </w:r>
      <w:r w:rsidRPr="00ED42D3">
        <w:rPr>
          <w:rFonts w:ascii="Times New Roman" w:eastAsia="標楷體" w:hAnsi="Times New Roman"/>
          <w:b/>
          <w:noProof/>
          <w:sz w:val="28"/>
          <w:szCs w:val="28"/>
        </w:rPr>
        <w:t>]</w:t>
      </w:r>
      <w:r w:rsidR="00024F5A" w:rsidRPr="00ED42D3">
        <w:rPr>
          <w:rFonts w:ascii="Times New Roman" w:eastAsia="標楷體" w:hAnsi="Times New Roman"/>
          <w:b/>
          <w:noProof/>
          <w:sz w:val="28"/>
          <w:szCs w:val="28"/>
        </w:rPr>
        <w:t xml:space="preserve">-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B6493" w:rsidRPr="00ED42D3" w14:paraId="2C51E5B8" w14:textId="77777777" w:rsidTr="00A96EBE">
        <w:trPr>
          <w:trHeight w:val="1191"/>
        </w:trPr>
        <w:tc>
          <w:tcPr>
            <w:tcW w:w="9747" w:type="dxa"/>
            <w:shd w:val="clear" w:color="auto" w:fill="auto"/>
          </w:tcPr>
          <w:p w14:paraId="0636545A" w14:textId="14A733BF" w:rsidR="007F4E30" w:rsidRPr="00ED42D3" w:rsidRDefault="00ED49DD" w:rsidP="00A96EBE">
            <w:pPr>
              <w:spacing w:line="24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Cs w:val="24"/>
              </w:rPr>
            </w:pPr>
            <w:r w:rsidRPr="00ED42D3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F5B21F0" wp14:editId="56BC6623">
                      <wp:simplePos x="0" y="0"/>
                      <wp:positionH relativeFrom="column">
                        <wp:posOffset>-431800</wp:posOffset>
                      </wp:positionH>
                      <wp:positionV relativeFrom="paragraph">
                        <wp:posOffset>12992100</wp:posOffset>
                      </wp:positionV>
                      <wp:extent cx="6624320" cy="329565"/>
                      <wp:effectExtent l="0" t="0" r="5080" b="0"/>
                      <wp:wrapNone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24320" cy="3295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01C34F54" w14:textId="77777777" w:rsidR="00C32206" w:rsidRDefault="00C32206" w:rsidP="00C32206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B21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9" o:spid="_x0000_s1026" type="#_x0000_t202" style="position:absolute;margin-left:-34pt;margin-top:1023pt;width:521.6pt;height:25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" fillcolor="#f2f2f2" strokecolor="windowText">
                      <v:path arrowok="t"/>
                      <v:textbox style="mso-fit-shape-to-text:t">
                        <w:txbxContent>
                          <w:p w14:paraId="01C34F54" w14:textId="77777777" w:rsidR="00C32206" w:rsidRDefault="00C32206" w:rsidP="00C32206"/>
                        </w:txbxContent>
                      </v:textbox>
                    </v:shape>
                  </w:pict>
                </mc:Fallback>
              </mc:AlternateContent>
            </w:r>
            <w:r w:rsidRPr="00ED42D3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631E1F5" wp14:editId="27D0D08F">
                      <wp:simplePos x="0" y="0"/>
                      <wp:positionH relativeFrom="column">
                        <wp:posOffset>-431800</wp:posOffset>
                      </wp:positionH>
                      <wp:positionV relativeFrom="paragraph">
                        <wp:posOffset>12992100</wp:posOffset>
                      </wp:positionV>
                      <wp:extent cx="6624320" cy="329565"/>
                      <wp:effectExtent l="0" t="0" r="5080" b="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24320" cy="3295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3B1AB479" w14:textId="77777777" w:rsidR="006B6493" w:rsidRDefault="006B6493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1E1F5" id="文字方塊 18" o:spid="_x0000_s1027" type="#_x0000_t202" style="position:absolute;margin-left:-34pt;margin-top:1023pt;width:521.6pt;height:25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" fillcolor="#f2f2f2" strokecolor="windowText">
                      <v:path arrowok="t"/>
                      <v:textbox style="mso-fit-shape-to-text:t">
                        <w:txbxContent>
                          <w:p w14:paraId="3B1AB479" w14:textId="77777777" w:rsidR="006B6493" w:rsidRDefault="006B6493"/>
                        </w:txbxContent>
                      </v:textbox>
                    </v:shape>
                  </w:pict>
                </mc:Fallback>
              </mc:AlternateContent>
            </w:r>
            <w:r w:rsidR="007F4E30" w:rsidRPr="00ED42D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Cs w:val="24"/>
              </w:rPr>
              <w:t>應檢附文件</w:t>
            </w:r>
          </w:p>
          <w:p w14:paraId="6D4EB12C" w14:textId="0CA226FB" w:rsidR="007F4E30" w:rsidRPr="00ED42D3" w:rsidRDefault="007F4E30" w:rsidP="00A96EBE">
            <w:pPr>
              <w:spacing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病歷資料：包含臨床病史、</w:t>
            </w:r>
            <w:r w:rsidR="003A7C42"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身體檢查、排除疾病之病歷資料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  <w:p w14:paraId="7EEFD2D3" w14:textId="42183053" w:rsidR="007F4E30" w:rsidRPr="00ED42D3" w:rsidRDefault="007F4E30" w:rsidP="00A96EBE">
            <w:pPr>
              <w:spacing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實驗室檢</w:t>
            </w:r>
            <w:r w:rsidR="003A7C42"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查報告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  <w:p w14:paraId="5177F3F1" w14:textId="2B14352B" w:rsidR="007F4E30" w:rsidRPr="00ED42D3" w:rsidRDefault="007F4E30" w:rsidP="00A96EBE">
            <w:pPr>
              <w:spacing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="003A7C42"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基因檢測報告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="003A7C42"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  <w:p w14:paraId="6CAFB8D0" w14:textId="210D871F" w:rsidR="006B6493" w:rsidRPr="00ED42D3" w:rsidRDefault="007F4E30" w:rsidP="00A96EBE">
            <w:pPr>
              <w:spacing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</w:t>
            </w:r>
            <w:r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="003A7C42"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影像學報告</w:t>
            </w:r>
            <w:r w:rsidR="003A7C42"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="00550DF1" w:rsidRPr="00ED42D3">
              <w:rPr>
                <w:rFonts w:ascii="Times New Roman" w:eastAsia="標楷體" w:hAnsi="Times New Roman"/>
                <w:color w:val="000000"/>
                <w:kern w:val="24"/>
                <w:sz w:val="22"/>
              </w:rPr>
              <w:t>選擇；若皮膚壞死為重要表徵，請提供照片</w:t>
            </w:r>
            <w:r w:rsidR="003A7C42" w:rsidRPr="00ED42D3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</w:tc>
      </w:tr>
    </w:tbl>
    <w:p w14:paraId="5CE69BE2" w14:textId="6D5D226A" w:rsidR="006B6493" w:rsidRPr="00ED42D3" w:rsidRDefault="00ED49DD" w:rsidP="00DD33B7">
      <w:pPr>
        <w:rPr>
          <w:rFonts w:ascii="Times New Roman" w:eastAsia="標楷體" w:hAnsi="Times New Roman"/>
        </w:rPr>
      </w:pPr>
      <w:r w:rsidRPr="00ED42D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B651E4" wp14:editId="1C06D37F">
                <wp:simplePos x="0" y="0"/>
                <wp:positionH relativeFrom="column">
                  <wp:posOffset>4552315</wp:posOffset>
                </wp:positionH>
                <wp:positionV relativeFrom="paragraph">
                  <wp:posOffset>103505</wp:posOffset>
                </wp:positionV>
                <wp:extent cx="0" cy="144145"/>
                <wp:effectExtent l="52705" t="7620" r="61595" b="19685"/>
                <wp:wrapNone/>
                <wp:docPr id="1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7A3E67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358.45pt;margin-top:8.15pt;width:0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">
                <v:stroke endarrow="block"/>
              </v:shape>
            </w:pict>
          </mc:Fallback>
        </mc:AlternateContent>
      </w:r>
      <w:r w:rsidRPr="00ED42D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706228" wp14:editId="311BE912">
                <wp:simplePos x="0" y="0"/>
                <wp:positionH relativeFrom="margin">
                  <wp:posOffset>1481455</wp:posOffset>
                </wp:positionH>
                <wp:positionV relativeFrom="paragraph">
                  <wp:posOffset>108585</wp:posOffset>
                </wp:positionV>
                <wp:extent cx="3060065" cy="0"/>
                <wp:effectExtent l="10795" t="12700" r="5715" b="635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C3BD02A" id="AutoShape 76" o:spid="_x0000_s1026" type="#_x0000_t32" style="position:absolute;margin-left:116.65pt;margin-top:8.55pt;width:240.9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">
                <w10:wrap anchorx="margin"/>
              </v:shape>
            </w:pict>
          </mc:Fallback>
        </mc:AlternateContent>
      </w:r>
      <w:r w:rsidRPr="00ED42D3">
        <w:rPr>
          <w:rFonts w:ascii="Times New Roman" w:eastAsia="標楷體" w:hAnsi="Times New Roman"/>
          <w:noProof/>
          <w:color w:val="000000"/>
          <w:kern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AE6BC4" wp14:editId="0E794B57">
                <wp:simplePos x="0" y="0"/>
                <wp:positionH relativeFrom="column">
                  <wp:posOffset>3013075</wp:posOffset>
                </wp:positionH>
                <wp:positionV relativeFrom="paragraph">
                  <wp:posOffset>19685</wp:posOffset>
                </wp:positionV>
                <wp:extent cx="635" cy="88900"/>
                <wp:effectExtent l="8890" t="9525" r="9525" b="6350"/>
                <wp:wrapNone/>
                <wp:docPr id="1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5539650" id="AutoShape 88" o:spid="_x0000_s1026" type="#_x0000_t32" style="position:absolute;margin-left:237.25pt;margin-top:1.55pt;width:.05pt;height:7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"/>
            </w:pict>
          </mc:Fallback>
        </mc:AlternateContent>
      </w:r>
      <w:r w:rsidRPr="00ED42D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6931F8" wp14:editId="081C2515">
                <wp:simplePos x="0" y="0"/>
                <wp:positionH relativeFrom="column">
                  <wp:posOffset>1409065</wp:posOffset>
                </wp:positionH>
                <wp:positionV relativeFrom="paragraph">
                  <wp:posOffset>180975</wp:posOffset>
                </wp:positionV>
                <wp:extent cx="144145" cy="0"/>
                <wp:effectExtent l="58420" t="12700" r="55880" b="14605"/>
                <wp:wrapNone/>
                <wp:docPr id="1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436E775" id="AutoShape 87" o:spid="_x0000_s1026" type="#_x0000_t32" style="position:absolute;margin-left:110.95pt;margin-top:14.25pt;width:11.35pt;height:0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">
                <v:stroke endarrow="block"/>
              </v:shape>
            </w:pict>
          </mc:Fallback>
        </mc:AlternateContent>
      </w:r>
    </w:p>
    <w:p w14:paraId="15F7175A" w14:textId="2845FE34" w:rsidR="006B6493" w:rsidRPr="00ED42D3" w:rsidRDefault="001E7809" w:rsidP="00DD33B7">
      <w:pPr>
        <w:rPr>
          <w:rFonts w:ascii="Times New Roman" w:eastAsia="標楷體" w:hAnsi="Times New Roman"/>
        </w:rPr>
      </w:pPr>
      <w:r w:rsidRPr="00ED42D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5137D" wp14:editId="61D843F9">
                <wp:simplePos x="0" y="0"/>
                <wp:positionH relativeFrom="column">
                  <wp:posOffset>3065101</wp:posOffset>
                </wp:positionH>
                <wp:positionV relativeFrom="paragraph">
                  <wp:posOffset>23457</wp:posOffset>
                </wp:positionV>
                <wp:extent cx="3113568" cy="1548130"/>
                <wp:effectExtent l="0" t="0" r="10795" b="13970"/>
                <wp:wrapNone/>
                <wp:docPr id="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568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9561F" w14:textId="137DC1E6" w:rsidR="00684B6E" w:rsidRPr="00684B6E" w:rsidRDefault="00B412B8" w:rsidP="00684B6E">
                            <w:pPr>
                              <w:spacing w:line="280" w:lineRule="exact"/>
                              <w:rPr>
                                <w:rFonts w:ascii="Times New Roman" w:eastAsia="標楷體" w:hAnsi="標楷體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B412B8">
                              <w:rPr>
                                <w:rFonts w:ascii="Times New Roman"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排除疾病</w:t>
                            </w:r>
                            <w:r w:rsidRPr="00B412B8">
                              <w:rPr>
                                <w:rFonts w:ascii="Times New Roman"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(</w:t>
                            </w:r>
                            <w:r w:rsidRPr="00B412B8">
                              <w:rPr>
                                <w:rFonts w:ascii="Times New Roman"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必要</w:t>
                            </w:r>
                            <w:r w:rsidRPr="00B412B8">
                              <w:rPr>
                                <w:rFonts w:ascii="Times New Roman"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)</w:t>
                            </w:r>
                          </w:p>
                          <w:p w14:paraId="22847FA5" w14:textId="77777777" w:rsidR="00586664" w:rsidRPr="00586664" w:rsidRDefault="00586664" w:rsidP="00B242CF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Times New Roman" w:eastAsia="標楷體" w:hAnsi="標楷體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□嚴重先天性心臟病</w:t>
                            </w:r>
                          </w:p>
                          <w:p w14:paraId="5021B309" w14:textId="77777777" w:rsidR="00586664" w:rsidRPr="00586664" w:rsidRDefault="00586664" w:rsidP="00B242CF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Times New Roman" w:eastAsia="標楷體" w:hAnsi="標楷體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□嚴重細菌感染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例：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型鏈球菌、腦膜炎雙球菌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7DE2ECC" w14:textId="67864F07" w:rsidR="00586664" w:rsidRPr="00586664" w:rsidRDefault="00586664" w:rsidP="00B242CF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Times New Roman" w:eastAsia="標楷體" w:hAnsi="標楷體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□其他抗凝血因子缺乏所致之先天栓塞性疾病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例：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Protein S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缺乏、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Anti-thrombin 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Ⅲ缺乏、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Homocystinuria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等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1B6095F" w14:textId="77777777" w:rsidR="00586664" w:rsidRPr="00586664" w:rsidRDefault="00586664" w:rsidP="00B242CF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Times New Roman" w:eastAsia="標楷體" w:hAnsi="標楷體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□嚴重肝功能不足</w:t>
                            </w:r>
                          </w:p>
                          <w:p w14:paraId="1F92635F" w14:textId="77777777" w:rsidR="00586664" w:rsidRPr="00586664" w:rsidRDefault="00586664" w:rsidP="00B242CF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Times New Roman" w:eastAsia="標楷體" w:hAnsi="標楷體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□藥物所引起之皮膚壞死，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例：</w:t>
                            </w:r>
                            <w:proofErr w:type="spellStart"/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Wafarin</w:t>
                            </w:r>
                            <w:proofErr w:type="spellEnd"/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Heparin)</w:t>
                            </w:r>
                          </w:p>
                          <w:p w14:paraId="5D52CA42" w14:textId="4DFAEF87" w:rsidR="00586664" w:rsidRPr="00586664" w:rsidRDefault="00586664" w:rsidP="00B242CF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Times New Roman" w:eastAsia="標楷體" w:hAnsi="標楷體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□其他續發性</w:t>
                            </w:r>
                            <w:proofErr w:type="gramStart"/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造成之凝血</w:t>
                            </w:r>
                            <w:proofErr w:type="gramEnd"/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功能病變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例：半乳糖血症、嚴重敗血症、心肺繞道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Cardiac bypass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等</w:t>
                            </w:r>
                            <w:r w:rsidRPr="00586664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137D" id="Text Box 59" o:spid="_x0000_s1028" type="#_x0000_t202" style="position:absolute;margin-left:241.35pt;margin-top:1.85pt;width:245.15pt;height:1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" strokeweight=".5pt">
                <v:textbox>
                  <w:txbxContent>
                    <w:p w14:paraId="3519561F" w14:textId="137DC1E6" w:rsidR="00684B6E" w:rsidRPr="00684B6E" w:rsidRDefault="00B412B8" w:rsidP="00684B6E">
                      <w:pPr>
                        <w:spacing w:line="280" w:lineRule="exact"/>
                        <w:rPr>
                          <w:rFonts w:ascii="Times New Roman" w:eastAsia="標楷體" w:hAnsi="標楷體"/>
                          <w:b/>
                          <w:bCs/>
                          <w:color w:val="000000"/>
                          <w:kern w:val="24"/>
                        </w:rPr>
                      </w:pPr>
                      <w:r w:rsidRPr="00B412B8">
                        <w:rPr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排除疾病</w:t>
                      </w:r>
                      <w:r w:rsidRPr="00B412B8">
                        <w:rPr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(</w:t>
                      </w:r>
                      <w:r w:rsidRPr="00B412B8">
                        <w:rPr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必要</w:t>
                      </w:r>
                      <w:r w:rsidRPr="00B412B8">
                        <w:rPr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)</w:t>
                      </w:r>
                    </w:p>
                    <w:p w14:paraId="22847FA5" w14:textId="77777777" w:rsidR="00586664" w:rsidRPr="00586664" w:rsidRDefault="00586664" w:rsidP="00B242CF">
                      <w:pPr>
                        <w:spacing w:line="220" w:lineRule="exact"/>
                        <w:ind w:left="200" w:hangingChars="100" w:hanging="200"/>
                        <w:rPr>
                          <w:rFonts w:ascii="Times New Roman" w:eastAsia="標楷體" w:hAnsi="標楷體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□嚴重先天性心臟病</w:t>
                      </w:r>
                    </w:p>
                    <w:p w14:paraId="5021B309" w14:textId="77777777" w:rsidR="00586664" w:rsidRPr="00586664" w:rsidRDefault="00586664" w:rsidP="00B242CF">
                      <w:pPr>
                        <w:spacing w:line="220" w:lineRule="exact"/>
                        <w:ind w:left="200" w:hangingChars="100" w:hanging="200"/>
                        <w:rPr>
                          <w:rFonts w:ascii="Times New Roman" w:eastAsia="標楷體" w:hAnsi="標楷體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□嚴重細菌感染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例：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B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型鏈球菌、腦膜炎雙球菌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37DE2ECC" w14:textId="67864F07" w:rsidR="00586664" w:rsidRPr="00586664" w:rsidRDefault="00586664" w:rsidP="00B242CF">
                      <w:pPr>
                        <w:spacing w:line="220" w:lineRule="exact"/>
                        <w:ind w:left="200" w:hangingChars="100" w:hanging="200"/>
                        <w:rPr>
                          <w:rFonts w:ascii="Times New Roman" w:eastAsia="標楷體" w:hAnsi="標楷體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□其他抗凝血因子缺乏所致之先天栓塞性疾病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例：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Protein S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缺乏、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Anti-thrombin 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Ⅲ缺乏、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Homocystinuria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等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1B6095F" w14:textId="77777777" w:rsidR="00586664" w:rsidRPr="00586664" w:rsidRDefault="00586664" w:rsidP="00B242CF">
                      <w:pPr>
                        <w:spacing w:line="220" w:lineRule="exact"/>
                        <w:ind w:left="200" w:hangingChars="100" w:hanging="200"/>
                        <w:rPr>
                          <w:rFonts w:ascii="Times New Roman" w:eastAsia="標楷體" w:hAnsi="標楷體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□嚴重肝功能不足</w:t>
                      </w:r>
                    </w:p>
                    <w:p w14:paraId="1F92635F" w14:textId="77777777" w:rsidR="00586664" w:rsidRPr="00586664" w:rsidRDefault="00586664" w:rsidP="00B242CF">
                      <w:pPr>
                        <w:spacing w:line="220" w:lineRule="exact"/>
                        <w:ind w:left="200" w:hangingChars="100" w:hanging="200"/>
                        <w:rPr>
                          <w:rFonts w:ascii="Times New Roman" w:eastAsia="標楷體" w:hAnsi="標楷體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□藥物所引起之皮膚壞死，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例：</w:t>
                      </w:r>
                      <w:proofErr w:type="spellStart"/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Wafarin</w:t>
                      </w:r>
                      <w:proofErr w:type="spellEnd"/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、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Heparin)</w:t>
                      </w:r>
                    </w:p>
                    <w:p w14:paraId="5D52CA42" w14:textId="4DFAEF87" w:rsidR="00586664" w:rsidRPr="00586664" w:rsidRDefault="00586664" w:rsidP="00B242CF">
                      <w:pPr>
                        <w:spacing w:line="220" w:lineRule="exact"/>
                        <w:ind w:left="200" w:hangingChars="100" w:hanging="200"/>
                        <w:rPr>
                          <w:rFonts w:ascii="Times New Roman" w:eastAsia="標楷體" w:hAnsi="標楷體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□其他續發性</w:t>
                      </w:r>
                      <w:proofErr w:type="gramStart"/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造成之凝血</w:t>
                      </w:r>
                      <w:proofErr w:type="gramEnd"/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功能病變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例：半乳糖血症、嚴重敗血症、心肺繞道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Cardiac bypass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等</w:t>
                      </w:r>
                      <w:r w:rsidRPr="00586664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D42D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727990" wp14:editId="58E311A6">
                <wp:simplePos x="0" y="0"/>
                <wp:positionH relativeFrom="margin">
                  <wp:posOffset>-4866</wp:posOffset>
                </wp:positionH>
                <wp:positionV relativeFrom="paragraph">
                  <wp:posOffset>24011</wp:posOffset>
                </wp:positionV>
                <wp:extent cx="2962790" cy="1548130"/>
                <wp:effectExtent l="0" t="0" r="28575" b="13970"/>
                <wp:wrapNone/>
                <wp:docPr id="1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790" cy="1548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501F94" w14:textId="00DD905A" w:rsidR="00E31F1A" w:rsidRPr="00732545" w:rsidRDefault="00500C13" w:rsidP="00E31F1A">
                            <w:pPr>
                              <w:pStyle w:val="a3"/>
                              <w:spacing w:line="280" w:lineRule="exact"/>
                              <w:ind w:leftChars="0" w:left="0"/>
                              <w:rPr>
                                <w:rFonts w:eastAsia="標楷體" w:hAnsi="標楷體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臨床病史</w:t>
                            </w:r>
                            <w:r w:rsidR="006659DD">
                              <w:rPr>
                                <w:rFonts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(</w:t>
                            </w:r>
                            <w:r w:rsidR="006659DD">
                              <w:rPr>
                                <w:rFonts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必要</w:t>
                            </w:r>
                            <w:r w:rsidR="006659DD">
                              <w:rPr>
                                <w:rFonts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)</w:t>
                            </w:r>
                          </w:p>
                          <w:p w14:paraId="61385F0B" w14:textId="2ECB4717" w:rsidR="006B6493" w:rsidRPr="00FD081D" w:rsidRDefault="00544031" w:rsidP="00B242CF">
                            <w:pPr>
                              <w:pStyle w:val="a3"/>
                              <w:spacing w:line="220" w:lineRule="exact"/>
                              <w:ind w:leftChars="0" w:left="0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081D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FD081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發病年齡</w:t>
                            </w:r>
                            <w:r w:rsidRPr="00FD081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(Age at disease onset)</w:t>
                            </w:r>
                            <w:r w:rsidRPr="00FD081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 w:rsidRPr="00FD081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歲</w:t>
                            </w:r>
                          </w:p>
                          <w:p w14:paraId="241A18AD" w14:textId="2554E840" w:rsidR="00A63A4E" w:rsidRPr="001E7809" w:rsidRDefault="003C2A5A" w:rsidP="00B242CF">
                            <w:pPr>
                              <w:pStyle w:val="a3"/>
                              <w:spacing w:line="220" w:lineRule="exact"/>
                              <w:ind w:leftChars="0" w:left="0"/>
                              <w:rPr>
                                <w:rFonts w:eastAsia="標楷體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D081D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A63A4E" w:rsidRPr="00FD081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家</w:t>
                            </w:r>
                            <w:r w:rsidR="00A63A4E" w:rsidRPr="001E7809">
                              <w:rPr>
                                <w:rFonts w:eastAsia="標楷體" w:hAnsi="標楷體" w:hint="eastAsia"/>
                                <w:kern w:val="24"/>
                                <w:sz w:val="20"/>
                                <w:szCs w:val="20"/>
                              </w:rPr>
                              <w:t>族史</w:t>
                            </w:r>
                            <w:r w:rsidRPr="001E7809">
                              <w:rPr>
                                <w:rFonts w:eastAsia="標楷體"/>
                                <w:kern w:val="24"/>
                                <w:sz w:val="20"/>
                                <w:szCs w:val="20"/>
                              </w:rPr>
                              <w:t>(Family history)</w:t>
                            </w:r>
                          </w:p>
                          <w:p w14:paraId="2A28E5F1" w14:textId="785D001D" w:rsidR="00591EAB" w:rsidRPr="001E7809" w:rsidRDefault="00591EAB" w:rsidP="00B242CF">
                            <w:pPr>
                              <w:pStyle w:val="a3"/>
                              <w:spacing w:line="220" w:lineRule="exact"/>
                              <w:ind w:leftChars="100" w:left="240"/>
                              <w:rPr>
                                <w:rFonts w:eastAsia="標楷體" w:hAnsi="標楷體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E7809">
                              <w:rPr>
                                <w:rFonts w:eastAsia="標楷體" w:hAnsi="標楷體" w:hint="eastAsia"/>
                                <w:kern w:val="24"/>
                                <w:sz w:val="20"/>
                                <w:szCs w:val="20"/>
                              </w:rPr>
                              <w:t>□有</w:t>
                            </w:r>
                          </w:p>
                          <w:p w14:paraId="452E02F5" w14:textId="3DE85141" w:rsidR="00A127FD" w:rsidRPr="001E7809" w:rsidRDefault="00591EAB" w:rsidP="004B41EA">
                            <w:pPr>
                              <w:pStyle w:val="a3"/>
                              <w:spacing w:line="220" w:lineRule="exact"/>
                              <w:ind w:leftChars="100" w:left="240"/>
                              <w:rPr>
                                <w:rFonts w:eastAsia="標楷體" w:hAnsi="標楷體"/>
                                <w:strike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1E7809">
                              <w:rPr>
                                <w:rFonts w:eastAsia="標楷體" w:hAnsi="標楷體" w:hint="eastAsia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 w:rsidR="004F7005" w:rsidRPr="001E7809">
                              <w:rPr>
                                <w:rFonts w:eastAsia="標楷體" w:hAnsi="標楷體" w:hint="eastAsia"/>
                                <w:kern w:val="24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  <w:p w14:paraId="3F1D2D24" w14:textId="7176B460" w:rsidR="005F3D2F" w:rsidRDefault="005F3D2F" w:rsidP="00B242CF">
                            <w:pPr>
                              <w:pStyle w:val="a3"/>
                              <w:spacing w:line="220" w:lineRule="exact"/>
                              <w:ind w:leftChars="0" w:left="0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081D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FD081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發病</w:t>
                            </w:r>
                            <w:r w:rsidR="00D820F4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前使用</w:t>
                            </w:r>
                            <w:r w:rsidR="00D820F4" w:rsidRPr="00D820F4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特殊藥物</w:t>
                            </w:r>
                            <w:r w:rsidR="00D820F4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史</w:t>
                            </w:r>
                            <w:r w:rsidRPr="00FD081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D820F4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例：</w:t>
                            </w:r>
                            <w:proofErr w:type="spellStart"/>
                            <w:r w:rsidR="00D820F4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Wafarin</w:t>
                            </w:r>
                            <w:proofErr w:type="spellEnd"/>
                            <w:r w:rsidR="00D820F4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="00D820F4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="00A06BF8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eparin)</w:t>
                            </w:r>
                          </w:p>
                          <w:p w14:paraId="05962C70" w14:textId="207706FB" w:rsidR="00A06BF8" w:rsidRPr="00FD081D" w:rsidRDefault="00A06BF8" w:rsidP="00B242CF">
                            <w:pPr>
                              <w:pStyle w:val="a3"/>
                              <w:spacing w:line="220" w:lineRule="exact"/>
                              <w:ind w:leftChars="100" w:left="240"/>
                              <w:rPr>
                                <w:rFonts w:eastAsia="標楷體" w:hAnsi="標楷體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D081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無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081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□有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6BF8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7990" id="Text Box 66" o:spid="_x0000_s1029" type="#_x0000_t202" style="position:absolute;margin-left:-.4pt;margin-top:1.9pt;width:233.3pt;height:121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" filled="f" strokeweight=".5pt">
                <v:textbox>
                  <w:txbxContent>
                    <w:p w14:paraId="2D501F94" w14:textId="00DD905A" w:rsidR="00E31F1A" w:rsidRPr="00732545" w:rsidRDefault="00500C13" w:rsidP="00E31F1A">
                      <w:pPr>
                        <w:pStyle w:val="a3"/>
                        <w:spacing w:line="280" w:lineRule="exact"/>
                        <w:ind w:leftChars="0" w:left="0"/>
                        <w:rPr>
                          <w:rFonts w:eastAsia="標楷體" w:hAnsi="標楷體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臨床病史</w:t>
                      </w:r>
                      <w:r w:rsidR="006659DD">
                        <w:rPr>
                          <w:rFonts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(</w:t>
                      </w:r>
                      <w:r w:rsidR="006659DD">
                        <w:rPr>
                          <w:rFonts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必要</w:t>
                      </w:r>
                      <w:r w:rsidR="006659DD">
                        <w:rPr>
                          <w:rFonts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)</w:t>
                      </w:r>
                    </w:p>
                    <w:p w14:paraId="61385F0B" w14:textId="2ECB4717" w:rsidR="006B6493" w:rsidRPr="00FD081D" w:rsidRDefault="00544031" w:rsidP="00B242CF">
                      <w:pPr>
                        <w:pStyle w:val="a3"/>
                        <w:spacing w:line="220" w:lineRule="exact"/>
                        <w:ind w:leftChars="0" w:left="0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FD081D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FD081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發病年齡</w:t>
                      </w:r>
                      <w:r w:rsidRPr="00FD081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(Age at disease onset)</w:t>
                      </w:r>
                      <w:r w:rsidRPr="00FD081D">
                        <w:rPr>
                          <w:rFonts w:eastAsia="標楷體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 w:rsidRPr="00FD081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歲</w:t>
                      </w:r>
                    </w:p>
                    <w:p w14:paraId="241A18AD" w14:textId="2554E840" w:rsidR="00A63A4E" w:rsidRPr="001E7809" w:rsidRDefault="003C2A5A" w:rsidP="00B242CF">
                      <w:pPr>
                        <w:pStyle w:val="a3"/>
                        <w:spacing w:line="220" w:lineRule="exact"/>
                        <w:ind w:leftChars="0" w:left="0"/>
                        <w:rPr>
                          <w:rFonts w:eastAsia="標楷體"/>
                          <w:kern w:val="24"/>
                          <w:sz w:val="20"/>
                          <w:szCs w:val="20"/>
                        </w:rPr>
                      </w:pPr>
                      <w:r w:rsidRPr="00FD081D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="00A63A4E" w:rsidRPr="00FD081D">
                        <w:rPr>
                          <w:rFonts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家</w:t>
                      </w:r>
                      <w:r w:rsidR="00A63A4E" w:rsidRPr="001E7809">
                        <w:rPr>
                          <w:rFonts w:eastAsia="標楷體" w:hAnsi="標楷體" w:hint="eastAsia"/>
                          <w:kern w:val="24"/>
                          <w:sz w:val="20"/>
                          <w:szCs w:val="20"/>
                        </w:rPr>
                        <w:t>族史</w:t>
                      </w:r>
                      <w:r w:rsidRPr="001E7809">
                        <w:rPr>
                          <w:rFonts w:eastAsia="標楷體"/>
                          <w:kern w:val="24"/>
                          <w:sz w:val="20"/>
                          <w:szCs w:val="20"/>
                        </w:rPr>
                        <w:t>(Family history)</w:t>
                      </w:r>
                    </w:p>
                    <w:p w14:paraId="2A28E5F1" w14:textId="785D001D" w:rsidR="00591EAB" w:rsidRPr="001E7809" w:rsidRDefault="00591EAB" w:rsidP="00B242CF">
                      <w:pPr>
                        <w:pStyle w:val="a3"/>
                        <w:spacing w:line="220" w:lineRule="exact"/>
                        <w:ind w:leftChars="100" w:left="240"/>
                        <w:rPr>
                          <w:rFonts w:eastAsia="標楷體" w:hAnsi="標楷體"/>
                          <w:kern w:val="24"/>
                          <w:sz w:val="20"/>
                          <w:szCs w:val="20"/>
                        </w:rPr>
                      </w:pPr>
                      <w:r w:rsidRPr="001E7809">
                        <w:rPr>
                          <w:rFonts w:eastAsia="標楷體" w:hAnsi="標楷體" w:hint="eastAsia"/>
                          <w:kern w:val="24"/>
                          <w:sz w:val="20"/>
                          <w:szCs w:val="20"/>
                        </w:rPr>
                        <w:t>□有</w:t>
                      </w:r>
                    </w:p>
                    <w:p w14:paraId="452E02F5" w14:textId="3DE85141" w:rsidR="00A127FD" w:rsidRPr="001E7809" w:rsidRDefault="00591EAB" w:rsidP="004B41EA">
                      <w:pPr>
                        <w:pStyle w:val="a3"/>
                        <w:spacing w:line="220" w:lineRule="exact"/>
                        <w:ind w:leftChars="100" w:left="240"/>
                        <w:rPr>
                          <w:rFonts w:eastAsia="標楷體" w:hAnsi="標楷體"/>
                          <w:strike/>
                          <w:kern w:val="24"/>
                          <w:sz w:val="16"/>
                          <w:szCs w:val="16"/>
                        </w:rPr>
                      </w:pPr>
                      <w:r w:rsidRPr="001E7809">
                        <w:rPr>
                          <w:rFonts w:eastAsia="標楷體" w:hAnsi="標楷體" w:hint="eastAsia"/>
                          <w:kern w:val="24"/>
                          <w:sz w:val="20"/>
                          <w:szCs w:val="20"/>
                        </w:rPr>
                        <w:t>□</w:t>
                      </w:r>
                      <w:r w:rsidR="004F7005" w:rsidRPr="001E7809">
                        <w:rPr>
                          <w:rFonts w:eastAsia="標楷體" w:hAnsi="標楷體" w:hint="eastAsia"/>
                          <w:kern w:val="24"/>
                          <w:sz w:val="20"/>
                          <w:szCs w:val="20"/>
                        </w:rPr>
                        <w:t>無</w:t>
                      </w:r>
                    </w:p>
                    <w:p w14:paraId="3F1D2D24" w14:textId="7176B460" w:rsidR="005F3D2F" w:rsidRDefault="005F3D2F" w:rsidP="00B242CF">
                      <w:pPr>
                        <w:pStyle w:val="a3"/>
                        <w:spacing w:line="220" w:lineRule="exact"/>
                        <w:ind w:leftChars="0" w:left="0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FD081D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FD081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發病</w:t>
                      </w:r>
                      <w:r w:rsidR="00D820F4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前使用</w:t>
                      </w:r>
                      <w:r w:rsidR="00D820F4" w:rsidRPr="00D820F4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特殊藥物</w:t>
                      </w:r>
                      <w:r w:rsidR="00D820F4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史</w:t>
                      </w:r>
                      <w:r w:rsidRPr="00FD081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D820F4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例：</w:t>
                      </w:r>
                      <w:proofErr w:type="spellStart"/>
                      <w:r w:rsidR="00D820F4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Wafarin</w:t>
                      </w:r>
                      <w:proofErr w:type="spellEnd"/>
                      <w:r w:rsidR="00D820F4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、</w:t>
                      </w:r>
                      <w:r w:rsidR="00D820F4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="00A06BF8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eparin)</w:t>
                      </w:r>
                    </w:p>
                    <w:p w14:paraId="05962C70" w14:textId="207706FB" w:rsidR="00A06BF8" w:rsidRPr="00FD081D" w:rsidRDefault="00A06BF8" w:rsidP="00B242CF">
                      <w:pPr>
                        <w:pStyle w:val="a3"/>
                        <w:spacing w:line="220" w:lineRule="exact"/>
                        <w:ind w:leftChars="100" w:left="240"/>
                        <w:rPr>
                          <w:rFonts w:eastAsia="標楷體" w:hAnsi="標楷體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FD081D">
                        <w:rPr>
                          <w:rFonts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無</w:t>
                      </w:r>
                      <w:r>
                        <w:rPr>
                          <w:rFonts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D081D">
                        <w:rPr>
                          <w:rFonts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>□有</w:t>
                      </w:r>
                      <w:r>
                        <w:rPr>
                          <w:rFonts w:eastAsia="標楷體" w:hAnsi="標楷體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06BF8">
                        <w:rPr>
                          <w:rFonts w:eastAsia="標楷體" w:hAnsi="標楷體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47A0E6" w14:textId="77777777" w:rsidR="006B6493" w:rsidRPr="00ED42D3" w:rsidRDefault="006B6493" w:rsidP="00DD33B7">
      <w:pPr>
        <w:rPr>
          <w:rFonts w:ascii="Times New Roman" w:eastAsia="標楷體" w:hAnsi="Times New Roman"/>
        </w:rPr>
      </w:pPr>
    </w:p>
    <w:p w14:paraId="2DF48327" w14:textId="2FFDC0BC" w:rsidR="006B6493" w:rsidRPr="00ED42D3" w:rsidRDefault="006B6493" w:rsidP="00DD33B7">
      <w:pPr>
        <w:rPr>
          <w:rFonts w:ascii="Times New Roman" w:eastAsia="標楷體" w:hAnsi="Times New Roman"/>
        </w:rPr>
      </w:pPr>
    </w:p>
    <w:p w14:paraId="185842B7" w14:textId="7BF67D89" w:rsidR="006B6493" w:rsidRPr="00ED42D3" w:rsidRDefault="006B6493" w:rsidP="00DD33B7">
      <w:pPr>
        <w:rPr>
          <w:rFonts w:ascii="Times New Roman" w:eastAsia="標楷體" w:hAnsi="Times New Roman"/>
        </w:rPr>
      </w:pPr>
    </w:p>
    <w:p w14:paraId="0D042E44" w14:textId="77777777" w:rsidR="006B6493" w:rsidRPr="00ED42D3" w:rsidRDefault="006B6493" w:rsidP="00F64FED">
      <w:pPr>
        <w:spacing w:line="240" w:lineRule="exact"/>
        <w:rPr>
          <w:rFonts w:ascii="Times New Roman" w:eastAsia="標楷體" w:hAnsi="Times New Roman"/>
        </w:rPr>
      </w:pPr>
    </w:p>
    <w:p w14:paraId="746F9AA0" w14:textId="77777777" w:rsidR="00F64FED" w:rsidRPr="00ED42D3" w:rsidRDefault="00F64FED" w:rsidP="00F64FED">
      <w:pPr>
        <w:spacing w:line="240" w:lineRule="exact"/>
        <w:rPr>
          <w:rFonts w:ascii="Times New Roman" w:eastAsia="標楷體" w:hAnsi="Times New Roman"/>
        </w:rPr>
      </w:pPr>
    </w:p>
    <w:p w14:paraId="788BE79B" w14:textId="007FA5DB" w:rsidR="006B6493" w:rsidRPr="00ED42D3" w:rsidRDefault="006B6493" w:rsidP="00F64FED">
      <w:pPr>
        <w:spacing w:line="280" w:lineRule="exact"/>
        <w:rPr>
          <w:rFonts w:ascii="Times New Roman" w:eastAsia="標楷體" w:hAnsi="Times New Roman"/>
        </w:rPr>
      </w:pPr>
    </w:p>
    <w:p w14:paraId="2A410C56" w14:textId="135EF4AC" w:rsidR="006B6493" w:rsidRPr="00ED42D3" w:rsidRDefault="00ED49DD" w:rsidP="00F64FED">
      <w:pPr>
        <w:spacing w:line="280" w:lineRule="exact"/>
        <w:rPr>
          <w:rFonts w:ascii="Times New Roman" w:eastAsia="標楷體" w:hAnsi="Times New Roman"/>
        </w:rPr>
      </w:pPr>
      <w:r w:rsidRPr="00ED42D3">
        <w:rPr>
          <w:rFonts w:ascii="Times New Roman" w:eastAsia="標楷體" w:hAnsi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54A5CF" wp14:editId="61D3BF4E">
                <wp:simplePos x="0" y="0"/>
                <wp:positionH relativeFrom="column">
                  <wp:posOffset>1422400</wp:posOffset>
                </wp:positionH>
                <wp:positionV relativeFrom="paragraph">
                  <wp:posOffset>175260</wp:posOffset>
                </wp:positionV>
                <wp:extent cx="3171190" cy="79375"/>
                <wp:effectExtent l="8890" t="9525" r="10795" b="6350"/>
                <wp:wrapNone/>
                <wp:docPr id="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190" cy="79375"/>
                          <a:chOff x="3421" y="6141"/>
                          <a:chExt cx="4994" cy="125"/>
                        </a:xfrm>
                      </wpg:grpSpPr>
                      <wps:wsp>
                        <wps:cNvPr id="9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3421" y="6141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8407" y="6141"/>
                            <a:ext cx="8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421" y="6266"/>
                            <a:ext cx="49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4C3438A1" id="Group 109" o:spid="_x0000_s1026" style="position:absolute;margin-left:112pt;margin-top:13.8pt;width:249.7pt;height:6.25pt;z-index:251662336" coordorigin="3421,6141" coordsize="499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">
                <v:shape id="AutoShape 98" o:spid="_x0000_s1027" type="#_x0000_t32" style="position:absolute;left:3421;top:6141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99" o:spid="_x0000_s1028" type="#_x0000_t32" style="position:absolute;left:8407;top:6141;width:8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101" o:spid="_x0000_s1029" type="#_x0000_t32" style="position:absolute;left:3421;top:6266;width:49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</w:p>
    <w:p w14:paraId="47299AF0" w14:textId="689B02C6" w:rsidR="006B6493" w:rsidRPr="00ED42D3" w:rsidRDefault="00ED49DD" w:rsidP="007A42B2">
      <w:pPr>
        <w:spacing w:line="280" w:lineRule="exact"/>
        <w:rPr>
          <w:rFonts w:ascii="Times New Roman" w:eastAsia="標楷體" w:hAnsi="Times New Roman"/>
        </w:rPr>
      </w:pPr>
      <w:r w:rsidRPr="00ED42D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278FD" wp14:editId="0293511A">
                <wp:simplePos x="0" y="0"/>
                <wp:positionH relativeFrom="margin">
                  <wp:posOffset>3063875</wp:posOffset>
                </wp:positionH>
                <wp:positionV relativeFrom="paragraph">
                  <wp:posOffset>83820</wp:posOffset>
                </wp:positionV>
                <wp:extent cx="0" cy="107950"/>
                <wp:effectExtent l="59690" t="10160" r="54610" b="15240"/>
                <wp:wrapNone/>
                <wp:docPr id="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65EB8F5" id="AutoShape 94" o:spid="_x0000_s1026" type="#_x0000_t32" style="position:absolute;margin-left:241.25pt;margin-top:6.6pt;width:0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">
                <v:stroke endarrow="block"/>
                <w10:wrap anchorx="margin"/>
              </v:shape>
            </w:pict>
          </mc:Fallback>
        </mc:AlternateConten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D169A3" w:rsidRPr="00ED42D3" w14:paraId="7E654B84" w14:textId="5044773E" w:rsidTr="00A96EBE">
        <w:trPr>
          <w:trHeight w:val="1191"/>
        </w:trPr>
        <w:tc>
          <w:tcPr>
            <w:tcW w:w="4847" w:type="dxa"/>
            <w:shd w:val="clear" w:color="auto" w:fill="auto"/>
          </w:tcPr>
          <w:p w14:paraId="573EE4B5" w14:textId="53AA6451" w:rsidR="00D169A3" w:rsidRPr="00ED42D3" w:rsidRDefault="00D169A3" w:rsidP="00A96EBE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</w:pPr>
            <w:r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臨床症狀及徵兆</w:t>
            </w:r>
            <w:r w:rsidRPr="00ED42D3"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>(</w:t>
            </w:r>
            <w:r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必要</w:t>
            </w:r>
            <w:r w:rsidR="00B242CF"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，至少符合下列</w:t>
            </w:r>
            <w:r w:rsidR="00B242CF"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1</w:t>
            </w:r>
            <w:r w:rsidR="00B242CF"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項以上</w:t>
            </w:r>
            <w:r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)</w:t>
            </w:r>
          </w:p>
          <w:p w14:paraId="7425BCF0" w14:textId="6D67CF70" w:rsidR="00D169A3" w:rsidRPr="00ED42D3" w:rsidRDefault="00D169A3" w:rsidP="00A96EBE">
            <w:pPr>
              <w:widowControl/>
              <w:numPr>
                <w:ilvl w:val="0"/>
                <w:numId w:val="11"/>
              </w:numPr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急性肺栓塞</w:t>
            </w:r>
          </w:p>
          <w:p w14:paraId="66CE3381" w14:textId="056DC8A6" w:rsidR="00D169A3" w:rsidRPr="00ED42D3" w:rsidRDefault="00D169A3" w:rsidP="00A96EBE">
            <w:pPr>
              <w:widowControl/>
              <w:numPr>
                <w:ilvl w:val="0"/>
                <w:numId w:val="11"/>
              </w:numPr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皮膚缺血性壞死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/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剝落</w:t>
            </w:r>
          </w:p>
          <w:p w14:paraId="0F9AC07F" w14:textId="18EC7988" w:rsidR="00D169A3" w:rsidRPr="00ED42D3" w:rsidRDefault="00D169A3" w:rsidP="00A96EBE">
            <w:pPr>
              <w:widowControl/>
              <w:numPr>
                <w:ilvl w:val="0"/>
                <w:numId w:val="11"/>
              </w:numPr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proofErr w:type="gramStart"/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腎血管</w:t>
            </w:r>
            <w:proofErr w:type="gramEnd"/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栓塞</w:t>
            </w:r>
          </w:p>
          <w:p w14:paraId="79C10EE4" w14:textId="3915A5AC" w:rsidR="00D169A3" w:rsidRPr="00ED42D3" w:rsidRDefault="00D169A3" w:rsidP="00A96EBE">
            <w:pPr>
              <w:widowControl/>
              <w:numPr>
                <w:ilvl w:val="0"/>
                <w:numId w:val="11"/>
              </w:numPr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腦血管栓塞</w:t>
            </w:r>
          </w:p>
        </w:tc>
        <w:tc>
          <w:tcPr>
            <w:tcW w:w="4847" w:type="dxa"/>
            <w:shd w:val="clear" w:color="auto" w:fill="auto"/>
          </w:tcPr>
          <w:p w14:paraId="00461903" w14:textId="77777777" w:rsidR="00D169A3" w:rsidRPr="00ED42D3" w:rsidRDefault="00D169A3" w:rsidP="00A96EBE">
            <w:pPr>
              <w:widowControl/>
              <w:spacing w:line="240" w:lineRule="exact"/>
              <w:rPr>
                <w:rFonts w:ascii="Times New Roman" w:eastAsia="標楷體" w:hAnsi="Times New Roman"/>
                <w:sz w:val="22"/>
                <w:szCs w:val="20"/>
              </w:rPr>
            </w:pPr>
          </w:p>
          <w:p w14:paraId="09F07976" w14:textId="6CDE8BD3" w:rsidR="00D169A3" w:rsidRPr="00ED42D3" w:rsidRDefault="00D169A3" w:rsidP="00A96EBE">
            <w:pPr>
              <w:numPr>
                <w:ilvl w:val="0"/>
                <w:numId w:val="11"/>
              </w:numPr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眼睛之玻璃體出血或視網膜剝離</w:t>
            </w:r>
          </w:p>
          <w:p w14:paraId="69705BFC" w14:textId="66766095" w:rsidR="00D169A3" w:rsidRPr="00ED42D3" w:rsidRDefault="00D169A3" w:rsidP="00A96EBE">
            <w:pPr>
              <w:numPr>
                <w:ilvl w:val="0"/>
                <w:numId w:val="11"/>
              </w:numPr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瀰漫性血管內栓塞</w:t>
            </w:r>
          </w:p>
          <w:p w14:paraId="6D9F6295" w14:textId="1685D4A0" w:rsidR="00D169A3" w:rsidRPr="00ED42D3" w:rsidRDefault="00D169A3" w:rsidP="00A96EBE">
            <w:pPr>
              <w:numPr>
                <w:ilvl w:val="0"/>
                <w:numId w:val="11"/>
              </w:numPr>
              <w:spacing w:line="24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□其他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 xml:space="preserve">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  <w:u w:val="single"/>
              </w:rPr>
              <w:t xml:space="preserve"> 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  <w:u w:val="single"/>
              </w:rPr>
              <w:t xml:space="preserve">               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  <w:u w:val="single"/>
              </w:rPr>
              <w:t xml:space="preserve">   </w:t>
            </w:r>
          </w:p>
        </w:tc>
      </w:tr>
    </w:tbl>
    <w:p w14:paraId="0F0F0F8D" w14:textId="2E689B3D" w:rsidR="006B6493" w:rsidRPr="00ED42D3" w:rsidRDefault="00ED49DD" w:rsidP="00A96EBE">
      <w:pPr>
        <w:spacing w:line="240" w:lineRule="exact"/>
        <w:rPr>
          <w:rFonts w:ascii="Times New Roman" w:eastAsia="標楷體" w:hAnsi="Times New Roman"/>
        </w:rPr>
      </w:pPr>
      <w:r w:rsidRPr="00ED42D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362D9" wp14:editId="7368444E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0" cy="144145"/>
                <wp:effectExtent l="76200" t="0" r="57150" b="65405"/>
                <wp:wrapNone/>
                <wp:docPr id="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1848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" o:spid="_x0000_s1026" type="#_x0000_t32" style="position:absolute;margin-left:0;margin-top:.8pt;width:0;height:11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">
                <v:stroke endarrow="block"/>
                <w10:wrap anchorx="margin"/>
              </v:shape>
            </w:pict>
          </mc:Fallback>
        </mc:AlternateConten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76"/>
      </w:tblGrid>
      <w:tr w:rsidR="004A33E5" w:rsidRPr="00ED42D3" w14:paraId="5D243ADC" w14:textId="1574644B" w:rsidTr="001E7809">
        <w:trPr>
          <w:trHeight w:val="680"/>
        </w:trPr>
        <w:tc>
          <w:tcPr>
            <w:tcW w:w="4813" w:type="dxa"/>
            <w:shd w:val="clear" w:color="auto" w:fill="auto"/>
          </w:tcPr>
          <w:p w14:paraId="6536DE63" w14:textId="4993D99D" w:rsidR="004A33E5" w:rsidRPr="00ED42D3" w:rsidRDefault="004A33E5" w:rsidP="00A96EBE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b/>
                <w:bCs/>
                <w:sz w:val="22"/>
              </w:rPr>
              <w:t>實驗室檢驗</w:t>
            </w:r>
            <w:r w:rsidR="00B242CF" w:rsidRPr="00ED42D3">
              <w:rPr>
                <w:rFonts w:ascii="Times New Roman" w:eastAsia="標楷體" w:hAnsi="Times New Roman" w:hint="eastAsia"/>
                <w:b/>
                <w:bCs/>
                <w:sz w:val="22"/>
              </w:rPr>
              <w:t>(</w:t>
            </w:r>
            <w:proofErr w:type="gramStart"/>
            <w:r w:rsidR="00B242CF" w:rsidRPr="00ED42D3">
              <w:rPr>
                <w:rFonts w:ascii="Times New Roman" w:eastAsia="標楷體" w:hAnsi="Times New Roman" w:hint="eastAsia"/>
                <w:b/>
                <w:bCs/>
                <w:sz w:val="22"/>
              </w:rPr>
              <w:t>必填</w:t>
            </w:r>
            <w:proofErr w:type="gramEnd"/>
            <w:r w:rsidR="00B242CF" w:rsidRPr="00ED42D3">
              <w:rPr>
                <w:rFonts w:ascii="Times New Roman" w:eastAsia="標楷體" w:hAnsi="Times New Roman" w:hint="eastAsia"/>
                <w:b/>
                <w:bCs/>
                <w:sz w:val="22"/>
              </w:rPr>
              <w:t>)</w:t>
            </w:r>
          </w:p>
          <w:p w14:paraId="496BA3EE" w14:textId="77777777" w:rsidR="004A33E5" w:rsidRPr="00ED42D3" w:rsidRDefault="004A33E5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血紅素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       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</w:p>
          <w:p w14:paraId="417CC484" w14:textId="77777777" w:rsidR="004A33E5" w:rsidRPr="00ED42D3" w:rsidRDefault="004A33E5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血小板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       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</w:p>
          <w:p w14:paraId="6A8BDABC" w14:textId="5AA1BA80" w:rsidR="004A33E5" w:rsidRPr="00ED42D3" w:rsidRDefault="004A33E5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血清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Protein C</w:t>
            </w:r>
          </w:p>
          <w:p w14:paraId="125355E3" w14:textId="26DFF7B2" w:rsidR="004A33E5" w:rsidRPr="00ED42D3" w:rsidRDefault="004A33E5" w:rsidP="00A96EBE">
            <w:pPr>
              <w:widowControl/>
              <w:numPr>
                <w:ilvl w:val="0"/>
                <w:numId w:val="12"/>
              </w:numPr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病童</w:t>
            </w:r>
            <w:r w:rsidR="00E10695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(</w:t>
            </w:r>
            <w:r w:rsidR="00E10695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必要</w:t>
            </w:r>
            <w:r w:rsidR="00E10695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)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：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       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</w:p>
          <w:p w14:paraId="2212950C" w14:textId="086F3CDA" w:rsidR="004A33E5" w:rsidRPr="00ED42D3" w:rsidRDefault="004A33E5" w:rsidP="00A96EBE">
            <w:pPr>
              <w:widowControl/>
              <w:numPr>
                <w:ilvl w:val="0"/>
                <w:numId w:val="12"/>
              </w:numPr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父親</w:t>
            </w:r>
            <w:r w:rsidR="00E10695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(</w:t>
            </w:r>
            <w:r w:rsidR="00E10695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選擇</w:t>
            </w:r>
            <w:r w:rsidR="000A55AE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性</w:t>
            </w:r>
            <w:r w:rsidR="00E10695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)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：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       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</w:p>
          <w:p w14:paraId="3DECADF3" w14:textId="097C9E3D" w:rsidR="004A33E5" w:rsidRPr="00ED42D3" w:rsidRDefault="004A33E5" w:rsidP="00A96EBE">
            <w:pPr>
              <w:widowControl/>
              <w:numPr>
                <w:ilvl w:val="0"/>
                <w:numId w:val="12"/>
              </w:numPr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母親</w:t>
            </w:r>
            <w:r w:rsidR="00E10695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(</w:t>
            </w:r>
            <w:r w:rsidR="00E10695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選擇</w:t>
            </w:r>
            <w:r w:rsidR="000A55AE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性</w:t>
            </w:r>
            <w:r w:rsidR="00E10695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)</w:t>
            </w:r>
            <w:r w:rsidR="00E10695"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產後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</w:t>
            </w:r>
            <w:proofErr w:type="gramStart"/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週</w:t>
            </w:r>
            <w:proofErr w:type="gramEnd"/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：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="00B242CF"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</w:t>
            </w:r>
            <w:r w:rsidR="00B242CF"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</w:p>
          <w:p w14:paraId="3BDA0CC8" w14:textId="77777777" w:rsidR="004A33E5" w:rsidRPr="00ED42D3" w:rsidRDefault="004A33E5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血清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Protein S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       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</w:p>
          <w:p w14:paraId="372935C4" w14:textId="77777777" w:rsidR="004A33E5" w:rsidRPr="00ED42D3" w:rsidRDefault="004A33E5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血清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Anti-thrombin Ⅲ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 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</w:p>
          <w:p w14:paraId="0751833C" w14:textId="4B61E07E" w:rsidR="004A33E5" w:rsidRPr="00ED42D3" w:rsidRDefault="004A33E5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血清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Homocysteine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  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</w:p>
        </w:tc>
        <w:tc>
          <w:tcPr>
            <w:tcW w:w="4876" w:type="dxa"/>
            <w:shd w:val="clear" w:color="auto" w:fill="auto"/>
          </w:tcPr>
          <w:p w14:paraId="33D7565E" w14:textId="77777777" w:rsidR="004A33E5" w:rsidRPr="00ED42D3" w:rsidRDefault="004A33E5" w:rsidP="00A96EBE">
            <w:pPr>
              <w:widowControl/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  <w:p w14:paraId="7B95CE1E" w14:textId="77777777" w:rsidR="008D22B5" w:rsidRPr="00ED42D3" w:rsidRDefault="008D22B5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肝功能檢驗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   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 </w:t>
            </w:r>
          </w:p>
          <w:p w14:paraId="3D1153AD" w14:textId="77777777" w:rsidR="008D22B5" w:rsidRPr="00ED42D3" w:rsidRDefault="008D22B5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DIC Test 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  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</w:p>
          <w:p w14:paraId="5CC3FA93" w14:textId="77777777" w:rsidR="008D22B5" w:rsidRPr="00ED42D3" w:rsidRDefault="008D22B5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Antiphospholipid Abs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 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</w:p>
          <w:p w14:paraId="6570B45D" w14:textId="77777777" w:rsidR="008D22B5" w:rsidRPr="00ED42D3" w:rsidRDefault="008D22B5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細菌檢測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  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</w:p>
          <w:p w14:paraId="76597A1F" w14:textId="77777777" w:rsidR="008D22B5" w:rsidRPr="00ED42D3" w:rsidRDefault="008D22B5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□新生兒篩檢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Gal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ac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tosemia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之檢測結果</w:t>
            </w:r>
          </w:p>
          <w:p w14:paraId="2FC44142" w14:textId="6492891D" w:rsidR="008D22B5" w:rsidRPr="00ED42D3" w:rsidRDefault="008D22B5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="004E697E"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 </w:t>
            </w:r>
            <w:r w:rsidR="004E697E"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</w:t>
            </w:r>
            <w:r w:rsidR="004E697E"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</w:p>
          <w:p w14:paraId="7679B3A0" w14:textId="77777777" w:rsidR="008D22B5" w:rsidRPr="00ED42D3" w:rsidRDefault="008D22B5" w:rsidP="00A96EBE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其他檢測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</w:p>
          <w:p w14:paraId="2D3848D8" w14:textId="30E45A09" w:rsidR="004A33E5" w:rsidRPr="00ED42D3" w:rsidRDefault="008D22B5" w:rsidP="00A96EBE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 w:rsidRPr="00ED42D3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u w:val="single"/>
              </w:rPr>
              <w:t xml:space="preserve">   </w:t>
            </w:r>
          </w:p>
        </w:tc>
      </w:tr>
    </w:tbl>
    <w:p w14:paraId="51F2EE40" w14:textId="3DDD93D9" w:rsidR="006B6493" w:rsidRPr="00ED42D3" w:rsidRDefault="00ED49DD" w:rsidP="00A96EBE">
      <w:pPr>
        <w:spacing w:line="240" w:lineRule="exact"/>
        <w:rPr>
          <w:rFonts w:ascii="Times New Roman" w:eastAsia="標楷體" w:hAnsi="Times New Roman"/>
        </w:rPr>
      </w:pPr>
      <w:r w:rsidRPr="00ED42D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FB8877" wp14:editId="02114885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0" cy="144145"/>
                <wp:effectExtent l="76200" t="0" r="57150" b="65405"/>
                <wp:wrapNone/>
                <wp:docPr id="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41C1C22" id="AutoShape 90" o:spid="_x0000_s1026" type="#_x0000_t32" style="position:absolute;margin-left:0;margin-top:1.75pt;width:0;height:11.3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">
                <v:stroke endarrow="block"/>
                <w10:wrap anchorx="margin"/>
              </v:shape>
            </w:pict>
          </mc:Fallback>
        </mc:AlternateConten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F64FED" w:rsidRPr="00ED42D3" w14:paraId="72390552" w14:textId="77777777" w:rsidTr="001E7809">
        <w:trPr>
          <w:trHeight w:val="1020"/>
        </w:trPr>
        <w:tc>
          <w:tcPr>
            <w:tcW w:w="9694" w:type="dxa"/>
            <w:shd w:val="clear" w:color="auto" w:fill="auto"/>
          </w:tcPr>
          <w:p w14:paraId="7B56AAC8" w14:textId="504597C4" w:rsidR="008D4591" w:rsidRPr="00ED42D3" w:rsidRDefault="008A7846" w:rsidP="00A96EBE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b/>
                <w:bCs/>
                <w:sz w:val="22"/>
              </w:rPr>
              <w:t>影像學檢查</w:t>
            </w:r>
            <w:r w:rsidR="008D4591" w:rsidRPr="00ED42D3">
              <w:rPr>
                <w:rFonts w:ascii="Times New Roman" w:eastAsia="標楷體" w:hAnsi="Times New Roman"/>
                <w:b/>
                <w:bCs/>
                <w:sz w:val="22"/>
              </w:rPr>
              <w:t>(</w:t>
            </w:r>
            <w:r w:rsidR="00611E03" w:rsidRPr="00ED42D3">
              <w:rPr>
                <w:rFonts w:ascii="Times New Roman" w:eastAsia="標楷體" w:hAnsi="Times New Roman" w:hint="eastAsia"/>
                <w:b/>
                <w:bCs/>
                <w:sz w:val="22"/>
              </w:rPr>
              <w:t>選擇</w:t>
            </w:r>
            <w:r w:rsidR="00E10695"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性</w:t>
            </w:r>
            <w:r w:rsidR="008D4591" w:rsidRPr="00ED42D3">
              <w:rPr>
                <w:rFonts w:ascii="Times New Roman" w:eastAsia="標楷體" w:hAnsi="Times New Roman"/>
                <w:b/>
                <w:bCs/>
                <w:sz w:val="22"/>
              </w:rPr>
              <w:t>)</w:t>
            </w:r>
          </w:p>
          <w:p w14:paraId="79EE8071" w14:textId="77777777" w:rsidR="00091DCF" w:rsidRPr="00ED42D3" w:rsidRDefault="00091DCF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腦部電腦斷層或核磁共振攝影檢查報告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</w:p>
          <w:p w14:paraId="4DC2722D" w14:textId="77777777" w:rsidR="00091DCF" w:rsidRPr="00ED42D3" w:rsidRDefault="00091DCF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其他部位電腦斷層或核磁共振攝影檢查報告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</w:p>
          <w:p w14:paraId="37A2FD64" w14:textId="77777777" w:rsidR="00091DCF" w:rsidRPr="00ED42D3" w:rsidRDefault="00091DCF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皮膚缺血性壞死照片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標楷體" w:eastAsia="標楷體" w:hAnsi="標楷體" w:hint="eastAsia"/>
                <w:color w:val="000000"/>
                <w:sz w:val="22"/>
              </w:rPr>
              <w:t>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標楷體" w:eastAsia="標楷體" w:hAnsi="標楷體" w:hint="eastAsia"/>
                <w:color w:val="000000"/>
                <w:sz w:val="22"/>
              </w:rPr>
              <w:t>有</w:t>
            </w:r>
          </w:p>
          <w:p w14:paraId="02DFC564" w14:textId="77777777" w:rsidR="00091DCF" w:rsidRPr="00ED42D3" w:rsidRDefault="00091DCF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眼科會診結果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</w:p>
          <w:p w14:paraId="031C5D6E" w14:textId="5DA43B8F" w:rsidR="00F64FED" w:rsidRPr="00ED42D3" w:rsidRDefault="00091DCF" w:rsidP="00A96EBE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心臟超音波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正常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 xml:space="preserve">  </w:t>
            </w:r>
            <w:r w:rsidRPr="00ED42D3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</w:rPr>
              <w:t>異常</w:t>
            </w:r>
          </w:p>
        </w:tc>
      </w:tr>
    </w:tbl>
    <w:p w14:paraId="108E1C1F" w14:textId="10B62FF6" w:rsidR="006B6493" w:rsidRPr="00ED42D3" w:rsidRDefault="00ED49DD" w:rsidP="00A96EBE">
      <w:pPr>
        <w:spacing w:line="240" w:lineRule="exact"/>
        <w:rPr>
          <w:rFonts w:ascii="Times New Roman" w:eastAsia="標楷體" w:hAnsi="Times New Roman"/>
        </w:rPr>
      </w:pPr>
      <w:r w:rsidRPr="00ED42D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64823" wp14:editId="66D08BFD">
                <wp:simplePos x="0" y="0"/>
                <wp:positionH relativeFrom="margin">
                  <wp:align>center</wp:align>
                </wp:positionH>
                <wp:positionV relativeFrom="paragraph">
                  <wp:posOffset>617855</wp:posOffset>
                </wp:positionV>
                <wp:extent cx="0" cy="144145"/>
                <wp:effectExtent l="76200" t="0" r="57150" b="65405"/>
                <wp:wrapNone/>
                <wp:docPr id="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CB733D7" id="AutoShape 105" o:spid="_x0000_s1026" type="#_x0000_t32" style="position:absolute;margin-left:0;margin-top:48.65pt;width:0;height:11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">
                <v:stroke endarrow="block"/>
                <w10:wrap anchorx="margin"/>
              </v:shape>
            </w:pict>
          </mc:Fallback>
        </mc:AlternateContent>
      </w:r>
      <w:r w:rsidRPr="00ED42D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E4715" wp14:editId="6C17C43F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0" cy="144145"/>
                <wp:effectExtent l="76200" t="0" r="57150" b="65405"/>
                <wp:wrapNone/>
                <wp:docPr id="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41BB142" id="AutoShape 95" o:spid="_x0000_s1026" type="#_x0000_t32" style="position:absolute;margin-left:0;margin-top:1.95pt;width:0;height:11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">
                <v:stroke endarrow="block"/>
                <w10:wrap anchorx="margin"/>
              </v:shape>
            </w:pict>
          </mc:Fallback>
        </mc:AlternateConten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8D4591" w:rsidRPr="00ED42D3" w14:paraId="1EFC5991" w14:textId="77777777" w:rsidTr="001E7809">
        <w:tc>
          <w:tcPr>
            <w:tcW w:w="9694" w:type="dxa"/>
            <w:shd w:val="clear" w:color="auto" w:fill="auto"/>
          </w:tcPr>
          <w:p w14:paraId="5061DC09" w14:textId="035EB69B" w:rsidR="008D4591" w:rsidRPr="00ED42D3" w:rsidRDefault="00986127" w:rsidP="00A96EBE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</w:pPr>
            <w:r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特殊處置</w:t>
            </w:r>
            <w:r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(</w:t>
            </w:r>
            <w:r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選擇性</w:t>
            </w:r>
            <w:r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)</w:t>
            </w:r>
          </w:p>
          <w:p w14:paraId="55432121" w14:textId="77777777" w:rsidR="00EF2BE4" w:rsidRPr="00ED42D3" w:rsidRDefault="00EF2BE4" w:rsidP="00A96EBE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新鮮冷凍血漿</w:t>
            </w: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，</w:t>
            </w:r>
            <w:proofErr w:type="gramStart"/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輸注紀錄</w:t>
            </w:r>
            <w:proofErr w:type="gramEnd"/>
          </w:p>
          <w:p w14:paraId="2A050E25" w14:textId="2ABCE8D4" w:rsidR="00EF2BE4" w:rsidRPr="00ED42D3" w:rsidRDefault="00EF2BE4" w:rsidP="00A96EBE">
            <w:pPr>
              <w:spacing w:line="24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□</w:t>
            </w:r>
            <w:r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抗凝血劑的使用</w:t>
            </w:r>
          </w:p>
        </w:tc>
      </w:tr>
    </w:tbl>
    <w:p w14:paraId="6BBD316E" w14:textId="4E7B2E9E" w:rsidR="008D4591" w:rsidRPr="00ED42D3" w:rsidRDefault="008D4591" w:rsidP="00A96EBE">
      <w:pPr>
        <w:spacing w:line="240" w:lineRule="exact"/>
        <w:rPr>
          <w:rFonts w:ascii="Times New Roman" w:eastAsia="標楷體" w:hAnsi="Times New Roman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0945BD" w:rsidRPr="00ED42D3" w14:paraId="465C18EC" w14:textId="77777777" w:rsidTr="001E7809">
        <w:trPr>
          <w:trHeight w:val="567"/>
        </w:trPr>
        <w:tc>
          <w:tcPr>
            <w:tcW w:w="9694" w:type="dxa"/>
            <w:shd w:val="clear" w:color="auto" w:fill="auto"/>
          </w:tcPr>
          <w:p w14:paraId="4C274D42" w14:textId="77777777" w:rsidR="000945BD" w:rsidRPr="00ED42D3" w:rsidRDefault="000945BD" w:rsidP="00A96EBE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</w:pPr>
            <w:r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基因檢測報告</w:t>
            </w:r>
            <w:r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(</w:t>
            </w:r>
            <w:r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必要</w:t>
            </w:r>
            <w:r w:rsidRPr="00ED42D3">
              <w:rPr>
                <w:rFonts w:ascii="Times New Roman" w:eastAsia="標楷體" w:hAnsi="Times New Roman" w:hint="eastAsia"/>
                <w:b/>
                <w:bCs/>
                <w:sz w:val="22"/>
                <w:szCs w:val="20"/>
              </w:rPr>
              <w:t>)</w:t>
            </w:r>
          </w:p>
          <w:p w14:paraId="3E4A6045" w14:textId="74147585" w:rsidR="000945BD" w:rsidRPr="00ED42D3" w:rsidRDefault="00ED49DD" w:rsidP="00A96EBE">
            <w:pPr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 w:rsidRPr="00ED42D3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2DBEF7" wp14:editId="6997576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200025</wp:posOffset>
                      </wp:positionV>
                      <wp:extent cx="0" cy="144145"/>
                      <wp:effectExtent l="76200" t="0" r="57150" b="65405"/>
                      <wp:wrapNone/>
                      <wp:docPr id="2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7F15C8E7" id="AutoShape 106" o:spid="_x0000_s1026" type="#_x0000_t32" style="position:absolute;margin-left:0;margin-top:15.75pt;width:0;height:11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">
                      <v:stroke endarrow="block"/>
                      <w10:wrap anchorx="margin"/>
                    </v:shape>
                  </w:pict>
                </mc:Fallback>
              </mc:AlternateContent>
            </w:r>
            <w:r w:rsidR="000945BD" w:rsidRPr="00ED42D3">
              <w:rPr>
                <w:rFonts w:ascii="Times New Roman" w:eastAsia="標楷體" w:hAnsi="Times New Roman"/>
                <w:i/>
                <w:color w:val="000000"/>
                <w:sz w:val="22"/>
                <w:szCs w:val="20"/>
              </w:rPr>
              <w:t>PROC</w:t>
            </w:r>
            <w:r w:rsidR="000945BD"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基因</w:t>
            </w:r>
            <w:r w:rsidR="009B32B5"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檢測結果：</w:t>
            </w:r>
            <w:r w:rsidR="000945BD"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□</w:t>
            </w:r>
            <w:r w:rsidR="000945BD"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正常</w:t>
            </w:r>
            <w:r w:rsidR="000945BD"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 xml:space="preserve"> </w:t>
            </w:r>
            <w:r w:rsidR="009B32B5"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 xml:space="preserve">　</w:t>
            </w:r>
            <w:r w:rsidR="000945BD" w:rsidRPr="00ED42D3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□</w:t>
            </w:r>
            <w:r w:rsidR="000945BD"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異常</w:t>
            </w:r>
            <w:r w:rsidR="000945BD"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 xml:space="preserve"> (</w:t>
            </w:r>
            <w:r w:rsidR="000945BD" w:rsidRPr="00ED42D3">
              <w:rPr>
                <w:rFonts w:ascii="標楷體" w:eastAsia="標楷體" w:hAnsi="標楷體"/>
                <w:color w:val="000000"/>
                <w:sz w:val="22"/>
                <w:szCs w:val="20"/>
              </w:rPr>
              <w:t>□</w:t>
            </w:r>
            <w:r w:rsidR="000945BD"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 xml:space="preserve">Homozygous </w:t>
            </w:r>
            <w:r w:rsidR="000945BD" w:rsidRPr="00ED42D3">
              <w:rPr>
                <w:rFonts w:ascii="標楷體" w:eastAsia="標楷體" w:hAnsi="標楷體"/>
                <w:color w:val="000000"/>
                <w:sz w:val="22"/>
                <w:szCs w:val="20"/>
              </w:rPr>
              <w:t>□</w:t>
            </w:r>
            <w:r w:rsidR="000945BD" w:rsidRPr="00ED42D3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Compound heterozygous)</w:t>
            </w:r>
          </w:p>
        </w:tc>
      </w:tr>
    </w:tbl>
    <w:p w14:paraId="78040522" w14:textId="1B796D51" w:rsidR="00B42F94" w:rsidRPr="00ED42D3" w:rsidRDefault="00B42F94" w:rsidP="00A96EBE">
      <w:pPr>
        <w:spacing w:line="240" w:lineRule="exact"/>
        <w:rPr>
          <w:rFonts w:ascii="Times New Roman" w:eastAsia="標楷體" w:hAnsi="Times New Roman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E1FED" w:rsidRPr="00ED42D3" w14:paraId="4DC50209" w14:textId="77777777" w:rsidTr="001E7809">
        <w:tc>
          <w:tcPr>
            <w:tcW w:w="9694" w:type="dxa"/>
            <w:shd w:val="clear" w:color="auto" w:fill="auto"/>
          </w:tcPr>
          <w:p w14:paraId="4CCF74EA" w14:textId="62BB8FB2" w:rsidR="00DE1FED" w:rsidRPr="00ED42D3" w:rsidRDefault="00ED49DD">
            <w:pPr>
              <w:spacing w:line="280" w:lineRule="exact"/>
              <w:rPr>
                <w:rFonts w:ascii="Times New Roman" w:eastAsia="標楷體" w:hAnsi="Times New Roman"/>
                <w:strike/>
                <w:color w:val="0000FF"/>
                <w:sz w:val="22"/>
              </w:rPr>
            </w:pPr>
            <w:r w:rsidRPr="00ED42D3">
              <w:rPr>
                <w:rFonts w:ascii="Times New Roman" w:eastAsia="標楷體" w:hAnsi="Times New Roman"/>
                <w:strike/>
                <w:noProof/>
                <w:color w:val="0000F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5B71D6" wp14:editId="6E01EDB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353695</wp:posOffset>
                      </wp:positionV>
                      <wp:extent cx="0" cy="144145"/>
                      <wp:effectExtent l="76200" t="0" r="57150" b="65405"/>
                      <wp:wrapNone/>
                      <wp:docPr id="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2C237921" id="AutoShape 107" o:spid="_x0000_s1026" type="#_x0000_t32" style="position:absolute;margin-left:0;margin-top:27.85pt;width:0;height:11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">
                      <v:stroke endarrow="block"/>
                      <w10:wrap anchorx="margin"/>
                    </v:shape>
                  </w:pict>
                </mc:Fallback>
              </mc:AlternateContent>
            </w:r>
            <w:r w:rsidR="00B242CF" w:rsidRPr="00ED42D3">
              <w:rPr>
                <w:rFonts w:ascii="Times New Roman" w:eastAsia="標楷體" w:hAnsi="Times New Roman" w:hint="eastAsia"/>
                <w:sz w:val="22"/>
              </w:rPr>
              <w:t>符合明確之臨床症狀及徵兆</w:t>
            </w:r>
            <w:r w:rsidR="00B242CF" w:rsidRPr="00ED42D3">
              <w:rPr>
                <w:rFonts w:ascii="Times New Roman" w:eastAsia="標楷體" w:hAnsi="Times New Roman" w:hint="eastAsia"/>
                <w:sz w:val="22"/>
              </w:rPr>
              <w:t>1</w:t>
            </w:r>
            <w:r w:rsidR="00B242CF" w:rsidRPr="00ED42D3">
              <w:rPr>
                <w:rFonts w:ascii="Times New Roman" w:eastAsia="標楷體" w:hAnsi="Times New Roman" w:hint="eastAsia"/>
                <w:sz w:val="22"/>
              </w:rPr>
              <w:t>項以上、檢驗報告（含</w:t>
            </w:r>
            <w:r w:rsidR="00B242CF" w:rsidRPr="00ED42D3">
              <w:rPr>
                <w:rFonts w:ascii="Times New Roman" w:eastAsia="標楷體" w:hAnsi="Times New Roman" w:hint="eastAsia"/>
                <w:sz w:val="22"/>
              </w:rPr>
              <w:t>Protein C</w:t>
            </w:r>
            <w:r w:rsidR="00B242CF" w:rsidRPr="00ED42D3">
              <w:rPr>
                <w:rFonts w:ascii="Times New Roman" w:eastAsia="標楷體" w:hAnsi="Times New Roman" w:hint="eastAsia"/>
                <w:sz w:val="22"/>
              </w:rPr>
              <w:t>缺乏之實驗數據）及基因檢測確認之個案</w:t>
            </w:r>
            <w:r w:rsidR="003741D6" w:rsidRPr="00ED42D3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</w:tbl>
    <w:p w14:paraId="3A2B15E1" w14:textId="14AC36B0" w:rsidR="00DE1FED" w:rsidRPr="00ED42D3" w:rsidRDefault="00DE1FED" w:rsidP="00A96EBE">
      <w:pPr>
        <w:spacing w:line="240" w:lineRule="exact"/>
        <w:rPr>
          <w:rFonts w:ascii="Times New Roman" w:eastAsia="標楷體" w:hAnsi="Times New Roman"/>
        </w:rPr>
      </w:pPr>
    </w:p>
    <w:tbl>
      <w:tblPr>
        <w:tblW w:w="96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E1FED" w:rsidRPr="00ED42D3" w14:paraId="7DB943F6" w14:textId="77777777" w:rsidTr="001E7809">
        <w:tc>
          <w:tcPr>
            <w:tcW w:w="9694" w:type="dxa"/>
            <w:shd w:val="clear" w:color="auto" w:fill="auto"/>
          </w:tcPr>
          <w:p w14:paraId="5FD15BBD" w14:textId="414E6326" w:rsidR="00DE1FED" w:rsidRPr="00ED42D3" w:rsidRDefault="00DE1FED">
            <w:pPr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符合罕見疾病之</w:t>
            </w:r>
            <w:r w:rsidR="003741D6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同基因合子蛋白質</w:t>
            </w:r>
            <w:r w:rsidR="003741D6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C</w:t>
            </w:r>
            <w:r w:rsidR="003741D6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缺乏症</w:t>
            </w:r>
            <w:r w:rsidR="003741D6" w:rsidRPr="00ED42D3">
              <w:rPr>
                <w:rFonts w:ascii="Times New Roman" w:eastAsia="標楷體" w:hAnsi="Times New Roman" w:hint="eastAsia"/>
                <w:color w:val="000000"/>
                <w:sz w:val="22"/>
              </w:rPr>
              <w:t>(Homozygous protein C deficiency)</w:t>
            </w:r>
          </w:p>
        </w:tc>
      </w:tr>
    </w:tbl>
    <w:p w14:paraId="36D98916" w14:textId="1109CE79" w:rsidR="006B6493" w:rsidRPr="00ED42D3" w:rsidRDefault="006B6493" w:rsidP="007A42B2">
      <w:pPr>
        <w:spacing w:line="160" w:lineRule="exact"/>
        <w:rPr>
          <w:rFonts w:ascii="Times New Roman" w:eastAsia="標楷體" w:hAnsi="Times New Roman"/>
          <w:color w:val="000000"/>
          <w:kern w:val="24"/>
          <w:sz w:val="16"/>
          <w:szCs w:val="16"/>
        </w:rPr>
      </w:pPr>
      <w:r w:rsidRPr="00ED42D3">
        <w:rPr>
          <w:rFonts w:ascii="Times New Roman" w:eastAsia="標楷體" w:hAnsi="Times New Roman" w:hint="eastAsia"/>
          <w:color w:val="000000"/>
          <w:kern w:val="24"/>
          <w:sz w:val="16"/>
          <w:szCs w:val="16"/>
        </w:rPr>
        <w:t>參考文獻：</w:t>
      </w:r>
    </w:p>
    <w:p w14:paraId="6B67920E" w14:textId="384FA254" w:rsidR="00977BD3" w:rsidRPr="00D861E4" w:rsidRDefault="009F26FE" w:rsidP="00B453B6">
      <w:pPr>
        <w:widowControl/>
        <w:snapToGrid w:val="0"/>
        <w:rPr>
          <w:rFonts w:ascii="Times New Roman" w:eastAsia="標楷體" w:hAnsi="Times New Roman"/>
          <w:color w:val="000000"/>
        </w:rPr>
      </w:pPr>
      <w:r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 xml:space="preserve">V E Price, </w:t>
      </w:r>
      <w:r w:rsidR="00FF49E9"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 xml:space="preserve">D L </w:t>
      </w:r>
      <w:r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>Ledingham,</w:t>
      </w:r>
      <w:r w:rsidR="00FF49E9"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 xml:space="preserve"> A</w:t>
      </w:r>
      <w:r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 xml:space="preserve"> </w:t>
      </w:r>
      <w:proofErr w:type="spellStart"/>
      <w:r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>Krümpel</w:t>
      </w:r>
      <w:r w:rsidR="00FF49E9"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>et</w:t>
      </w:r>
      <w:proofErr w:type="spellEnd"/>
      <w:r w:rsidR="00A07BD1"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 xml:space="preserve"> et al.</w:t>
      </w:r>
      <w:r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 xml:space="preserve"> Diagnosis and management of neonatal purpura fulminans. Seminars </w:t>
      </w:r>
      <w:r w:rsidR="00EB23A0"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>F</w:t>
      </w:r>
      <w:r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 xml:space="preserve">etal </w:t>
      </w:r>
      <w:r w:rsidR="00EB23A0"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>N</w:t>
      </w:r>
      <w:r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 xml:space="preserve">eonatal </w:t>
      </w:r>
      <w:r w:rsidR="00EB23A0"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>Med.</w:t>
      </w:r>
      <w:r w:rsidR="00C764F3"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 xml:space="preserve"> </w:t>
      </w:r>
      <w:r w:rsidR="00EB23A0"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 xml:space="preserve">2011 Dec; </w:t>
      </w:r>
      <w:r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>16(6)</w:t>
      </w:r>
      <w:r w:rsidR="00C764F3"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>:</w:t>
      </w:r>
      <w:r w:rsidRPr="00ED42D3">
        <w:rPr>
          <w:rFonts w:ascii="Times New Roman" w:eastAsia="標楷體" w:hAnsi="Times New Roman"/>
          <w:color w:val="000000"/>
          <w:kern w:val="24"/>
          <w:sz w:val="16"/>
          <w:szCs w:val="16"/>
        </w:rPr>
        <w:t xml:space="preserve"> 318–22. https://doi.org/10.1016/j.siny.2011.07.009</w:t>
      </w:r>
      <w:bookmarkEnd w:id="0"/>
      <w:r w:rsidR="00B453B6">
        <w:rPr>
          <w:rFonts w:ascii="Times New Roman" w:eastAsia="標楷體" w:hAnsi="Times New Roman"/>
          <w:color w:val="000000"/>
          <w:kern w:val="24"/>
          <w:sz w:val="16"/>
          <w:szCs w:val="16"/>
        </w:rPr>
        <w:t>.</w:t>
      </w:r>
    </w:p>
    <w:sectPr w:rsidR="00977BD3" w:rsidRPr="00D861E4" w:rsidSect="00D54E99">
      <w:footerReference w:type="default" r:id="rId8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78E1" w14:textId="77777777" w:rsidR="00540B4C" w:rsidRDefault="00540B4C" w:rsidP="00315E79">
      <w:r>
        <w:separator/>
      </w:r>
    </w:p>
  </w:endnote>
  <w:endnote w:type="continuationSeparator" w:id="0">
    <w:p w14:paraId="07BD61E9" w14:textId="77777777" w:rsidR="00540B4C" w:rsidRDefault="00540B4C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E3A1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307466" w:rsidRPr="00307466">
      <w:rPr>
        <w:rFonts w:ascii="Times New Roman" w:hAnsi="Times New Roman"/>
        <w:noProof/>
        <w:lang w:val="zh-CN" w:eastAsia="zh-CN"/>
      </w:rPr>
      <w:t>2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8E7C" w14:textId="77777777" w:rsidR="00540B4C" w:rsidRDefault="00540B4C" w:rsidP="00315E79">
      <w:r>
        <w:separator/>
      </w:r>
    </w:p>
  </w:footnote>
  <w:footnote w:type="continuationSeparator" w:id="0">
    <w:p w14:paraId="6C7CA960" w14:textId="77777777" w:rsidR="00540B4C" w:rsidRDefault="00540B4C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6FC2F3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標楷體" w:hAnsi="Times New Roman" w:cs="Times New Roman" w:hint="default"/>
        <w:b w:val="0"/>
        <w:bCs w:val="0"/>
        <w:kern w:val="0"/>
      </w:r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eastAsia="標楷體" w:hint="default"/>
        <w:b/>
        <w:sz w:val="28"/>
        <w:szCs w:val="28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71135CC"/>
    <w:multiLevelType w:val="hybridMultilevel"/>
    <w:tmpl w:val="C41047F6"/>
    <w:lvl w:ilvl="0" w:tplc="1B56331C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B3275E"/>
    <w:multiLevelType w:val="hybridMultilevel"/>
    <w:tmpl w:val="557264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AC5289"/>
    <w:multiLevelType w:val="hybridMultilevel"/>
    <w:tmpl w:val="C2F0137E"/>
    <w:lvl w:ilvl="0" w:tplc="B516A39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AD3C22"/>
    <w:multiLevelType w:val="hybridMultilevel"/>
    <w:tmpl w:val="5E46294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8265A8"/>
    <w:multiLevelType w:val="hybridMultilevel"/>
    <w:tmpl w:val="F59E78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  <w:lang w:val="en-US"/>
      </w:rPr>
    </w:lvl>
    <w:lvl w:ilvl="1" w:tplc="28C2118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DF3C32"/>
    <w:multiLevelType w:val="hybridMultilevel"/>
    <w:tmpl w:val="17F4583A"/>
    <w:lvl w:ilvl="0" w:tplc="15B07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22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01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0A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C7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C8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96C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C0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C9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77F53"/>
    <w:multiLevelType w:val="hybridMultilevel"/>
    <w:tmpl w:val="E6FC1118"/>
    <w:lvl w:ilvl="0" w:tplc="440E2D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4FF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421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C97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69C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4FE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E9B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05E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A84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57FAA"/>
    <w:multiLevelType w:val="hybridMultilevel"/>
    <w:tmpl w:val="FDAAF194"/>
    <w:name w:val="WW8Num342"/>
    <w:lvl w:ilvl="0" w:tplc="35543A66">
      <w:start w:val="1"/>
      <w:numFmt w:val="bullet"/>
      <w:suff w:val="space"/>
      <w:lvlText w:val="‐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9" w:hanging="480"/>
      </w:pPr>
      <w:rPr>
        <w:rFonts w:ascii="Wingdings" w:hAnsi="Wingdings" w:hint="default"/>
      </w:rPr>
    </w:lvl>
  </w:abstractNum>
  <w:abstractNum w:abstractNumId="13" w15:restartNumberingAfterBreak="0">
    <w:nsid w:val="74407A28"/>
    <w:multiLevelType w:val="hybridMultilevel"/>
    <w:tmpl w:val="4156F4C2"/>
    <w:lvl w:ilvl="0" w:tplc="80D85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CA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A49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AA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E6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EC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41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0A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2B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B220BE"/>
    <w:multiLevelType w:val="hybridMultilevel"/>
    <w:tmpl w:val="B7C8EF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48997977">
    <w:abstractNumId w:val="7"/>
  </w:num>
  <w:num w:numId="2" w16cid:durableId="1875847700">
    <w:abstractNumId w:val="8"/>
  </w:num>
  <w:num w:numId="3" w16cid:durableId="1975914310">
    <w:abstractNumId w:val="3"/>
  </w:num>
  <w:num w:numId="4" w16cid:durableId="1874420028">
    <w:abstractNumId w:val="14"/>
  </w:num>
  <w:num w:numId="5" w16cid:durableId="802817405">
    <w:abstractNumId w:val="4"/>
  </w:num>
  <w:num w:numId="6" w16cid:durableId="1259363151">
    <w:abstractNumId w:val="10"/>
  </w:num>
  <w:num w:numId="7" w16cid:durableId="1694846821">
    <w:abstractNumId w:val="11"/>
  </w:num>
  <w:num w:numId="8" w16cid:durableId="1133403040">
    <w:abstractNumId w:val="13"/>
  </w:num>
  <w:num w:numId="9" w16cid:durableId="1512720114">
    <w:abstractNumId w:val="6"/>
  </w:num>
  <w:num w:numId="10" w16cid:durableId="758674165">
    <w:abstractNumId w:val="5"/>
  </w:num>
  <w:num w:numId="11" w16cid:durableId="450053475">
    <w:abstractNumId w:val="9"/>
  </w:num>
  <w:num w:numId="12" w16cid:durableId="1961108195">
    <w:abstractNumId w:val="12"/>
  </w:num>
  <w:num w:numId="13" w16cid:durableId="868488740">
    <w:abstractNumId w:val="0"/>
  </w:num>
  <w:num w:numId="14" w16cid:durableId="2029091552">
    <w:abstractNumId w:val="1"/>
  </w:num>
  <w:num w:numId="15" w16cid:durableId="168913593">
    <w:abstractNumId w:val="2"/>
  </w:num>
  <w:num w:numId="16" w16cid:durableId="1275093662">
    <w:abstractNumId w:val="0"/>
    <w:lvlOverride w:ilvl="0">
      <w:startOverride w:val="1"/>
    </w:lvlOverride>
  </w:num>
  <w:num w:numId="17" w16cid:durableId="1736198449">
    <w:abstractNumId w:val="1"/>
    <w:lvlOverride w:ilvl="0">
      <w:startOverride w:val="1"/>
    </w:lvlOverride>
  </w:num>
  <w:num w:numId="18" w16cid:durableId="739911085">
    <w:abstractNumId w:val="2"/>
    <w:lvlOverride w:ilvl="0">
      <w:startOverride w:val="1"/>
    </w:lvlOverride>
  </w:num>
  <w:num w:numId="19" w16cid:durableId="110665350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4A"/>
    <w:rsid w:val="00004749"/>
    <w:rsid w:val="000147F9"/>
    <w:rsid w:val="00024F5A"/>
    <w:rsid w:val="00035D60"/>
    <w:rsid w:val="000478B8"/>
    <w:rsid w:val="00051670"/>
    <w:rsid w:val="0005187A"/>
    <w:rsid w:val="00061204"/>
    <w:rsid w:val="00064D6F"/>
    <w:rsid w:val="00073E91"/>
    <w:rsid w:val="00080E69"/>
    <w:rsid w:val="00087178"/>
    <w:rsid w:val="00091149"/>
    <w:rsid w:val="00091DCF"/>
    <w:rsid w:val="000945BD"/>
    <w:rsid w:val="000A22F1"/>
    <w:rsid w:val="000A2FDB"/>
    <w:rsid w:val="000A4C21"/>
    <w:rsid w:val="000A55AE"/>
    <w:rsid w:val="000D4ACF"/>
    <w:rsid w:val="000F3311"/>
    <w:rsid w:val="000F39FB"/>
    <w:rsid w:val="0012525D"/>
    <w:rsid w:val="001262A3"/>
    <w:rsid w:val="001352C4"/>
    <w:rsid w:val="00145835"/>
    <w:rsid w:val="00152D2F"/>
    <w:rsid w:val="00172E4D"/>
    <w:rsid w:val="00185898"/>
    <w:rsid w:val="001A2C9E"/>
    <w:rsid w:val="001B405D"/>
    <w:rsid w:val="001E1517"/>
    <w:rsid w:val="001E7809"/>
    <w:rsid w:val="001F1B08"/>
    <w:rsid w:val="001F20E4"/>
    <w:rsid w:val="001F4DEE"/>
    <w:rsid w:val="001F5EDC"/>
    <w:rsid w:val="00202C6B"/>
    <w:rsid w:val="0020301A"/>
    <w:rsid w:val="0021208A"/>
    <w:rsid w:val="002212E5"/>
    <w:rsid w:val="00225D39"/>
    <w:rsid w:val="0024626A"/>
    <w:rsid w:val="00247AAC"/>
    <w:rsid w:val="00257D17"/>
    <w:rsid w:val="00275DD7"/>
    <w:rsid w:val="002A138B"/>
    <w:rsid w:val="002A4DD6"/>
    <w:rsid w:val="002B0A81"/>
    <w:rsid w:val="002B3561"/>
    <w:rsid w:val="002B774A"/>
    <w:rsid w:val="002C132A"/>
    <w:rsid w:val="002C633B"/>
    <w:rsid w:val="002D1CF5"/>
    <w:rsid w:val="002D4616"/>
    <w:rsid w:val="002E0C23"/>
    <w:rsid w:val="002E0FDD"/>
    <w:rsid w:val="002E1868"/>
    <w:rsid w:val="00302D09"/>
    <w:rsid w:val="00307466"/>
    <w:rsid w:val="00315E79"/>
    <w:rsid w:val="00316E87"/>
    <w:rsid w:val="00345038"/>
    <w:rsid w:val="003725D7"/>
    <w:rsid w:val="003741D6"/>
    <w:rsid w:val="00377413"/>
    <w:rsid w:val="003958D9"/>
    <w:rsid w:val="003A7C42"/>
    <w:rsid w:val="003B1D8F"/>
    <w:rsid w:val="003C2A5A"/>
    <w:rsid w:val="003C2E93"/>
    <w:rsid w:val="003D429C"/>
    <w:rsid w:val="003F3CE9"/>
    <w:rsid w:val="003F46C2"/>
    <w:rsid w:val="00425050"/>
    <w:rsid w:val="0042528E"/>
    <w:rsid w:val="0046757D"/>
    <w:rsid w:val="00481731"/>
    <w:rsid w:val="00483A76"/>
    <w:rsid w:val="00491BD9"/>
    <w:rsid w:val="004A33E5"/>
    <w:rsid w:val="004A7486"/>
    <w:rsid w:val="004B41EA"/>
    <w:rsid w:val="004D522E"/>
    <w:rsid w:val="004E1F12"/>
    <w:rsid w:val="004E697E"/>
    <w:rsid w:val="004F7005"/>
    <w:rsid w:val="00500C13"/>
    <w:rsid w:val="00503878"/>
    <w:rsid w:val="00503F12"/>
    <w:rsid w:val="005073BB"/>
    <w:rsid w:val="00511C32"/>
    <w:rsid w:val="00527F35"/>
    <w:rsid w:val="00540B4C"/>
    <w:rsid w:val="00544031"/>
    <w:rsid w:val="00550DF1"/>
    <w:rsid w:val="00557D48"/>
    <w:rsid w:val="005740B4"/>
    <w:rsid w:val="00576EAB"/>
    <w:rsid w:val="00586664"/>
    <w:rsid w:val="00591B11"/>
    <w:rsid w:val="00591EAB"/>
    <w:rsid w:val="005925F8"/>
    <w:rsid w:val="005A6240"/>
    <w:rsid w:val="005B4756"/>
    <w:rsid w:val="005C6B81"/>
    <w:rsid w:val="005E2953"/>
    <w:rsid w:val="005F3D2F"/>
    <w:rsid w:val="005F721E"/>
    <w:rsid w:val="00601CC2"/>
    <w:rsid w:val="00611E03"/>
    <w:rsid w:val="00615414"/>
    <w:rsid w:val="00627BCE"/>
    <w:rsid w:val="00650329"/>
    <w:rsid w:val="006659DD"/>
    <w:rsid w:val="00683708"/>
    <w:rsid w:val="0068492C"/>
    <w:rsid w:val="00684B6E"/>
    <w:rsid w:val="00692C86"/>
    <w:rsid w:val="006B6493"/>
    <w:rsid w:val="006D516C"/>
    <w:rsid w:val="00703CAF"/>
    <w:rsid w:val="00731BB3"/>
    <w:rsid w:val="00732545"/>
    <w:rsid w:val="007461FA"/>
    <w:rsid w:val="00755F03"/>
    <w:rsid w:val="00764018"/>
    <w:rsid w:val="007A42B2"/>
    <w:rsid w:val="007B1F0E"/>
    <w:rsid w:val="007B3950"/>
    <w:rsid w:val="007B5FA0"/>
    <w:rsid w:val="007C398A"/>
    <w:rsid w:val="007D7B6B"/>
    <w:rsid w:val="007F4E30"/>
    <w:rsid w:val="00803E68"/>
    <w:rsid w:val="008125D7"/>
    <w:rsid w:val="00835CB8"/>
    <w:rsid w:val="0083628F"/>
    <w:rsid w:val="008576BF"/>
    <w:rsid w:val="00866572"/>
    <w:rsid w:val="00885339"/>
    <w:rsid w:val="00887064"/>
    <w:rsid w:val="00887F75"/>
    <w:rsid w:val="00891259"/>
    <w:rsid w:val="008A1CFA"/>
    <w:rsid w:val="008A7846"/>
    <w:rsid w:val="008B7EAE"/>
    <w:rsid w:val="008D22B5"/>
    <w:rsid w:val="008D4591"/>
    <w:rsid w:val="008E6422"/>
    <w:rsid w:val="00902456"/>
    <w:rsid w:val="00920D17"/>
    <w:rsid w:val="00927336"/>
    <w:rsid w:val="00955B2A"/>
    <w:rsid w:val="0097243D"/>
    <w:rsid w:val="00972D49"/>
    <w:rsid w:val="00977BD3"/>
    <w:rsid w:val="00986127"/>
    <w:rsid w:val="00987860"/>
    <w:rsid w:val="00987A52"/>
    <w:rsid w:val="009B32B5"/>
    <w:rsid w:val="009C3462"/>
    <w:rsid w:val="009F26FE"/>
    <w:rsid w:val="00A06BF8"/>
    <w:rsid w:val="00A07BD1"/>
    <w:rsid w:val="00A109EB"/>
    <w:rsid w:val="00A127FD"/>
    <w:rsid w:val="00A14796"/>
    <w:rsid w:val="00A31D47"/>
    <w:rsid w:val="00A35771"/>
    <w:rsid w:val="00A63A4E"/>
    <w:rsid w:val="00A65676"/>
    <w:rsid w:val="00A74622"/>
    <w:rsid w:val="00A800A9"/>
    <w:rsid w:val="00A96EBE"/>
    <w:rsid w:val="00AB6F3C"/>
    <w:rsid w:val="00AD1902"/>
    <w:rsid w:val="00AE4623"/>
    <w:rsid w:val="00AF350A"/>
    <w:rsid w:val="00AF38A3"/>
    <w:rsid w:val="00B07DB2"/>
    <w:rsid w:val="00B161C0"/>
    <w:rsid w:val="00B242CF"/>
    <w:rsid w:val="00B412B8"/>
    <w:rsid w:val="00B42F94"/>
    <w:rsid w:val="00B4528A"/>
    <w:rsid w:val="00B453B6"/>
    <w:rsid w:val="00B4723D"/>
    <w:rsid w:val="00B50DB5"/>
    <w:rsid w:val="00B512FE"/>
    <w:rsid w:val="00B5235E"/>
    <w:rsid w:val="00B62F07"/>
    <w:rsid w:val="00B7653E"/>
    <w:rsid w:val="00B829EC"/>
    <w:rsid w:val="00BA2B2F"/>
    <w:rsid w:val="00BA47B9"/>
    <w:rsid w:val="00BB7EAB"/>
    <w:rsid w:val="00BD4804"/>
    <w:rsid w:val="00BE450D"/>
    <w:rsid w:val="00C07C4D"/>
    <w:rsid w:val="00C14A5A"/>
    <w:rsid w:val="00C20DC8"/>
    <w:rsid w:val="00C20F30"/>
    <w:rsid w:val="00C24D2A"/>
    <w:rsid w:val="00C32206"/>
    <w:rsid w:val="00C35B53"/>
    <w:rsid w:val="00C4392B"/>
    <w:rsid w:val="00C57AF2"/>
    <w:rsid w:val="00C60703"/>
    <w:rsid w:val="00C70BD3"/>
    <w:rsid w:val="00C747AF"/>
    <w:rsid w:val="00C764F3"/>
    <w:rsid w:val="00CA40A7"/>
    <w:rsid w:val="00CA4458"/>
    <w:rsid w:val="00CB72A7"/>
    <w:rsid w:val="00CC0DC4"/>
    <w:rsid w:val="00CE1C17"/>
    <w:rsid w:val="00CF7D1A"/>
    <w:rsid w:val="00D039B9"/>
    <w:rsid w:val="00D07B37"/>
    <w:rsid w:val="00D106D0"/>
    <w:rsid w:val="00D169A3"/>
    <w:rsid w:val="00D304B5"/>
    <w:rsid w:val="00D32D00"/>
    <w:rsid w:val="00D366C9"/>
    <w:rsid w:val="00D43222"/>
    <w:rsid w:val="00D54E99"/>
    <w:rsid w:val="00D62151"/>
    <w:rsid w:val="00D7509C"/>
    <w:rsid w:val="00D762BC"/>
    <w:rsid w:val="00D77AED"/>
    <w:rsid w:val="00D77BDA"/>
    <w:rsid w:val="00D820F4"/>
    <w:rsid w:val="00D861E4"/>
    <w:rsid w:val="00D91576"/>
    <w:rsid w:val="00DA69BC"/>
    <w:rsid w:val="00DB208C"/>
    <w:rsid w:val="00DC58BD"/>
    <w:rsid w:val="00DD33B7"/>
    <w:rsid w:val="00DD3BC4"/>
    <w:rsid w:val="00DE1FED"/>
    <w:rsid w:val="00DE28BF"/>
    <w:rsid w:val="00DE2C27"/>
    <w:rsid w:val="00DE466D"/>
    <w:rsid w:val="00DE5CBC"/>
    <w:rsid w:val="00E10695"/>
    <w:rsid w:val="00E16BE2"/>
    <w:rsid w:val="00E30843"/>
    <w:rsid w:val="00E31F1A"/>
    <w:rsid w:val="00E4780F"/>
    <w:rsid w:val="00E5761B"/>
    <w:rsid w:val="00E57C13"/>
    <w:rsid w:val="00E616F9"/>
    <w:rsid w:val="00E84E63"/>
    <w:rsid w:val="00E97A59"/>
    <w:rsid w:val="00EA68F4"/>
    <w:rsid w:val="00EB23A0"/>
    <w:rsid w:val="00EB4F7B"/>
    <w:rsid w:val="00EC7668"/>
    <w:rsid w:val="00ED42D3"/>
    <w:rsid w:val="00ED49DD"/>
    <w:rsid w:val="00EF2980"/>
    <w:rsid w:val="00EF2BE4"/>
    <w:rsid w:val="00EF6E9E"/>
    <w:rsid w:val="00F10B0D"/>
    <w:rsid w:val="00F138D7"/>
    <w:rsid w:val="00F15644"/>
    <w:rsid w:val="00F16470"/>
    <w:rsid w:val="00F21275"/>
    <w:rsid w:val="00F64FED"/>
    <w:rsid w:val="00F66E0B"/>
    <w:rsid w:val="00F83392"/>
    <w:rsid w:val="00F97D1E"/>
    <w:rsid w:val="00FA5B09"/>
    <w:rsid w:val="00FC6C1A"/>
    <w:rsid w:val="00FD081D"/>
    <w:rsid w:val="00FE52B8"/>
    <w:rsid w:val="00FF49E9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84D63"/>
  <w15:chartTrackingRefBased/>
  <w15:docId w15:val="{F35565AA-848D-4E0A-A462-7B1F15A6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F5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cup0c">
    <w:name w:val="fcup0c"/>
    <w:basedOn w:val="a0"/>
    <w:rsid w:val="002E0C23"/>
  </w:style>
  <w:style w:type="table" w:styleId="aa">
    <w:name w:val="Table Grid"/>
    <w:basedOn w:val="a1"/>
    <w:uiPriority w:val="39"/>
    <w:rsid w:val="006B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rsid w:val="00D62151"/>
    <w:rPr>
      <w:rFonts w:ascii="Microsoft JhengHei UI" w:eastAsia="Microsoft JhengHei UI" w:hAnsi="Microsoft JhengHei UI" w:hint="eastAsia"/>
      <w:color w:val="FF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A55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55AE"/>
  </w:style>
  <w:style w:type="character" w:customStyle="1" w:styleId="ad">
    <w:name w:val="註解文字 字元"/>
    <w:basedOn w:val="a0"/>
    <w:link w:val="ac"/>
    <w:uiPriority w:val="99"/>
    <w:semiHidden/>
    <w:rsid w:val="000A55AE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55A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A55AE"/>
    <w:rPr>
      <w:b/>
      <w:bCs/>
      <w:kern w:val="2"/>
      <w:sz w:val="24"/>
      <w:szCs w:val="22"/>
    </w:rPr>
  </w:style>
  <w:style w:type="paragraph" w:styleId="af0">
    <w:name w:val="Revision"/>
    <w:hidden/>
    <w:uiPriority w:val="99"/>
    <w:semiHidden/>
    <w:rsid w:val="0006120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8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9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2D7C-3491-45E9-B999-0CA1E3DE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送審資料表及審查基準表_83_同基因合子蛋白質C缺乏症</dc:title>
  <dc:subject/>
  <dc:creator>衛生福利部國民健康署</dc:creator>
  <cp:keywords/>
  <cp:lastModifiedBy>許雅雯(Linda Shiu)</cp:lastModifiedBy>
  <cp:revision>18</cp:revision>
  <cp:lastPrinted>2023-10-11T06:15:00Z</cp:lastPrinted>
  <dcterms:created xsi:type="dcterms:W3CDTF">2023-08-29T13:42:00Z</dcterms:created>
  <dcterms:modified xsi:type="dcterms:W3CDTF">2024-01-08T05:48:00Z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2023-07-19T05:02:13Z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9b1e670f-1c99-41ae-ad13-11e6037fd35c</vt:lpwstr>
  </property>
  <property fmtid="{D5CDD505-2E9C-101B-9397-08002B2CF9AE}" pid="8" name="MSIP_Label_755196ac-7daa-415d-ac3a-bda7dffaa0f9_ContentBits">
    <vt:lpwstr>0</vt:lpwstr>
  </property>
</Properties>
</file>