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D63E" w14:textId="77777777" w:rsidR="00C21108" w:rsidRPr="000A21D5" w:rsidRDefault="00C21108" w:rsidP="00C21108">
      <w:pPr>
        <w:widowControl/>
        <w:snapToGrid w:val="0"/>
        <w:spacing w:afterLines="50" w:after="193" w:line="400" w:lineRule="exact"/>
        <w:jc w:val="center"/>
        <w:rPr>
          <w:noProof/>
        </w:rPr>
      </w:pPr>
      <w:r w:rsidRPr="00B0046B">
        <w:rPr>
          <w:rFonts w:eastAsia="標楷體"/>
          <w:b/>
          <w:bCs/>
          <w:noProof/>
          <w:sz w:val="28"/>
          <w:szCs w:val="28"/>
        </w:rPr>
        <w:t>衛生福利部國民健康署「罕見疾病個案通報審查基準機制」（</w:t>
      </w:r>
      <w:r w:rsidRPr="00B0046B">
        <w:rPr>
          <w:rFonts w:eastAsia="標楷體" w:hint="eastAsia"/>
          <w:b/>
          <w:bCs/>
          <w:noProof/>
          <w:sz w:val="28"/>
          <w:szCs w:val="28"/>
        </w:rPr>
        <w:t>送審資料</w:t>
      </w:r>
      <w:r w:rsidRPr="00B0046B">
        <w:rPr>
          <w:rFonts w:eastAsia="標楷體"/>
          <w:b/>
          <w:bCs/>
          <w:noProof/>
          <w:sz w:val="28"/>
          <w:szCs w:val="28"/>
        </w:rPr>
        <w:t>表）</w:t>
      </w:r>
      <w:r w:rsidRPr="00B0046B">
        <w:rPr>
          <w:rFonts w:eastAsia="標楷體"/>
          <w:b/>
          <w:bCs/>
          <w:noProof/>
          <w:sz w:val="28"/>
          <w:szCs w:val="28"/>
        </w:rPr>
        <w:br/>
      </w:r>
      <w:r>
        <w:rPr>
          <w:rFonts w:eastAsia="標楷體" w:hint="eastAsia"/>
          <w:b/>
          <w:bCs/>
          <w:noProof/>
          <w:sz w:val="28"/>
          <w:szCs w:val="28"/>
        </w:rPr>
        <w:t>-</w:t>
      </w:r>
      <w:r w:rsidRPr="00B0046B">
        <w:rPr>
          <w:rFonts w:eastAsia="標楷體" w:hint="eastAsia"/>
          <w:b/>
          <w:bCs/>
          <w:noProof/>
          <w:sz w:val="28"/>
          <w:szCs w:val="28"/>
        </w:rPr>
        <w:t>萊伯氏先天性黑矇症</w:t>
      </w:r>
      <w:r w:rsidRPr="00B0046B">
        <w:rPr>
          <w:rFonts w:eastAsia="標楷體"/>
          <w:b/>
          <w:bCs/>
          <w:noProof/>
          <w:sz w:val="28"/>
          <w:szCs w:val="28"/>
        </w:rPr>
        <w:t>[</w:t>
      </w:r>
      <w:r w:rsidRPr="00B0046B">
        <w:t xml:space="preserve"> </w:t>
      </w:r>
      <w:r w:rsidRPr="00B0046B">
        <w:rPr>
          <w:rFonts w:eastAsia="標楷體"/>
          <w:b/>
          <w:bCs/>
          <w:noProof/>
          <w:sz w:val="28"/>
          <w:szCs w:val="28"/>
        </w:rPr>
        <w:t>Leber Congenital Amaurosis]</w:t>
      </w:r>
      <w:r w:rsidRPr="00B0046B">
        <w:rPr>
          <w:rFonts w:eastAsia="標楷體" w:hint="eastAsia"/>
          <w:b/>
          <w:bCs/>
          <w:noProof/>
          <w:sz w:val="28"/>
          <w:szCs w:val="28"/>
        </w:rPr>
        <w:t>-</w:t>
      </w:r>
    </w:p>
    <w:p w14:paraId="1FBBC61E" w14:textId="77777777" w:rsidR="00C21108" w:rsidRDefault="00C21108" w:rsidP="00C21108">
      <w:pPr>
        <w:numPr>
          <w:ilvl w:val="0"/>
          <w:numId w:val="162"/>
        </w:numPr>
        <w:tabs>
          <w:tab w:val="num" w:pos="0"/>
          <w:tab w:val="num" w:pos="284"/>
        </w:tabs>
        <w:spacing w:line="400" w:lineRule="exact"/>
        <w:ind w:left="482" w:hanging="482"/>
        <w:rPr>
          <w:rFonts w:eastAsia="標楷體"/>
        </w:rPr>
      </w:pPr>
      <w:r w:rsidRPr="0038693A">
        <w:rPr>
          <w:rFonts w:eastAsia="標楷體" w:hint="eastAsia"/>
        </w:rPr>
        <w:t>□病歷資料</w:t>
      </w:r>
      <w:r w:rsidRPr="0038693A">
        <w:rPr>
          <w:rFonts w:eastAsia="標楷體" w:hint="eastAsia"/>
        </w:rPr>
        <w:t>(</w:t>
      </w:r>
      <w:r w:rsidRPr="0038693A">
        <w:rPr>
          <w:rFonts w:eastAsia="標楷體" w:hint="eastAsia"/>
        </w:rPr>
        <w:t>臨床</w:t>
      </w:r>
      <w:r w:rsidRPr="00CC0332">
        <w:rPr>
          <w:rFonts w:eastAsia="標楷體" w:hint="eastAsia"/>
        </w:rPr>
        <w:t>症狀及徵兆</w:t>
      </w:r>
      <w:r w:rsidRPr="0038693A">
        <w:rPr>
          <w:rFonts w:eastAsia="標楷體" w:hint="eastAsia"/>
        </w:rPr>
        <w:t>)</w:t>
      </w:r>
      <w:r>
        <w:rPr>
          <w:rFonts w:eastAsia="標楷體" w:hint="eastAsia"/>
        </w:rPr>
        <w:t xml:space="preserve"> </w:t>
      </w:r>
      <w:r w:rsidRPr="0038693A">
        <w:rPr>
          <w:rFonts w:eastAsia="標楷體" w:hint="eastAsia"/>
        </w:rPr>
        <w:t>(</w:t>
      </w:r>
      <w:r w:rsidRPr="0038693A">
        <w:rPr>
          <w:rFonts w:eastAsia="標楷體" w:hint="eastAsia"/>
        </w:rPr>
        <w:t>必要</w:t>
      </w:r>
      <w:r w:rsidRPr="0038693A">
        <w:rPr>
          <w:rFonts w:eastAsia="標楷體" w:hint="eastAsia"/>
        </w:rPr>
        <w:t>)</w:t>
      </w:r>
    </w:p>
    <w:p w14:paraId="01AC2C38" w14:textId="77777777" w:rsidR="00C21108" w:rsidRPr="00203C08" w:rsidRDefault="00C21108" w:rsidP="00C21108">
      <w:pPr>
        <w:numPr>
          <w:ilvl w:val="0"/>
          <w:numId w:val="162"/>
        </w:numPr>
        <w:tabs>
          <w:tab w:val="num" w:pos="0"/>
          <w:tab w:val="num" w:pos="284"/>
        </w:tabs>
        <w:spacing w:line="400" w:lineRule="exact"/>
        <w:ind w:left="482" w:hanging="482"/>
        <w:rPr>
          <w:rFonts w:eastAsia="標楷體"/>
        </w:rPr>
      </w:pPr>
      <w:r w:rsidRPr="00203C08">
        <w:rPr>
          <w:rFonts w:eastAsia="標楷體" w:hint="eastAsia"/>
        </w:rPr>
        <w:t>□檢驗報告</w:t>
      </w:r>
      <w:r w:rsidRPr="00203C08">
        <w:rPr>
          <w:rFonts w:eastAsia="標楷體"/>
        </w:rPr>
        <w:t>(</w:t>
      </w:r>
      <w:r w:rsidRPr="00203C08">
        <w:rPr>
          <w:rFonts w:eastAsia="標楷體" w:hint="eastAsia"/>
        </w:rPr>
        <w:t>眼底、</w:t>
      </w:r>
      <w:r w:rsidRPr="00203C08">
        <w:rPr>
          <w:rFonts w:eastAsia="標楷體"/>
        </w:rPr>
        <w:t>ERG</w:t>
      </w:r>
      <w:r w:rsidRPr="00203C08">
        <w:rPr>
          <w:rFonts w:eastAsia="標楷體" w:hint="eastAsia"/>
        </w:rPr>
        <w:t>、</w:t>
      </w:r>
      <w:r w:rsidRPr="00203C08">
        <w:rPr>
          <w:rFonts w:eastAsia="標楷體"/>
        </w:rPr>
        <w:t>OCT)</w:t>
      </w:r>
      <w:r>
        <w:rPr>
          <w:rFonts w:eastAsia="標楷體"/>
        </w:rPr>
        <w:t xml:space="preserve"> (</w:t>
      </w:r>
      <w:r>
        <w:rPr>
          <w:rFonts w:eastAsia="標楷體" w:hint="eastAsia"/>
        </w:rPr>
        <w:t>必要</w:t>
      </w:r>
      <w:r>
        <w:rPr>
          <w:rFonts w:eastAsia="標楷體" w:hint="eastAsia"/>
        </w:rPr>
        <w:t>)</w:t>
      </w:r>
    </w:p>
    <w:p w14:paraId="4529001D" w14:textId="77777777" w:rsidR="00C21108" w:rsidRPr="000949B8" w:rsidRDefault="00C21108" w:rsidP="00C21108">
      <w:pPr>
        <w:numPr>
          <w:ilvl w:val="0"/>
          <w:numId w:val="162"/>
        </w:numPr>
        <w:tabs>
          <w:tab w:val="num" w:pos="0"/>
          <w:tab w:val="num" w:pos="284"/>
        </w:tabs>
        <w:spacing w:line="400" w:lineRule="exact"/>
        <w:ind w:left="482" w:hanging="482"/>
        <w:rPr>
          <w:rFonts w:eastAsia="標楷體"/>
        </w:rPr>
      </w:pPr>
      <w:r w:rsidRPr="0038693A">
        <w:rPr>
          <w:rFonts w:eastAsia="標楷體" w:hint="eastAsia"/>
        </w:rPr>
        <w:t>□基因檢測報告</w:t>
      </w:r>
      <w:r w:rsidRPr="0038693A">
        <w:rPr>
          <w:rFonts w:eastAsia="標楷體" w:hint="eastAsia"/>
        </w:rPr>
        <w:t>(</w:t>
      </w:r>
      <w:r w:rsidRPr="0038693A">
        <w:rPr>
          <w:rFonts w:eastAsia="標楷體" w:hint="eastAsia"/>
        </w:rPr>
        <w:t>必要</w:t>
      </w:r>
      <w:r w:rsidRPr="0038693A">
        <w:rPr>
          <w:rFonts w:eastAsia="標楷體" w:hint="eastAsia"/>
        </w:rPr>
        <w:t>)</w:t>
      </w:r>
    </w:p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93"/>
      </w:tblGrid>
      <w:tr w:rsidR="00C21108" w:rsidRPr="00E354F2" w14:paraId="1598C1AD" w14:textId="77777777" w:rsidTr="00980410">
        <w:trPr>
          <w:trHeight w:val="20"/>
          <w:tblHeader/>
          <w:jc w:val="center"/>
        </w:trPr>
        <w:tc>
          <w:tcPr>
            <w:tcW w:w="2410" w:type="dxa"/>
            <w:shd w:val="clear" w:color="auto" w:fill="auto"/>
          </w:tcPr>
          <w:p w14:paraId="50F632FA" w14:textId="77777777" w:rsidR="00C21108" w:rsidRPr="00E354F2" w:rsidRDefault="00C21108" w:rsidP="00980410">
            <w:pPr>
              <w:jc w:val="center"/>
              <w:rPr>
                <w:rFonts w:eastAsia="標楷體"/>
                <w:b/>
              </w:rPr>
            </w:pPr>
            <w:r w:rsidRPr="00E354F2">
              <w:rPr>
                <w:rFonts w:eastAsia="標楷體"/>
                <w:b/>
              </w:rPr>
              <w:t>項目</w:t>
            </w:r>
          </w:p>
        </w:tc>
        <w:tc>
          <w:tcPr>
            <w:tcW w:w="7993" w:type="dxa"/>
            <w:shd w:val="clear" w:color="auto" w:fill="auto"/>
          </w:tcPr>
          <w:p w14:paraId="100E7485" w14:textId="77777777" w:rsidR="00C21108" w:rsidRPr="00E354F2" w:rsidRDefault="00C21108" w:rsidP="00980410">
            <w:pPr>
              <w:jc w:val="center"/>
              <w:rPr>
                <w:rFonts w:eastAsia="標楷體"/>
                <w:b/>
              </w:rPr>
            </w:pPr>
            <w:r w:rsidRPr="00E354F2">
              <w:rPr>
                <w:rFonts w:eastAsia="標楷體"/>
                <w:b/>
              </w:rPr>
              <w:t>填寫部分</w:t>
            </w:r>
          </w:p>
        </w:tc>
      </w:tr>
      <w:tr w:rsidR="00C21108" w:rsidRPr="00F22C7D" w14:paraId="719B7569" w14:textId="77777777" w:rsidTr="00980410">
        <w:trPr>
          <w:trHeight w:val="20"/>
          <w:jc w:val="center"/>
        </w:trPr>
        <w:tc>
          <w:tcPr>
            <w:tcW w:w="2410" w:type="dxa"/>
            <w:shd w:val="clear" w:color="auto" w:fill="auto"/>
          </w:tcPr>
          <w:p w14:paraId="204AB588" w14:textId="77777777" w:rsidR="00C21108" w:rsidRPr="000949B8" w:rsidRDefault="00C21108" w:rsidP="00C21108">
            <w:pPr>
              <w:numPr>
                <w:ilvl w:val="0"/>
                <w:numId w:val="164"/>
              </w:numPr>
              <w:rPr>
                <w:rFonts w:eastAsia="標楷體"/>
              </w:rPr>
            </w:pPr>
            <w:r w:rsidRPr="00870E39">
              <w:rPr>
                <w:rFonts w:eastAsia="標楷體"/>
                <w:b/>
              </w:rPr>
              <w:t>病歷資料</w:t>
            </w:r>
          </w:p>
        </w:tc>
        <w:tc>
          <w:tcPr>
            <w:tcW w:w="7993" w:type="dxa"/>
            <w:shd w:val="clear" w:color="auto" w:fill="auto"/>
          </w:tcPr>
          <w:p w14:paraId="6D22F846" w14:textId="77777777" w:rsidR="00C21108" w:rsidRPr="00E354F2" w:rsidRDefault="00C21108" w:rsidP="0098041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請附影像支持對應主客觀臨床表徵</w:t>
            </w:r>
            <w:r>
              <w:rPr>
                <w:rFonts w:eastAsia="標楷體" w:hint="eastAsia"/>
              </w:rPr>
              <w:t>)</w:t>
            </w:r>
          </w:p>
        </w:tc>
      </w:tr>
      <w:tr w:rsidR="00C21108" w:rsidRPr="00F22C7D" w14:paraId="068436F8" w14:textId="77777777" w:rsidTr="00980410">
        <w:trPr>
          <w:trHeight w:val="20"/>
          <w:jc w:val="center"/>
        </w:trPr>
        <w:tc>
          <w:tcPr>
            <w:tcW w:w="2410" w:type="dxa"/>
            <w:shd w:val="clear" w:color="auto" w:fill="auto"/>
          </w:tcPr>
          <w:p w14:paraId="73F43135" w14:textId="77777777" w:rsidR="00C21108" w:rsidRPr="00850914" w:rsidRDefault="00C21108" w:rsidP="0098041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主觀</w:t>
            </w:r>
            <w:r w:rsidRPr="00F22C7D">
              <w:rPr>
                <w:rFonts w:eastAsia="標楷體"/>
              </w:rPr>
              <w:t>臨床表徵</w:t>
            </w:r>
            <w:r w:rsidRPr="005632CD">
              <w:rPr>
                <w:rFonts w:eastAsia="標楷體" w:hint="eastAsia"/>
                <w:vertAlign w:val="superscript"/>
              </w:rPr>
              <w:t>1</w:t>
            </w:r>
            <w:r w:rsidRPr="005632CD">
              <w:rPr>
                <w:rFonts w:eastAsia="標楷體"/>
                <w:vertAlign w:val="superscript"/>
              </w:rPr>
              <w:t>23</w:t>
            </w:r>
            <w:r>
              <w:rPr>
                <w:rFonts w:eastAsia="標楷體"/>
              </w:rPr>
              <w:br/>
            </w:r>
            <w:r w:rsidRPr="00740FCD">
              <w:rPr>
                <w:rFonts w:eastAsia="標楷體" w:hint="eastAsia"/>
                <w:color w:val="000000"/>
              </w:rPr>
              <w:t>(</w:t>
            </w:r>
            <w:r w:rsidRPr="00740FCD">
              <w:rPr>
                <w:rFonts w:eastAsia="標楷體" w:hint="eastAsia"/>
                <w:color w:val="000000"/>
              </w:rPr>
              <w:t>符合</w:t>
            </w:r>
            <w:r>
              <w:rPr>
                <w:rFonts w:eastAsia="標楷體" w:hint="eastAsia"/>
                <w:color w:val="000000"/>
              </w:rPr>
              <w:t>至少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項嚴重標準</w:t>
            </w:r>
            <w:r w:rsidRPr="00740FCD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7993" w:type="dxa"/>
            <w:shd w:val="clear" w:color="auto" w:fill="auto"/>
          </w:tcPr>
          <w:p w14:paraId="7A10A607" w14:textId="77777777" w:rsidR="00C21108" w:rsidRPr="00D4220A" w:rsidRDefault="00C21108" w:rsidP="00C21108">
            <w:pPr>
              <w:numPr>
                <w:ilvl w:val="0"/>
                <w:numId w:val="163"/>
              </w:numPr>
              <w:rPr>
                <w:rFonts w:eastAsia="標楷體"/>
              </w:rPr>
            </w:pPr>
            <w:r w:rsidRPr="00D4220A">
              <w:rPr>
                <w:rFonts w:eastAsia="標楷體" w:hint="eastAsia"/>
              </w:rPr>
              <w:t>中心視力不良</w:t>
            </w:r>
            <w:r w:rsidRPr="00D4220A">
              <w:rPr>
                <w:rFonts w:eastAsia="標楷體" w:hint="eastAsia"/>
              </w:rPr>
              <w:t xml:space="preserve"> </w:t>
            </w:r>
            <w:r w:rsidRPr="00D4220A">
              <w:rPr>
                <w:rFonts w:eastAsia="標楷體" w:cs="Calibri"/>
              </w:rPr>
              <w:t>[Impaired central vision]</w:t>
            </w:r>
            <w:r w:rsidRPr="00D4220A">
              <w:rPr>
                <w:rFonts w:eastAsia="標楷體" w:cs="Calibri"/>
              </w:rPr>
              <w:t>：最佳矯正視力</w:t>
            </w:r>
            <w:r w:rsidRPr="00D4220A">
              <w:rPr>
                <w:rFonts w:eastAsia="標楷體" w:cs="Calibri"/>
              </w:rPr>
              <w:t>0.4(</w:t>
            </w:r>
            <w:r w:rsidRPr="00D4220A">
              <w:rPr>
                <w:rFonts w:eastAsia="標楷體" w:cs="Calibri"/>
              </w:rPr>
              <w:t>含</w:t>
            </w:r>
            <w:r w:rsidRPr="00D4220A">
              <w:rPr>
                <w:rFonts w:eastAsia="標楷體" w:cs="Calibri"/>
              </w:rPr>
              <w:t>)</w:t>
            </w:r>
            <w:r w:rsidRPr="00D4220A">
              <w:rPr>
                <w:rFonts w:eastAsia="標楷體" w:cs="Calibri"/>
              </w:rPr>
              <w:t>以下或有快速下降之具體證據</w:t>
            </w:r>
          </w:p>
          <w:p w14:paraId="6BBE4A69" w14:textId="77777777" w:rsidR="00C21108" w:rsidRPr="00D4220A" w:rsidRDefault="00C21108" w:rsidP="00C21108">
            <w:pPr>
              <w:numPr>
                <w:ilvl w:val="0"/>
                <w:numId w:val="163"/>
              </w:numPr>
              <w:rPr>
                <w:rFonts w:eastAsia="標楷體"/>
              </w:rPr>
            </w:pPr>
            <w:r w:rsidRPr="00D4220A">
              <w:rPr>
                <w:rFonts w:eastAsia="標楷體" w:hint="eastAsia"/>
              </w:rPr>
              <w:t>周邊視野狹窄</w:t>
            </w:r>
            <w:r w:rsidRPr="00D4220A">
              <w:rPr>
                <w:rFonts w:eastAsia="標楷體" w:hint="eastAsia"/>
              </w:rPr>
              <w:t>(Constricted visual field)</w:t>
            </w:r>
            <w:r w:rsidRPr="00D4220A">
              <w:rPr>
                <w:rFonts w:eastAsia="標楷體" w:hint="eastAsia"/>
              </w:rPr>
              <w:t>：標準</w:t>
            </w:r>
            <w:r w:rsidRPr="00D4220A">
              <w:rPr>
                <w:rFonts w:eastAsia="標楷體" w:hint="eastAsia"/>
              </w:rPr>
              <w:t>30-2</w:t>
            </w:r>
            <w:r w:rsidRPr="00D4220A">
              <w:rPr>
                <w:rFonts w:eastAsia="標楷體" w:hint="eastAsia"/>
              </w:rPr>
              <w:t>視野檢查有缺損大於</w:t>
            </w:r>
            <w:r w:rsidRPr="00D4220A">
              <w:rPr>
                <w:rFonts w:eastAsia="標楷體" w:hint="eastAsia"/>
              </w:rPr>
              <w:t>-10Db</w:t>
            </w:r>
            <w:r w:rsidRPr="00D4220A">
              <w:rPr>
                <w:rFonts w:eastAsia="標楷體" w:hint="eastAsia"/>
              </w:rPr>
              <w:t>以上或有快速惡化之具體證據</w:t>
            </w:r>
          </w:p>
          <w:p w14:paraId="7E397F53" w14:textId="77777777" w:rsidR="00C21108" w:rsidRPr="00D4220A" w:rsidRDefault="00C21108" w:rsidP="00C21108">
            <w:pPr>
              <w:numPr>
                <w:ilvl w:val="0"/>
                <w:numId w:val="163"/>
              </w:numPr>
              <w:rPr>
                <w:rFonts w:eastAsia="標楷體"/>
              </w:rPr>
            </w:pPr>
            <w:r w:rsidRPr="00D4220A">
              <w:rPr>
                <w:rFonts w:eastAsia="標楷體" w:hint="eastAsia"/>
              </w:rPr>
              <w:t>夜盲症</w:t>
            </w:r>
            <w:r w:rsidRPr="00D4220A">
              <w:rPr>
                <w:rFonts w:eastAsia="標楷體" w:hint="eastAsia"/>
              </w:rPr>
              <w:t xml:space="preserve"> (Night blindness)</w:t>
            </w:r>
          </w:p>
          <w:p w14:paraId="7ED6839E" w14:textId="77777777" w:rsidR="00C21108" w:rsidRPr="005632CD" w:rsidRDefault="00C21108" w:rsidP="00C21108">
            <w:pPr>
              <w:numPr>
                <w:ilvl w:val="0"/>
                <w:numId w:val="163"/>
              </w:numPr>
              <w:rPr>
                <w:rFonts w:eastAsia="標楷體"/>
              </w:rPr>
            </w:pPr>
            <w:r w:rsidRPr="00D4220A">
              <w:rPr>
                <w:rFonts w:eastAsia="標楷體" w:hint="eastAsia"/>
              </w:rPr>
              <w:t>幼年視力不良合併之眼球震顫現象</w:t>
            </w:r>
            <w:r w:rsidRPr="00D4220A">
              <w:rPr>
                <w:rFonts w:eastAsia="標楷體" w:hint="eastAsia"/>
              </w:rPr>
              <w:t>(Visual deprivation nystagmus)</w:t>
            </w:r>
          </w:p>
        </w:tc>
      </w:tr>
      <w:tr w:rsidR="00C21108" w:rsidRPr="00F22C7D" w14:paraId="2FA6CB25" w14:textId="77777777" w:rsidTr="00980410">
        <w:trPr>
          <w:trHeight w:val="20"/>
          <w:jc w:val="center"/>
        </w:trPr>
        <w:tc>
          <w:tcPr>
            <w:tcW w:w="2410" w:type="dxa"/>
            <w:vMerge w:val="restart"/>
            <w:shd w:val="clear" w:color="auto" w:fill="auto"/>
          </w:tcPr>
          <w:p w14:paraId="193D713B" w14:textId="77777777" w:rsidR="00C21108" w:rsidRDefault="00C21108" w:rsidP="0098041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客觀</w:t>
            </w:r>
            <w:r>
              <w:rPr>
                <w:rFonts w:eastAsia="標楷體"/>
              </w:rPr>
              <w:t>檢查結果</w:t>
            </w:r>
            <w:r w:rsidRPr="005632CD">
              <w:rPr>
                <w:rFonts w:eastAsia="標楷體"/>
                <w:vertAlign w:val="superscript"/>
              </w:rPr>
              <w:t>123</w:t>
            </w:r>
            <w:r>
              <w:rPr>
                <w:rFonts w:eastAsia="標楷體"/>
              </w:rPr>
              <w:br/>
            </w:r>
            <w:r w:rsidRPr="00740FCD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右列</w:t>
            </w:r>
            <w:r w:rsidRPr="00850914">
              <w:rPr>
                <w:rFonts w:eastAsia="標楷體" w:hint="eastAsia"/>
                <w:color w:val="000000"/>
              </w:rPr>
              <w:t>嚴重標準皆符合</w:t>
            </w:r>
            <w:r w:rsidRPr="00740FCD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7993" w:type="dxa"/>
            <w:shd w:val="clear" w:color="auto" w:fill="auto"/>
          </w:tcPr>
          <w:p w14:paraId="652DB38E" w14:textId="77777777" w:rsidR="00C21108" w:rsidRPr="00CD6A9C" w:rsidRDefault="00C21108" w:rsidP="00980410">
            <w:pPr>
              <w:rPr>
                <w:rFonts w:eastAsia="標楷體"/>
              </w:rPr>
            </w:pPr>
            <w:r w:rsidRPr="00CD6A9C">
              <w:rPr>
                <w:rFonts w:eastAsia="標楷體" w:hint="eastAsia"/>
              </w:rPr>
              <w:t>□眼底照片異常</w:t>
            </w:r>
            <w:r w:rsidRPr="00CD6A9C">
              <w:rPr>
                <w:rFonts w:eastAsia="標楷體" w:hint="eastAsia"/>
              </w:rPr>
              <w:t>(</w:t>
            </w:r>
            <w:r w:rsidRPr="00CD6A9C">
              <w:rPr>
                <w:rFonts w:eastAsia="標楷體" w:hint="eastAsia"/>
              </w:rPr>
              <w:t>可見光及自發螢光顯示感光細胞退化之異常</w:t>
            </w:r>
            <w:r w:rsidRPr="00CD6A9C">
              <w:rPr>
                <w:rFonts w:eastAsia="標楷體" w:hint="eastAsia"/>
              </w:rPr>
              <w:t>)</w:t>
            </w:r>
          </w:p>
          <w:p w14:paraId="254E4799" w14:textId="77777777" w:rsidR="00C21108" w:rsidRPr="00CD6A9C" w:rsidRDefault="00C21108" w:rsidP="00C21108">
            <w:pPr>
              <w:pStyle w:val="Web"/>
              <w:numPr>
                <w:ilvl w:val="0"/>
                <w:numId w:val="165"/>
              </w:numPr>
              <w:spacing w:before="0" w:beforeAutospacing="0" w:after="0" w:afterAutospacing="0" w:line="320" w:lineRule="exact"/>
              <w:ind w:left="240" w:hangingChars="100" w:hanging="240"/>
              <w:rPr>
                <w:rFonts w:ascii="Times New Roman" w:eastAsia="標楷體" w:hAnsi="Times New Roman" w:cs="Calibri"/>
              </w:rPr>
            </w:pPr>
            <w:r w:rsidRPr="00CD6A9C">
              <w:rPr>
                <w:rFonts w:ascii="Times New Roman" w:eastAsia="標楷體" w:hAnsi="Times New Roman" w:hint="eastAsia"/>
              </w:rPr>
              <w:t>視網膜</w:t>
            </w:r>
            <w:r w:rsidRPr="00CD6A9C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呈現</w:t>
            </w:r>
            <w:r w:rsidRPr="00CD6A9C">
              <w:rPr>
                <w:rFonts w:ascii="Times New Roman" w:eastAsia="標楷體" w:hAnsi="Times New Roman" w:hint="eastAsia"/>
              </w:rPr>
              <w:t>色素變性</w:t>
            </w:r>
            <w:r w:rsidRPr="00CD6A9C">
              <w:rPr>
                <w:rFonts w:ascii="Times New Roman" w:eastAsia="標楷體" w:hAnsi="Times New Roman" w:cs="Calibri"/>
              </w:rPr>
              <w:t>[Retinal pigmentary change]</w:t>
            </w:r>
          </w:p>
          <w:p w14:paraId="471D7978" w14:textId="77777777" w:rsidR="00C21108" w:rsidRPr="00CD6A9C" w:rsidRDefault="00C21108" w:rsidP="00C21108">
            <w:pPr>
              <w:pStyle w:val="Web"/>
              <w:numPr>
                <w:ilvl w:val="0"/>
                <w:numId w:val="165"/>
              </w:numPr>
              <w:spacing w:before="0" w:beforeAutospacing="0" w:after="0" w:afterAutospacing="0" w:line="320" w:lineRule="exact"/>
              <w:ind w:left="240" w:hangingChars="100" w:hanging="240"/>
              <w:rPr>
                <w:rFonts w:ascii="Times New Roman" w:eastAsia="標楷體" w:hAnsi="Times New Roman" w:cs="Calibri"/>
              </w:rPr>
            </w:pPr>
            <w:r w:rsidRPr="00CD6A9C">
              <w:rPr>
                <w:rFonts w:ascii="Times New Roman" w:eastAsia="標楷體" w:hAnsi="Times New Roman" w:hint="eastAsia"/>
              </w:rPr>
              <w:t>中央黃斑部缺陷退化</w:t>
            </w:r>
            <w:r w:rsidRPr="00CD6A9C">
              <w:rPr>
                <w:rFonts w:ascii="Times New Roman" w:eastAsia="標楷體" w:hAnsi="Times New Roman" w:cs="Calibri"/>
              </w:rPr>
              <w:t>[Macular abnormality]</w:t>
            </w:r>
          </w:p>
          <w:p w14:paraId="50C9D5F9" w14:textId="77777777" w:rsidR="00C21108" w:rsidRPr="00CD6A9C" w:rsidRDefault="00C21108" w:rsidP="00C21108">
            <w:pPr>
              <w:pStyle w:val="Web"/>
              <w:numPr>
                <w:ilvl w:val="0"/>
                <w:numId w:val="165"/>
              </w:numPr>
              <w:spacing w:before="0" w:beforeAutospacing="0" w:after="0" w:afterAutospacing="0" w:line="320" w:lineRule="exact"/>
              <w:ind w:left="240" w:hangingChars="100" w:hanging="240"/>
              <w:rPr>
                <w:rFonts w:ascii="Times New Roman" w:eastAsia="標楷體" w:hAnsi="Times New Roman" w:cs="Calibri"/>
              </w:rPr>
            </w:pPr>
            <w:r w:rsidRPr="00CD6A9C">
              <w:rPr>
                <w:rFonts w:ascii="Times New Roman" w:eastAsia="標楷體" w:hAnsi="Times New Roman" w:hint="eastAsia"/>
              </w:rPr>
              <w:t>合併視神經盤異常及視網膜血管</w:t>
            </w:r>
            <w:proofErr w:type="gramStart"/>
            <w:r w:rsidRPr="00CD6A9C">
              <w:rPr>
                <w:rFonts w:ascii="Times New Roman" w:eastAsia="標楷體" w:hAnsi="Times New Roman" w:hint="eastAsia"/>
              </w:rPr>
              <w:t>管</w:t>
            </w:r>
            <w:proofErr w:type="gramEnd"/>
            <w:r w:rsidRPr="00CD6A9C">
              <w:rPr>
                <w:rFonts w:ascii="Times New Roman" w:eastAsia="標楷體" w:hAnsi="Times New Roman" w:hint="eastAsia"/>
              </w:rPr>
              <w:t>徑縮小</w:t>
            </w:r>
            <w:r w:rsidRPr="00CD6A9C">
              <w:rPr>
                <w:rFonts w:ascii="Times New Roman" w:eastAsia="標楷體" w:hAnsi="Times New Roman" w:cs="Calibri"/>
              </w:rPr>
              <w:t>[Optic disc anomaly with attenuated vessels]</w:t>
            </w:r>
            <w:r w:rsidRPr="00CD6A9C">
              <w:rPr>
                <w:rFonts w:ascii="Times New Roman" w:eastAsia="標楷體" w:hAnsi="Times New Roman" w:cs="Calibri" w:hint="eastAsia"/>
              </w:rPr>
              <w:t>等</w:t>
            </w:r>
          </w:p>
          <w:p w14:paraId="6A228214" w14:textId="77777777" w:rsidR="00C21108" w:rsidRPr="005632CD" w:rsidRDefault="00C21108" w:rsidP="00980410">
            <w:pPr>
              <w:rPr>
                <w:rFonts w:eastAsia="標楷體"/>
                <w:b/>
              </w:rPr>
            </w:pPr>
            <w:r w:rsidRPr="005632CD">
              <w:rPr>
                <w:rFonts w:eastAsia="標楷體" w:hint="eastAsia"/>
                <w:b/>
              </w:rPr>
              <w:t>附上</w:t>
            </w:r>
            <w:r w:rsidRPr="005632CD">
              <w:rPr>
                <w:rFonts w:eastAsia="標楷體" w:cs="Calibri" w:hint="eastAsia"/>
                <w:b/>
              </w:rPr>
              <w:t>眼底</w:t>
            </w:r>
            <w:r w:rsidRPr="005632CD">
              <w:rPr>
                <w:rFonts w:eastAsia="標楷體" w:hint="eastAsia"/>
                <w:b/>
              </w:rPr>
              <w:t>檢查報告並說明：</w:t>
            </w:r>
          </w:p>
          <w:p w14:paraId="48E52430" w14:textId="77777777" w:rsidR="00C21108" w:rsidRPr="00CD6A9C" w:rsidRDefault="00C21108" w:rsidP="00980410">
            <w:pPr>
              <w:rPr>
                <w:rFonts w:eastAsia="標楷體"/>
                <w:b/>
                <w:u w:val="single"/>
              </w:rPr>
            </w:pPr>
          </w:p>
          <w:p w14:paraId="19AA26FF" w14:textId="77777777" w:rsidR="00C21108" w:rsidRPr="00D4220A" w:rsidRDefault="00C21108" w:rsidP="00980410">
            <w:pPr>
              <w:rPr>
                <w:rFonts w:eastAsia="標楷體"/>
              </w:rPr>
            </w:pPr>
          </w:p>
        </w:tc>
      </w:tr>
      <w:tr w:rsidR="00C21108" w:rsidRPr="00F22C7D" w14:paraId="427E0750" w14:textId="77777777" w:rsidTr="00980410">
        <w:trPr>
          <w:trHeight w:val="20"/>
          <w:jc w:val="center"/>
        </w:trPr>
        <w:tc>
          <w:tcPr>
            <w:tcW w:w="2410" w:type="dxa"/>
            <w:vMerge/>
            <w:shd w:val="clear" w:color="auto" w:fill="auto"/>
          </w:tcPr>
          <w:p w14:paraId="2CCC215C" w14:textId="77777777" w:rsidR="00C21108" w:rsidRDefault="00C21108" w:rsidP="00980410">
            <w:pPr>
              <w:rPr>
                <w:rFonts w:eastAsia="標楷體"/>
              </w:rPr>
            </w:pPr>
          </w:p>
        </w:tc>
        <w:tc>
          <w:tcPr>
            <w:tcW w:w="7993" w:type="dxa"/>
            <w:shd w:val="clear" w:color="auto" w:fill="auto"/>
          </w:tcPr>
          <w:p w14:paraId="2E2894E0" w14:textId="77777777" w:rsidR="00C21108" w:rsidRDefault="00C21108" w:rsidP="00980410">
            <w:pPr>
              <w:rPr>
                <w:rFonts w:eastAsia="標楷體" w:hAnsi="標楷體"/>
                <w:color w:val="000000"/>
                <w:kern w:val="24"/>
              </w:rPr>
            </w:pPr>
            <w:r w:rsidRPr="00AB7520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  <w:color w:val="000000"/>
                <w:kern w:val="24"/>
              </w:rPr>
              <w:t>檢測</w:t>
            </w:r>
            <w:r w:rsidRPr="00850914">
              <w:rPr>
                <w:rFonts w:ascii="標楷體" w:eastAsia="標楷體" w:hAnsi="標楷體" w:hint="eastAsia"/>
              </w:rPr>
              <w:t>結果</w:t>
            </w:r>
            <w:r>
              <w:rPr>
                <w:rFonts w:eastAsia="標楷體" w:hAnsi="標楷體" w:hint="eastAsia"/>
                <w:color w:val="000000"/>
                <w:kern w:val="24"/>
              </w:rPr>
              <w:t>異常</w:t>
            </w:r>
            <w:r>
              <w:rPr>
                <w:rFonts w:eastAsia="標楷體" w:hAnsi="標楷體" w:hint="eastAsia"/>
                <w:color w:val="000000"/>
                <w:kern w:val="24"/>
              </w:rPr>
              <w:t>(</w:t>
            </w:r>
            <w:r>
              <w:rPr>
                <w:rFonts w:eastAsia="標楷體" w:hAnsi="標楷體" w:hint="eastAsia"/>
                <w:color w:val="000000"/>
                <w:kern w:val="24"/>
              </w:rPr>
              <w:t>兩項</w:t>
            </w:r>
            <w:proofErr w:type="gramStart"/>
            <w:r>
              <w:rPr>
                <w:rFonts w:eastAsia="標楷體" w:hAnsi="標楷體" w:hint="eastAsia"/>
                <w:color w:val="000000"/>
                <w:kern w:val="24"/>
              </w:rPr>
              <w:t>檢查均為異常</w:t>
            </w:r>
            <w:proofErr w:type="gramEnd"/>
            <w:r>
              <w:rPr>
                <w:rFonts w:eastAsia="標楷體" w:hAnsi="標楷體"/>
                <w:color w:val="000000"/>
                <w:kern w:val="24"/>
              </w:rPr>
              <w:t>)</w:t>
            </w:r>
            <w:r>
              <w:rPr>
                <w:rFonts w:eastAsia="標楷體" w:hAnsi="標楷體" w:hint="eastAsia"/>
                <w:color w:val="000000"/>
                <w:kern w:val="24"/>
              </w:rPr>
              <w:t>：</w:t>
            </w:r>
          </w:p>
          <w:p w14:paraId="65E40FAB" w14:textId="77777777" w:rsidR="00C21108" w:rsidRDefault="00C21108" w:rsidP="00C21108">
            <w:pPr>
              <w:pStyle w:val="Web"/>
              <w:numPr>
                <w:ilvl w:val="0"/>
                <w:numId w:val="165"/>
              </w:numPr>
              <w:spacing w:before="0" w:beforeAutospacing="0" w:after="0" w:afterAutospacing="0" w:line="320" w:lineRule="exact"/>
              <w:ind w:left="240" w:hangingChars="100" w:hanging="240"/>
            </w:pPr>
            <w:r w:rsidRPr="00131F6F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減弱或偵測不到的</w:t>
            </w:r>
            <w:proofErr w:type="gramStart"/>
            <w:r w:rsidRPr="00131F6F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視網膜眼電圖</w:t>
            </w:r>
            <w:proofErr w:type="gramEnd"/>
            <w:r w:rsidRPr="00131F6F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 </w:t>
            </w:r>
            <w:r w:rsidRPr="00131F6F">
              <w:rPr>
                <w:rFonts w:ascii="Times New Roman" w:eastAsia="標楷體" w:hAnsi="Times New Roman" w:cs="Times New Roman"/>
                <w:color w:val="000000"/>
                <w:kern w:val="24"/>
              </w:rPr>
              <w:t>(A reduced or nondet</w:t>
            </w: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ectable electroretinogram(ERG)</w:t>
            </w: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：比起所使用機種的</w:t>
            </w: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age-matched</w:t>
            </w: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標準值，低一個標準差，再減少</w:t>
            </w: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20%</w:t>
            </w: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以上</w:t>
            </w:r>
          </w:p>
          <w:p w14:paraId="7939F918" w14:textId="77777777" w:rsidR="00C21108" w:rsidRPr="00850914" w:rsidRDefault="00C21108" w:rsidP="00C21108">
            <w:pPr>
              <w:pStyle w:val="Web"/>
              <w:numPr>
                <w:ilvl w:val="0"/>
                <w:numId w:val="165"/>
              </w:numPr>
              <w:spacing w:before="0" w:beforeAutospacing="0" w:after="0" w:afterAutospacing="0" w:line="320" w:lineRule="exact"/>
              <w:ind w:left="240" w:hangingChars="100" w:hanging="240"/>
            </w:pPr>
            <w:r w:rsidRPr="00131F6F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光學</w:t>
            </w:r>
            <w:r w:rsidRPr="003C1037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同調</w:t>
            </w:r>
            <w:r w:rsidRPr="00131F6F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斷層證實感光細胞退化</w:t>
            </w:r>
            <w:r w:rsidRPr="00131F6F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(Photoreceptor degeneration,</w:t>
            </w:r>
            <w:r w:rsidRPr="00131F6F">
              <w:rPr>
                <w:rFonts w:ascii="Times New Roman" w:eastAsia="標楷體" w:hAnsi="Times New Roman" w:cs="Times New Roman"/>
                <w:color w:val="000000"/>
                <w:kern w:val="24"/>
              </w:rPr>
              <w:t>(OCT)</w:t>
            </w: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：切面上明確之</w:t>
            </w: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IS/OS</w:t>
            </w: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線塌陷萎縮或排列混亂失序，大於切面總長度之至少</w:t>
            </w: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20%</w:t>
            </w:r>
          </w:p>
          <w:p w14:paraId="40161617" w14:textId="77777777" w:rsidR="00C21108" w:rsidRPr="005632CD" w:rsidRDefault="00C21108" w:rsidP="00980410">
            <w:pPr>
              <w:pStyle w:val="Web"/>
              <w:spacing w:before="0" w:beforeAutospacing="0" w:after="0" w:afterAutospacing="0" w:line="320" w:lineRule="exact"/>
              <w:ind w:left="240"/>
              <w:rPr>
                <w:rFonts w:ascii="標楷體" w:eastAsia="標楷體" w:hAnsi="標楷體"/>
                <w:b/>
              </w:rPr>
            </w:pPr>
            <w:r w:rsidRPr="005632CD">
              <w:rPr>
                <w:rFonts w:ascii="標楷體" w:eastAsia="標楷體" w:hAnsi="標楷體" w:hint="eastAsia"/>
                <w:b/>
              </w:rPr>
              <w:t>附上</w:t>
            </w:r>
            <w:r w:rsidRPr="005632CD">
              <w:rPr>
                <w:rFonts w:eastAsia="標楷體" w:cs="Calibri" w:hint="eastAsia"/>
                <w:b/>
              </w:rPr>
              <w:t>檢測</w:t>
            </w:r>
            <w:r w:rsidRPr="005632CD">
              <w:rPr>
                <w:rFonts w:ascii="標楷體" w:eastAsia="標楷體" w:hAnsi="標楷體" w:hint="eastAsia"/>
                <w:b/>
              </w:rPr>
              <w:t>報告並說明：</w:t>
            </w:r>
          </w:p>
          <w:p w14:paraId="2A5A3A50" w14:textId="77777777" w:rsidR="00C21108" w:rsidRPr="005632CD" w:rsidRDefault="00C21108" w:rsidP="00980410">
            <w:pPr>
              <w:pStyle w:val="Web"/>
              <w:spacing w:before="0" w:beforeAutospacing="0" w:after="0" w:afterAutospacing="0" w:line="320" w:lineRule="exact"/>
              <w:ind w:left="240"/>
            </w:pPr>
          </w:p>
          <w:p w14:paraId="627BCD40" w14:textId="77777777" w:rsidR="00C21108" w:rsidRPr="00CD6A9C" w:rsidRDefault="00C21108" w:rsidP="00980410">
            <w:pPr>
              <w:rPr>
                <w:rFonts w:eastAsia="標楷體"/>
              </w:rPr>
            </w:pPr>
          </w:p>
        </w:tc>
      </w:tr>
      <w:tr w:rsidR="00C21108" w:rsidRPr="00F22C7D" w14:paraId="6F2DA0EE" w14:textId="77777777" w:rsidTr="00980410">
        <w:trPr>
          <w:trHeight w:val="20"/>
          <w:jc w:val="center"/>
        </w:trPr>
        <w:tc>
          <w:tcPr>
            <w:tcW w:w="2410" w:type="dxa"/>
            <w:shd w:val="clear" w:color="auto" w:fill="auto"/>
          </w:tcPr>
          <w:p w14:paraId="77EB5396" w14:textId="77777777" w:rsidR="00C21108" w:rsidRDefault="00C21108" w:rsidP="0098041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850914">
              <w:rPr>
                <w:rFonts w:eastAsia="標楷體" w:hint="eastAsia"/>
              </w:rPr>
              <w:t>病歷紀錄</w:t>
            </w:r>
          </w:p>
        </w:tc>
        <w:tc>
          <w:tcPr>
            <w:tcW w:w="7993" w:type="dxa"/>
            <w:shd w:val="clear" w:color="auto" w:fill="auto"/>
          </w:tcPr>
          <w:p w14:paraId="19F2A54B" w14:textId="77777777" w:rsidR="00C21108" w:rsidRDefault="00C21108" w:rsidP="00980410">
            <w:pPr>
              <w:pStyle w:val="Web"/>
              <w:spacing w:before="0" w:beforeAutospacing="0" w:after="0" w:afterAutospacing="0"/>
              <w:rPr>
                <w:rFonts w:ascii="Times New Roman" w:eastAsia="標楷體" w:hAnsi="標楷體" w:cs="Times New Roman"/>
                <w:color w:val="000000"/>
                <w:kern w:val="24"/>
                <w:u w:val="single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發病年齡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(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必要，須未滿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15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歲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position w:val="7"/>
                <w:vertAlign w:val="superscript"/>
              </w:rPr>
              <w:t>4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)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：</w:t>
            </w:r>
            <w:r w:rsidRPr="003C1037">
              <w:rPr>
                <w:rFonts w:ascii="Times New Roman" w:eastAsia="標楷體" w:hAnsi="標楷體" w:cs="Times New Roman" w:hint="eastAsia"/>
                <w:color w:val="000000"/>
                <w:kern w:val="24"/>
                <w:u w:val="single"/>
              </w:rPr>
              <w:t xml:space="preserve">                       </w:t>
            </w:r>
          </w:p>
          <w:p w14:paraId="0CBBF535" w14:textId="77777777" w:rsidR="00C21108" w:rsidRDefault="00C21108" w:rsidP="00980410">
            <w:pPr>
              <w:pStyle w:val="Web"/>
              <w:spacing w:before="0" w:beforeAutospacing="0" w:after="0" w:afterAutospacing="0"/>
              <w:rPr>
                <w:rFonts w:ascii="Times New Roman" w:eastAsia="標楷體" w:hAnsi="標楷體" w:cs="Times New Roman"/>
                <w:color w:val="000000"/>
                <w:kern w:val="24"/>
              </w:rPr>
            </w:pPr>
            <w:r>
              <w:rPr>
                <w:rFonts w:ascii="Times New Roman" w:eastAsia="標楷體" w:hAnsi="標楷體" w:cs="Times New Roman"/>
                <w:color w:val="000000"/>
                <w:kern w:val="24"/>
              </w:rPr>
              <w:t>過去病史：</w:t>
            </w:r>
            <w:r w:rsidRPr="003C1037">
              <w:rPr>
                <w:rFonts w:ascii="Times New Roman" w:eastAsia="標楷體" w:hAnsi="標楷體" w:cs="Times New Roman" w:hint="eastAsia"/>
                <w:color w:val="000000"/>
                <w:kern w:val="24"/>
                <w:u w:val="single"/>
              </w:rPr>
              <w:t xml:space="preserve">                       </w:t>
            </w:r>
          </w:p>
          <w:p w14:paraId="21BAA642" w14:textId="77777777" w:rsidR="00C21108" w:rsidRDefault="00C21108" w:rsidP="00980410">
            <w:pPr>
              <w:pStyle w:val="Web"/>
              <w:spacing w:before="0" w:beforeAutospacing="0" w:after="0" w:afterAutospacing="0"/>
              <w:rPr>
                <w:rFonts w:ascii="Times New Roman" w:eastAsia="標楷體" w:hAnsi="標楷體" w:cs="Times New Roman"/>
                <w:color w:val="000000"/>
                <w:kern w:val="24"/>
              </w:rPr>
            </w:pPr>
            <w:r>
              <w:rPr>
                <w:rFonts w:ascii="Times New Roman" w:eastAsia="標楷體" w:hAnsi="標楷體" w:cs="Times New Roman"/>
                <w:color w:val="000000"/>
                <w:kern w:val="24"/>
              </w:rPr>
              <w:t>家族史：</w:t>
            </w:r>
            <w:r w:rsidRPr="003C1037">
              <w:rPr>
                <w:rFonts w:ascii="Times New Roman" w:eastAsia="標楷體" w:hAnsi="標楷體" w:cs="Times New Roman" w:hint="eastAsia"/>
                <w:color w:val="000000"/>
                <w:kern w:val="24"/>
                <w:u w:val="single"/>
              </w:rPr>
              <w:t xml:space="preserve">                       </w:t>
            </w:r>
          </w:p>
          <w:p w14:paraId="1088E7B4" w14:textId="77777777" w:rsidR="00C21108" w:rsidRPr="005632CD" w:rsidRDefault="00C21108" w:rsidP="00980410">
            <w:pPr>
              <w:pStyle w:val="Web"/>
              <w:spacing w:before="0" w:beforeAutospacing="0" w:after="0" w:afterAutospacing="0"/>
            </w:pPr>
            <w:r>
              <w:rPr>
                <w:rFonts w:ascii="Times New Roman" w:eastAsia="標楷體" w:hAnsi="標楷體" w:cs="Times New Roman"/>
                <w:color w:val="000000"/>
                <w:kern w:val="24"/>
              </w:rPr>
              <w:t>體染色體：</w:t>
            </w:r>
            <w:r w:rsidRPr="00131F6F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□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顯性</w:t>
            </w:r>
            <w:r w:rsidRPr="00131F6F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□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隱性</w:t>
            </w:r>
          </w:p>
        </w:tc>
      </w:tr>
      <w:tr w:rsidR="00C21108" w:rsidRPr="00F22C7D" w14:paraId="7F05F4BB" w14:textId="77777777" w:rsidTr="00980410">
        <w:trPr>
          <w:trHeight w:val="20"/>
          <w:jc w:val="center"/>
        </w:trPr>
        <w:tc>
          <w:tcPr>
            <w:tcW w:w="2410" w:type="dxa"/>
            <w:shd w:val="clear" w:color="auto" w:fill="auto"/>
          </w:tcPr>
          <w:p w14:paraId="4483C1AC" w14:textId="77777777" w:rsidR="00C21108" w:rsidRDefault="00C21108" w:rsidP="00C21108">
            <w:pPr>
              <w:numPr>
                <w:ilvl w:val="0"/>
                <w:numId w:val="164"/>
              </w:numPr>
              <w:rPr>
                <w:rFonts w:eastAsia="標楷體"/>
              </w:rPr>
            </w:pPr>
            <w:r w:rsidRPr="00F22C7D">
              <w:rPr>
                <w:rFonts w:eastAsia="標楷體"/>
                <w:b/>
              </w:rPr>
              <w:t>基因檢測</w:t>
            </w:r>
            <w:r>
              <w:rPr>
                <w:rFonts w:eastAsia="標楷體" w:hint="eastAsia"/>
                <w:b/>
              </w:rPr>
              <w:t>確診</w:t>
            </w:r>
            <w:r>
              <w:rPr>
                <w:rFonts w:eastAsia="標楷體"/>
                <w:b/>
              </w:rPr>
              <w:t>LCA</w:t>
            </w:r>
          </w:p>
          <w:p w14:paraId="0DA9BD07" w14:textId="77777777" w:rsidR="00C21108" w:rsidRDefault="00C21108" w:rsidP="0098041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請附實驗室報告影本</w:t>
            </w:r>
            <w:r>
              <w:rPr>
                <w:rFonts w:eastAsia="標楷體" w:hint="eastAsia"/>
              </w:rPr>
              <w:t>)</w:t>
            </w:r>
            <w:r w:rsidRPr="00C14523">
              <w:rPr>
                <w:rFonts w:eastAsia="標楷體" w:hint="eastAsia"/>
                <w:vertAlign w:val="superscript"/>
              </w:rPr>
              <w:t>@</w:t>
            </w:r>
          </w:p>
        </w:tc>
        <w:tc>
          <w:tcPr>
            <w:tcW w:w="7993" w:type="dxa"/>
            <w:shd w:val="clear" w:color="auto" w:fill="auto"/>
          </w:tcPr>
          <w:p w14:paraId="43C56B57" w14:textId="77777777" w:rsidR="00C21108" w:rsidRPr="003C1037" w:rsidRDefault="00C21108" w:rsidP="00980410">
            <w:pPr>
              <w:pStyle w:val="Web"/>
              <w:spacing w:before="0" w:beforeAutospacing="0" w:after="0" w:afterAutospacing="0"/>
            </w:pPr>
            <w:r>
              <w:rPr>
                <w:rFonts w:ascii="Times New Roman" w:eastAsia="標楷體" w:hAnsi="標楷體" w:cs="Times New Roman"/>
                <w:color w:val="000000"/>
                <w:kern w:val="24"/>
              </w:rPr>
              <w:t>確認基因診斷：</w:t>
            </w:r>
            <w:r>
              <w:rPr>
                <w:rFonts w:ascii="Times New Roman" w:eastAsia="標楷體" w:hAnsi="標楷體" w:cs="Times New Roman"/>
                <w:color w:val="000000"/>
                <w:kern w:val="24"/>
              </w:rPr>
              <w:t>(</w:t>
            </w:r>
            <w:r>
              <w:rPr>
                <w:rFonts w:ascii="Times New Roman" w:eastAsia="標楷體" w:hAnsi="標楷體" w:cs="Times New Roman"/>
                <w:color w:val="000000"/>
                <w:kern w:val="24"/>
              </w:rPr>
              <w:t>必要，下列</w:t>
            </w:r>
            <w:r>
              <w:rPr>
                <w:rFonts w:ascii="Times New Roman" w:eastAsia="標楷體" w:hAnsi="標楷體" w:cs="Times New Roman"/>
                <w:color w:val="000000"/>
                <w:kern w:val="24"/>
              </w:rPr>
              <w:t>LCA</w:t>
            </w:r>
            <w:proofErr w:type="gramStart"/>
            <w:r>
              <w:rPr>
                <w:rFonts w:ascii="Times New Roman" w:eastAsia="標楷體" w:hAnsi="標楷體" w:cs="Times New Roman"/>
                <w:color w:val="000000"/>
                <w:kern w:val="24"/>
              </w:rPr>
              <w:t>基因須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擇</w:t>
            </w:r>
            <w:proofErr w:type="gramEnd"/>
            <w:r>
              <w:rPr>
                <w:rFonts w:ascii="Times New Roman" w:eastAsia="標楷體" w:hAnsi="標楷體" w:cs="Times New Roman"/>
                <w:color w:val="000000"/>
                <w:kern w:val="24"/>
              </w:rPr>
              <w:t>一勾選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position w:val="7"/>
                <w:vertAlign w:val="superscript"/>
              </w:rPr>
              <w:t>5</w:t>
            </w:r>
            <w:r>
              <w:rPr>
                <w:rFonts w:ascii="Times New Roman" w:eastAsia="標楷體" w:hAnsi="標楷體" w:cs="Times New Roman"/>
                <w:color w:val="000000"/>
                <w:kern w:val="24"/>
              </w:rPr>
              <w:t>)</w:t>
            </w:r>
          </w:p>
          <w:p w14:paraId="07B3D27C" w14:textId="77777777" w:rsidR="00C21108" w:rsidRPr="005632CD" w:rsidRDefault="00C21108" w:rsidP="00980410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31F6F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□</w:t>
            </w:r>
            <w:r w:rsidRPr="005632CD">
              <w:rPr>
                <w:rFonts w:ascii="Times New Roman" w:eastAsia="標楷體" w:hAnsi="Times New Roman" w:cs="Times New Roman"/>
                <w:color w:val="000000"/>
                <w:kern w:val="24"/>
              </w:rPr>
              <w:t>GUCY2D</w:t>
            </w:r>
            <w:r w:rsidRPr="005632CD">
              <w:rPr>
                <w:rFonts w:ascii="Times New Roman" w:eastAsia="標楷體" w:hAnsi="Times New Roman" w:cs="Times New Roman"/>
                <w:color w:val="000000"/>
                <w:kern w:val="24"/>
              </w:rPr>
              <w:t>、</w:t>
            </w:r>
            <w:r w:rsidRPr="00131F6F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□</w:t>
            </w:r>
            <w:r w:rsidRPr="005632CD">
              <w:rPr>
                <w:rFonts w:ascii="Times New Roman" w:eastAsia="標楷體" w:hAnsi="Times New Roman" w:cs="Times New Roman"/>
                <w:color w:val="000000"/>
                <w:kern w:val="24"/>
              </w:rPr>
              <w:t>RPE65</w:t>
            </w:r>
            <w:r w:rsidRPr="005632CD">
              <w:rPr>
                <w:rFonts w:ascii="Times New Roman" w:eastAsia="標楷體" w:hAnsi="Times New Roman" w:cs="Times New Roman"/>
                <w:color w:val="000000"/>
                <w:kern w:val="24"/>
              </w:rPr>
              <w:t>、</w:t>
            </w:r>
            <w:r w:rsidRPr="00131F6F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□</w:t>
            </w:r>
            <w:r w:rsidRPr="005632CD">
              <w:rPr>
                <w:rFonts w:ascii="Times New Roman" w:eastAsia="標楷體" w:hAnsi="Times New Roman" w:cs="Times New Roman"/>
                <w:color w:val="000000"/>
                <w:kern w:val="24"/>
              </w:rPr>
              <w:t>SPATA7</w:t>
            </w:r>
            <w:r w:rsidRPr="005632CD">
              <w:rPr>
                <w:rFonts w:ascii="Times New Roman" w:eastAsia="標楷體" w:hAnsi="Times New Roman" w:cs="Times New Roman"/>
                <w:color w:val="000000"/>
                <w:kern w:val="24"/>
              </w:rPr>
              <w:t>、</w:t>
            </w:r>
            <w:r w:rsidRPr="00131F6F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□</w:t>
            </w:r>
            <w:r w:rsidRPr="005632CD">
              <w:rPr>
                <w:rFonts w:ascii="Times New Roman" w:eastAsia="標楷體" w:hAnsi="Times New Roman" w:cs="Times New Roman"/>
                <w:color w:val="000000"/>
                <w:kern w:val="24"/>
              </w:rPr>
              <w:t>AIPL1</w:t>
            </w:r>
            <w:r w:rsidRPr="005632CD">
              <w:rPr>
                <w:rFonts w:ascii="Times New Roman" w:eastAsia="標楷體" w:hAnsi="Times New Roman" w:cs="Times New Roman"/>
                <w:color w:val="000000"/>
                <w:kern w:val="24"/>
              </w:rPr>
              <w:t>、</w:t>
            </w:r>
            <w:r w:rsidRPr="00131F6F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□</w:t>
            </w:r>
            <w:r w:rsidRPr="005632CD">
              <w:rPr>
                <w:rFonts w:ascii="Times New Roman" w:eastAsia="標楷體" w:hAnsi="Times New Roman" w:cs="Times New Roman"/>
                <w:color w:val="000000"/>
                <w:kern w:val="24"/>
              </w:rPr>
              <w:t>LCA5</w:t>
            </w:r>
            <w:r w:rsidRPr="005632CD">
              <w:rPr>
                <w:rFonts w:ascii="Times New Roman" w:eastAsia="標楷體" w:hAnsi="Times New Roman" w:cs="Times New Roman"/>
                <w:color w:val="000000"/>
                <w:kern w:val="24"/>
              </w:rPr>
              <w:t>、</w:t>
            </w:r>
            <w:r w:rsidRPr="00131F6F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□</w:t>
            </w:r>
            <w:r w:rsidRPr="005632CD">
              <w:rPr>
                <w:rFonts w:ascii="Times New Roman" w:eastAsia="標楷體" w:hAnsi="Times New Roman" w:cs="Times New Roman"/>
                <w:color w:val="000000"/>
                <w:kern w:val="24"/>
              </w:rPr>
              <w:t>RPGRIP1</w:t>
            </w:r>
            <w:r w:rsidRPr="005632CD">
              <w:rPr>
                <w:rFonts w:ascii="Times New Roman" w:eastAsia="標楷體" w:hAnsi="Times New Roman" w:cs="Times New Roman"/>
                <w:color w:val="000000"/>
                <w:kern w:val="24"/>
              </w:rPr>
              <w:t>、</w:t>
            </w: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br/>
            </w:r>
            <w:r w:rsidRPr="00131F6F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□</w:t>
            </w:r>
            <w:r w:rsidRPr="005632CD">
              <w:rPr>
                <w:rFonts w:ascii="Times New Roman" w:eastAsia="標楷體" w:hAnsi="Times New Roman" w:cs="Times New Roman"/>
                <w:color w:val="000000"/>
                <w:kern w:val="24"/>
              </w:rPr>
              <w:t>CRX</w:t>
            </w:r>
            <w:r w:rsidRPr="005632CD">
              <w:rPr>
                <w:rFonts w:ascii="Times New Roman" w:eastAsia="標楷體" w:hAnsi="Times New Roman" w:cs="Times New Roman"/>
                <w:color w:val="000000"/>
                <w:kern w:val="24"/>
              </w:rPr>
              <w:t>、</w:t>
            </w:r>
            <w:r w:rsidRPr="00131F6F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□</w:t>
            </w:r>
            <w:r w:rsidRPr="005632CD">
              <w:rPr>
                <w:rFonts w:ascii="Times New Roman" w:eastAsia="標楷體" w:hAnsi="Times New Roman" w:cs="Times New Roman"/>
                <w:color w:val="000000"/>
                <w:kern w:val="24"/>
              </w:rPr>
              <w:t>CRB1</w:t>
            </w:r>
            <w:r w:rsidRPr="005632CD">
              <w:rPr>
                <w:rFonts w:ascii="Times New Roman" w:eastAsia="標楷體" w:hAnsi="Times New Roman" w:cs="Times New Roman"/>
                <w:color w:val="000000"/>
                <w:kern w:val="24"/>
              </w:rPr>
              <w:t>、</w:t>
            </w:r>
            <w:r w:rsidRPr="00131F6F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□</w:t>
            </w:r>
            <w:r w:rsidRPr="005632CD">
              <w:rPr>
                <w:rFonts w:ascii="Times New Roman" w:eastAsia="標楷體" w:hAnsi="Times New Roman" w:cs="Times New Roman"/>
                <w:color w:val="000000"/>
                <w:kern w:val="24"/>
              </w:rPr>
              <w:t>CEP290</w:t>
            </w:r>
            <w:r w:rsidRPr="005632CD">
              <w:rPr>
                <w:rFonts w:ascii="Times New Roman" w:eastAsia="標楷體" w:hAnsi="Times New Roman" w:cs="Times New Roman"/>
                <w:color w:val="000000"/>
                <w:kern w:val="24"/>
              </w:rPr>
              <w:t>、</w:t>
            </w:r>
            <w:r w:rsidRPr="00131F6F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□</w:t>
            </w:r>
            <w:r w:rsidRPr="005632CD">
              <w:rPr>
                <w:rFonts w:ascii="Times New Roman" w:eastAsia="標楷體" w:hAnsi="Times New Roman" w:cs="Times New Roman"/>
                <w:color w:val="000000"/>
                <w:kern w:val="24"/>
              </w:rPr>
              <w:t>IMPDH1</w:t>
            </w:r>
            <w:r w:rsidRPr="005632CD">
              <w:rPr>
                <w:rFonts w:ascii="Times New Roman" w:eastAsia="標楷體" w:hAnsi="Times New Roman" w:cs="Times New Roman"/>
                <w:color w:val="000000"/>
                <w:kern w:val="24"/>
              </w:rPr>
              <w:t>、</w:t>
            </w:r>
            <w:r w:rsidRPr="00131F6F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□</w:t>
            </w:r>
            <w:r w:rsidRPr="005632CD">
              <w:rPr>
                <w:rFonts w:ascii="Times New Roman" w:eastAsia="標楷體" w:hAnsi="Times New Roman" w:cs="Times New Roman"/>
                <w:color w:val="000000"/>
                <w:kern w:val="24"/>
              </w:rPr>
              <w:t>RD3</w:t>
            </w:r>
            <w:r w:rsidRPr="005632CD">
              <w:rPr>
                <w:rFonts w:ascii="Times New Roman" w:eastAsia="標楷體" w:hAnsi="Times New Roman" w:cs="Times New Roman"/>
                <w:color w:val="000000"/>
                <w:kern w:val="24"/>
              </w:rPr>
              <w:t>、</w:t>
            </w:r>
            <w:r w:rsidRPr="00131F6F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□</w:t>
            </w:r>
            <w:r w:rsidRPr="005632CD">
              <w:rPr>
                <w:rFonts w:ascii="Times New Roman" w:eastAsia="標楷體" w:hAnsi="Times New Roman" w:cs="Times New Roman"/>
                <w:color w:val="000000"/>
                <w:kern w:val="24"/>
              </w:rPr>
              <w:t>RDH12</w:t>
            </w:r>
          </w:p>
          <w:p w14:paraId="189E856A" w14:textId="77777777" w:rsidR="00C21108" w:rsidRPr="005632CD" w:rsidRDefault="00C21108" w:rsidP="00980410">
            <w:pPr>
              <w:rPr>
                <w:rFonts w:eastAsia="標楷體" w:cs="Calibri"/>
              </w:rPr>
            </w:pPr>
            <w:r w:rsidRPr="005632CD">
              <w:rPr>
                <w:rFonts w:eastAsia="標楷體" w:cs="Calibri" w:hint="eastAsia"/>
              </w:rPr>
              <w:t>實驗室</w:t>
            </w:r>
            <w:proofErr w:type="gramStart"/>
            <w:r w:rsidRPr="005632CD">
              <w:rPr>
                <w:rFonts w:eastAsia="標楷體" w:cs="Calibri" w:hint="eastAsia"/>
              </w:rPr>
              <w:t>報告與確診</w:t>
            </w:r>
            <w:proofErr w:type="gramEnd"/>
            <w:r w:rsidRPr="005632CD">
              <w:rPr>
                <w:rFonts w:eastAsia="標楷體" w:cs="Calibri" w:hint="eastAsia"/>
              </w:rPr>
              <w:t>基因說明</w:t>
            </w:r>
            <w:r>
              <w:rPr>
                <w:rFonts w:eastAsia="標楷體" w:cs="Calibri" w:hint="eastAsia"/>
              </w:rPr>
              <w:t>：</w:t>
            </w:r>
          </w:p>
          <w:p w14:paraId="1470E6FD" w14:textId="77777777" w:rsidR="00C21108" w:rsidRDefault="00C21108" w:rsidP="00980410">
            <w:pPr>
              <w:pStyle w:val="Web"/>
              <w:spacing w:before="0" w:beforeAutospacing="0" w:after="0" w:afterAutospacing="0"/>
              <w:rPr>
                <w:rFonts w:ascii="Times New Roman" w:eastAsia="標楷體" w:hAnsi="標楷體" w:cs="Times New Roman"/>
                <w:color w:val="000000"/>
                <w:kern w:val="24"/>
              </w:rPr>
            </w:pPr>
          </w:p>
          <w:p w14:paraId="4A5A2338" w14:textId="77777777" w:rsidR="00C21108" w:rsidRDefault="00C21108" w:rsidP="00980410">
            <w:pPr>
              <w:pStyle w:val="Web"/>
              <w:spacing w:before="0" w:beforeAutospacing="0" w:after="0" w:afterAutospacing="0"/>
              <w:rPr>
                <w:rFonts w:ascii="Times New Roman" w:eastAsia="標楷體" w:hAnsi="標楷體" w:cs="Times New Roman"/>
                <w:color w:val="000000"/>
                <w:kern w:val="24"/>
              </w:rPr>
            </w:pPr>
          </w:p>
        </w:tc>
      </w:tr>
    </w:tbl>
    <w:p w14:paraId="58F12586" w14:textId="77777777" w:rsidR="00125667" w:rsidRDefault="00125667" w:rsidP="00125667">
      <w:pPr>
        <w:widowControl/>
        <w:snapToGrid w:val="0"/>
        <w:spacing w:afterLines="50" w:after="193" w:line="400" w:lineRule="exact"/>
        <w:jc w:val="center"/>
        <w:rPr>
          <w:rFonts w:eastAsia="標楷體"/>
          <w:b/>
          <w:bCs/>
          <w:noProof/>
          <w:sz w:val="28"/>
          <w:szCs w:val="28"/>
        </w:rPr>
      </w:pPr>
      <w:r w:rsidRPr="00B0046B">
        <w:rPr>
          <w:rFonts w:eastAsia="標楷體"/>
          <w:b/>
          <w:bCs/>
          <w:noProof/>
          <w:sz w:val="28"/>
          <w:szCs w:val="28"/>
        </w:rPr>
        <w:lastRenderedPageBreak/>
        <w:t>衛生福利部國民健康署「罕見疾病個案通報審查基準機制」（</w:t>
      </w:r>
      <w:r w:rsidRPr="00B0046B">
        <w:rPr>
          <w:rFonts w:eastAsia="標楷體" w:hint="eastAsia"/>
          <w:b/>
          <w:bCs/>
          <w:noProof/>
          <w:sz w:val="28"/>
          <w:szCs w:val="28"/>
        </w:rPr>
        <w:t>審查基準</w:t>
      </w:r>
      <w:r w:rsidRPr="00B0046B">
        <w:rPr>
          <w:rFonts w:eastAsia="標楷體"/>
          <w:b/>
          <w:bCs/>
          <w:noProof/>
          <w:sz w:val="28"/>
          <w:szCs w:val="28"/>
        </w:rPr>
        <w:t>表）</w:t>
      </w:r>
      <w:r w:rsidRPr="00B0046B">
        <w:rPr>
          <w:rFonts w:eastAsia="標楷體"/>
          <w:b/>
          <w:bCs/>
          <w:noProof/>
          <w:sz w:val="28"/>
          <w:szCs w:val="28"/>
        </w:rPr>
        <w:br/>
      </w:r>
      <w:r>
        <w:rPr>
          <w:rFonts w:eastAsia="標楷體" w:hint="eastAsia"/>
          <w:b/>
          <w:bCs/>
          <w:noProof/>
          <w:sz w:val="28"/>
          <w:szCs w:val="28"/>
        </w:rPr>
        <w:t>-</w:t>
      </w:r>
      <w:r w:rsidRPr="00B0046B">
        <w:rPr>
          <w:rFonts w:eastAsia="標楷體" w:hint="eastAsia"/>
          <w:b/>
          <w:bCs/>
          <w:noProof/>
          <w:sz w:val="28"/>
          <w:szCs w:val="28"/>
        </w:rPr>
        <w:t>萊伯氏先天性黑矇症</w:t>
      </w:r>
      <w:r w:rsidRPr="00B0046B">
        <w:rPr>
          <w:rFonts w:eastAsia="標楷體"/>
          <w:b/>
          <w:bCs/>
          <w:noProof/>
          <w:sz w:val="28"/>
          <w:szCs w:val="28"/>
        </w:rPr>
        <w:t>[</w:t>
      </w:r>
      <w:r w:rsidRPr="00B0046B">
        <w:t xml:space="preserve"> </w:t>
      </w:r>
      <w:r w:rsidRPr="00B0046B">
        <w:rPr>
          <w:rFonts w:eastAsia="標楷體"/>
          <w:b/>
          <w:bCs/>
          <w:noProof/>
          <w:sz w:val="28"/>
          <w:szCs w:val="28"/>
        </w:rPr>
        <w:t>Leber Congenital Amaurosis]</w:t>
      </w:r>
      <w:r w:rsidRPr="00B0046B">
        <w:rPr>
          <w:rFonts w:eastAsia="標楷體" w:hint="eastAsia"/>
          <w:b/>
          <w:bCs/>
          <w:noProof/>
          <w:sz w:val="28"/>
          <w:szCs w:val="28"/>
        </w:rPr>
        <w:t>-</w:t>
      </w:r>
    </w:p>
    <w:p w14:paraId="36396D3B" w14:textId="77777777" w:rsidR="00125667" w:rsidRPr="00B0046B" w:rsidRDefault="00125667" w:rsidP="00125667">
      <w:pPr>
        <w:widowControl/>
        <w:snapToGrid w:val="0"/>
        <w:spacing w:line="400" w:lineRule="exact"/>
        <w:jc w:val="center"/>
        <w:rPr>
          <w:rFonts w:eastAsia="標楷體"/>
          <w:b/>
          <w:bCs/>
          <w:noProof/>
          <w:sz w:val="28"/>
          <w:szCs w:val="28"/>
        </w:rPr>
      </w:pPr>
      <w:r>
        <w:rPr>
          <w:noProof/>
        </w:rPr>
        <w:pict w14:anchorId="0B414588">
          <v:rect id="矩形 34" o:spid="_x0000_s4622" style="position:absolute;left:0;text-align:left;margin-left:159.7pt;margin-top:15.45pt;width:182.1pt;height:63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" strokeweight=".5pt">
            <v:textbox>
              <w:txbxContent>
                <w:p w14:paraId="11546268" w14:textId="77777777" w:rsidR="00125667" w:rsidRPr="00D03CC7" w:rsidRDefault="00125667" w:rsidP="00125667">
                  <w:pPr>
                    <w:pStyle w:val="Web"/>
                    <w:spacing w:before="0" w:beforeAutospacing="0" w:after="0" w:afterAutospacing="0" w:line="280" w:lineRule="exact"/>
                    <w:rPr>
                      <w:b/>
                      <w:sz w:val="22"/>
                    </w:rPr>
                  </w:pPr>
                  <w:r w:rsidRPr="00D03CC7">
                    <w:rPr>
                      <w:rFonts w:ascii="Times New Roman" w:eastAsia="標楷體" w:hAnsi="標楷體" w:cs="Times New Roman" w:hint="eastAsia"/>
                      <w:b/>
                      <w:color w:val="000000"/>
                      <w:kern w:val="24"/>
                      <w:sz w:val="22"/>
                    </w:rPr>
                    <w:t>必要應檢附文件</w:t>
                  </w:r>
                </w:p>
                <w:p w14:paraId="6D4FDF35" w14:textId="77777777" w:rsidR="00125667" w:rsidRPr="00D03CC7" w:rsidRDefault="00125667" w:rsidP="00125667">
                  <w:pPr>
                    <w:pStyle w:val="Web"/>
                    <w:spacing w:before="0" w:beforeAutospacing="0" w:after="0" w:afterAutospacing="0" w:line="280" w:lineRule="exact"/>
                    <w:rPr>
                      <w:sz w:val="22"/>
                    </w:rPr>
                  </w:pP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</w:rPr>
                    <w:t>□病歷紀錄</w:t>
                  </w: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</w:rPr>
                    <w:t xml:space="preserve"> 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(</w:t>
                  </w: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</w:rPr>
                    <w:t>臨床症狀及徵兆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)</w:t>
                  </w:r>
                </w:p>
                <w:p w14:paraId="2C32F3A2" w14:textId="77777777" w:rsidR="00125667" w:rsidRPr="00D03CC7" w:rsidRDefault="00125667" w:rsidP="00125667">
                  <w:pPr>
                    <w:pStyle w:val="Web"/>
                    <w:spacing w:before="0" w:beforeAutospacing="0" w:after="0" w:afterAutospacing="0" w:line="280" w:lineRule="exact"/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</w:pP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</w:rPr>
                    <w:t>□檢驗報告</w:t>
                  </w: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</w:rPr>
                    <w:t xml:space="preserve"> 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(</w:t>
                  </w: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</w:rPr>
                    <w:t>眼底、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ERG</w:t>
                  </w: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</w:rPr>
                    <w:t>、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OCT)</w:t>
                  </w:r>
                </w:p>
                <w:p w14:paraId="39B95F99" w14:textId="77777777" w:rsidR="00125667" w:rsidRPr="00D03CC7" w:rsidRDefault="00125667" w:rsidP="00125667">
                  <w:pPr>
                    <w:pStyle w:val="Web"/>
                    <w:spacing w:before="0" w:beforeAutospacing="0" w:after="0" w:afterAutospacing="0" w:line="280" w:lineRule="exact"/>
                    <w:rPr>
                      <w:sz w:val="22"/>
                    </w:rPr>
                  </w:pP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</w:rPr>
                    <w:t>□基因檢測報告</w:t>
                  </w:r>
                </w:p>
              </w:txbxContent>
            </v:textbox>
          </v:rect>
        </w:pict>
      </w:r>
    </w:p>
    <w:p w14:paraId="54204B52" w14:textId="77777777" w:rsidR="00125667" w:rsidRPr="00A8209A" w:rsidRDefault="00125667" w:rsidP="00125667">
      <w:pPr>
        <w:widowControl/>
        <w:snapToGrid w:val="0"/>
        <w:spacing w:afterLines="50" w:after="193"/>
        <w:rPr>
          <w:noProof/>
        </w:rPr>
      </w:pPr>
    </w:p>
    <w:p w14:paraId="75F66F4A" w14:textId="77777777" w:rsidR="00125667" w:rsidRDefault="00125667" w:rsidP="00125667">
      <w:pPr>
        <w:widowControl/>
        <w:snapToGrid w:val="0"/>
        <w:spacing w:afterLines="50" w:after="193"/>
        <w:jc w:val="center"/>
        <w:rPr>
          <w:noProof/>
        </w:rPr>
      </w:pPr>
      <w:r>
        <w:rPr>
          <w:noProof/>
        </w:rPr>
        <w:pict w14:anchorId="621524E8">
          <v:rect id="_x0000_s4633" style="position:absolute;left:0;text-align:left;margin-left:13.45pt;margin-top:586.15pt;width:511.7pt;height:84.45pt;z-index:251670528;visibility:visible;v-text-anchor:middle" filled="f" stroked="f" strokeweight=".5pt">
            <v:textbox style="mso-next-textbox:#_x0000_s4633">
              <w:txbxContent>
                <w:p w14:paraId="179550F1" w14:textId="77777777" w:rsidR="00125667" w:rsidRPr="00CA4C89" w:rsidRDefault="00125667" w:rsidP="00125667">
                  <w:pPr>
                    <w:pStyle w:val="Web"/>
                    <w:snapToGrid w:val="0"/>
                    <w:spacing w:before="0" w:beforeAutospacing="0" w:after="0" w:afterAutospacing="0"/>
                    <w:rPr>
                      <w:rFonts w:ascii="Times New Roman" w:eastAsia="標楷體" w:hAnsi="標楷體" w:cs="Times New Roman"/>
                      <w:b/>
                      <w:color w:val="000000"/>
                      <w:kern w:val="24"/>
                      <w:sz w:val="18"/>
                    </w:rPr>
                  </w:pPr>
                  <w:r w:rsidRPr="00CA4C89">
                    <w:rPr>
                      <w:rFonts w:ascii="Times New Roman" w:eastAsia="標楷體" w:hAnsi="標楷體" w:cs="Times New Roman" w:hint="eastAsia"/>
                      <w:b/>
                      <w:color w:val="000000"/>
                      <w:kern w:val="24"/>
                      <w:sz w:val="18"/>
                    </w:rPr>
                    <w:t>參考資料：</w:t>
                  </w:r>
                </w:p>
                <w:p w14:paraId="564EF7A7" w14:textId="77777777" w:rsidR="00125667" w:rsidRDefault="00125667" w:rsidP="00125667">
                  <w:pPr>
                    <w:pStyle w:val="Web"/>
                    <w:numPr>
                      <w:ilvl w:val="0"/>
                      <w:numId w:val="166"/>
                    </w:numPr>
                    <w:snapToGrid w:val="0"/>
                    <w:spacing w:before="0" w:beforeAutospacing="0" w:after="0" w:afterAutospacing="0"/>
                    <w:ind w:left="284" w:hanging="142"/>
                    <w:rPr>
                      <w:rFonts w:ascii="Times New Roman" w:eastAsia="標楷體" w:hAnsi="標楷體" w:cs="Times New Roman"/>
                      <w:bCs/>
                      <w:color w:val="000000"/>
                      <w:kern w:val="24"/>
                      <w:sz w:val="16"/>
                    </w:rPr>
                  </w:pPr>
                  <w:r w:rsidRPr="00CA4C89">
                    <w:rPr>
                      <w:rFonts w:ascii="Times New Roman" w:eastAsia="標楷體" w:hAnsi="標楷體" w:cs="Times New Roman" w:hint="eastAsia"/>
                      <w:bCs/>
                      <w:color w:val="000000"/>
                      <w:kern w:val="24"/>
                      <w:sz w:val="16"/>
                    </w:rPr>
                    <w:t>Bainbridge, J. W. B., Smith, A. J., Barker, S. S., et al. Effect of gene therapy on visual function in Leber's congenital amaurosis. New Eng. J. Med. 358: 2231-2239, 2008.</w:t>
                  </w:r>
                </w:p>
                <w:p w14:paraId="2E7FB429" w14:textId="77777777" w:rsidR="00125667" w:rsidRPr="00CA4C89" w:rsidRDefault="00125667" w:rsidP="00125667">
                  <w:pPr>
                    <w:pStyle w:val="Web"/>
                    <w:numPr>
                      <w:ilvl w:val="0"/>
                      <w:numId w:val="166"/>
                    </w:numPr>
                    <w:snapToGrid w:val="0"/>
                    <w:spacing w:before="0" w:beforeAutospacing="0" w:after="0" w:afterAutospacing="0"/>
                    <w:ind w:left="284" w:hanging="142"/>
                    <w:rPr>
                      <w:rFonts w:ascii="Times New Roman" w:eastAsia="標楷體" w:hAnsi="標楷體" w:cs="Times New Roman"/>
                      <w:bCs/>
                      <w:color w:val="000000"/>
                      <w:kern w:val="24"/>
                      <w:sz w:val="16"/>
                    </w:rPr>
                  </w:pPr>
                  <w:r w:rsidRPr="00CA4C89">
                    <w:rPr>
                      <w:rFonts w:ascii="Times New Roman" w:eastAsia="標楷體" w:hAnsi="標楷體" w:cs="Times New Roman"/>
                      <w:bCs/>
                      <w:color w:val="000000"/>
                      <w:kern w:val="24"/>
                      <w:sz w:val="16"/>
                    </w:rPr>
                    <w:t xml:space="preserve">Russell S, Bennett J, Wellman JA, et al. Efficacy and safety of </w:t>
                  </w:r>
                  <w:proofErr w:type="spellStart"/>
                  <w:r w:rsidRPr="00CA4C89">
                    <w:rPr>
                      <w:rFonts w:ascii="Times New Roman" w:eastAsia="標楷體" w:hAnsi="標楷體" w:cs="Times New Roman"/>
                      <w:bCs/>
                      <w:color w:val="000000"/>
                      <w:kern w:val="24"/>
                      <w:sz w:val="16"/>
                    </w:rPr>
                    <w:t>voretigene</w:t>
                  </w:r>
                  <w:proofErr w:type="spellEnd"/>
                  <w:r w:rsidRPr="00CA4C89">
                    <w:rPr>
                      <w:rFonts w:ascii="Times New Roman" w:eastAsia="標楷體" w:hAnsi="標楷體" w:cs="Times New Roman"/>
                      <w:bCs/>
                      <w:color w:val="000000"/>
                      <w:kern w:val="24"/>
                      <w:sz w:val="16"/>
                    </w:rPr>
                    <w:t xml:space="preserve"> </w:t>
                  </w:r>
                  <w:proofErr w:type="spellStart"/>
                  <w:r w:rsidRPr="00CA4C89">
                    <w:rPr>
                      <w:rFonts w:ascii="Times New Roman" w:eastAsia="標楷體" w:hAnsi="標楷體" w:cs="Times New Roman"/>
                      <w:bCs/>
                      <w:color w:val="000000"/>
                      <w:kern w:val="24"/>
                      <w:sz w:val="16"/>
                    </w:rPr>
                    <w:t>neparvovec</w:t>
                  </w:r>
                  <w:proofErr w:type="spellEnd"/>
                  <w:r w:rsidRPr="00CA4C89">
                    <w:rPr>
                      <w:rFonts w:ascii="Times New Roman" w:eastAsia="標楷體" w:hAnsi="標楷體" w:cs="Times New Roman"/>
                      <w:bCs/>
                      <w:color w:val="000000"/>
                      <w:kern w:val="24"/>
                      <w:sz w:val="16"/>
                    </w:rPr>
                    <w:t xml:space="preserve"> (AAV2-hRPE65v2) in patients with RPE65-mediated inherited retinal dystrophy: a </w:t>
                  </w:r>
                  <w:proofErr w:type="spellStart"/>
                  <w:r w:rsidRPr="00CA4C89">
                    <w:rPr>
                      <w:rFonts w:ascii="Times New Roman" w:eastAsia="標楷體" w:hAnsi="標楷體" w:cs="Times New Roman"/>
                      <w:bCs/>
                      <w:color w:val="000000"/>
                      <w:kern w:val="24"/>
                      <w:sz w:val="16"/>
                    </w:rPr>
                    <w:t>randomised</w:t>
                  </w:r>
                  <w:proofErr w:type="spellEnd"/>
                  <w:r w:rsidRPr="00CA4C89">
                    <w:rPr>
                      <w:rFonts w:ascii="Times New Roman" w:eastAsia="標楷體" w:hAnsi="標楷體" w:cs="Times New Roman"/>
                      <w:bCs/>
                      <w:color w:val="000000"/>
                      <w:kern w:val="24"/>
                      <w:sz w:val="16"/>
                    </w:rPr>
                    <w:t>, controlled, open-label, phase 3 trial. Lancet. 2017 Aug 26;390(10097):849-860.</w:t>
                  </w:r>
                </w:p>
                <w:p w14:paraId="742F5159" w14:textId="77777777" w:rsidR="00125667" w:rsidRPr="00CA4C89" w:rsidRDefault="00125667" w:rsidP="00125667">
                  <w:pPr>
                    <w:pStyle w:val="Web"/>
                    <w:numPr>
                      <w:ilvl w:val="0"/>
                      <w:numId w:val="166"/>
                    </w:numPr>
                    <w:snapToGrid w:val="0"/>
                    <w:spacing w:before="0" w:beforeAutospacing="0" w:after="0" w:afterAutospacing="0"/>
                    <w:ind w:left="284" w:hanging="142"/>
                    <w:rPr>
                      <w:rFonts w:ascii="Times New Roman" w:eastAsia="標楷體" w:hAnsi="標楷體" w:cs="Times New Roman"/>
                      <w:bCs/>
                      <w:color w:val="000000"/>
                      <w:kern w:val="24"/>
                      <w:sz w:val="16"/>
                    </w:rPr>
                  </w:pPr>
                  <w:r w:rsidRPr="00CA4C89">
                    <w:rPr>
                      <w:rFonts w:ascii="Times New Roman" w:eastAsia="標楷體" w:hAnsi="標楷體" w:cs="Times New Roman"/>
                      <w:bCs/>
                      <w:color w:val="000000"/>
                      <w:kern w:val="24"/>
                      <w:sz w:val="16"/>
                    </w:rPr>
                    <w:t xml:space="preserve">Pierce EA, Bennett J. The Status of RPE65 Gene Therapy Trials: Safety and Efficacy. Cold Spring Harb </w:t>
                  </w:r>
                  <w:proofErr w:type="spellStart"/>
                  <w:r w:rsidRPr="00CA4C89">
                    <w:rPr>
                      <w:rFonts w:ascii="Times New Roman" w:eastAsia="標楷體" w:hAnsi="標楷體" w:cs="Times New Roman"/>
                      <w:bCs/>
                      <w:color w:val="000000"/>
                      <w:kern w:val="24"/>
                      <w:sz w:val="16"/>
                    </w:rPr>
                    <w:t>Perspect</w:t>
                  </w:r>
                  <w:proofErr w:type="spellEnd"/>
                  <w:r w:rsidRPr="00CA4C89">
                    <w:rPr>
                      <w:rFonts w:ascii="Times New Roman" w:eastAsia="標楷體" w:hAnsi="標楷體" w:cs="Times New Roman"/>
                      <w:bCs/>
                      <w:color w:val="000000"/>
                      <w:kern w:val="24"/>
                      <w:sz w:val="16"/>
                    </w:rPr>
                    <w:t xml:space="preserve"> Med. 2015 Jan 29;5(9</w:t>
                  </w:r>
                  <w:proofErr w:type="gramStart"/>
                  <w:r w:rsidRPr="00CA4C89">
                    <w:rPr>
                      <w:rFonts w:ascii="Times New Roman" w:eastAsia="標楷體" w:hAnsi="標楷體" w:cs="Times New Roman"/>
                      <w:bCs/>
                      <w:color w:val="000000"/>
                      <w:kern w:val="24"/>
                      <w:sz w:val="16"/>
                    </w:rPr>
                    <w:t>):a</w:t>
                  </w:r>
                  <w:proofErr w:type="gramEnd"/>
                  <w:r w:rsidRPr="00CA4C89">
                    <w:rPr>
                      <w:rFonts w:ascii="Times New Roman" w:eastAsia="標楷體" w:hAnsi="標楷體" w:cs="Times New Roman"/>
                      <w:bCs/>
                      <w:color w:val="000000"/>
                      <w:kern w:val="24"/>
                      <w:sz w:val="16"/>
                    </w:rPr>
                    <w:t>017285</w:t>
                  </w:r>
                </w:p>
                <w:p w14:paraId="5650B5F9" w14:textId="77777777" w:rsidR="00125667" w:rsidRPr="00CA4C89" w:rsidRDefault="00125667" w:rsidP="00125667">
                  <w:pPr>
                    <w:pStyle w:val="Web"/>
                    <w:numPr>
                      <w:ilvl w:val="0"/>
                      <w:numId w:val="166"/>
                    </w:numPr>
                    <w:snapToGrid w:val="0"/>
                    <w:spacing w:before="0" w:beforeAutospacing="0" w:after="0" w:afterAutospacing="0"/>
                    <w:ind w:left="284" w:hanging="142"/>
                    <w:rPr>
                      <w:rFonts w:ascii="Times New Roman" w:eastAsia="標楷體" w:hAnsi="標楷體" w:cs="Times New Roman"/>
                      <w:bCs/>
                      <w:color w:val="000000"/>
                      <w:kern w:val="24"/>
                      <w:sz w:val="16"/>
                    </w:rPr>
                  </w:pPr>
                  <w:r w:rsidRPr="00CA4C89">
                    <w:rPr>
                      <w:rFonts w:ascii="Times New Roman" w:eastAsia="標楷體" w:hAnsi="標楷體" w:cs="Times New Roman"/>
                      <w:bCs/>
                      <w:color w:val="000000"/>
                      <w:kern w:val="24"/>
                      <w:sz w:val="16"/>
                    </w:rPr>
                    <w:t xml:space="preserve">Russell S, Bennett J, Wellman JA, et al. Efficacy and safety of </w:t>
                  </w:r>
                  <w:proofErr w:type="spellStart"/>
                  <w:r w:rsidRPr="00CA4C89">
                    <w:rPr>
                      <w:rFonts w:ascii="Times New Roman" w:eastAsia="標楷體" w:hAnsi="標楷體" w:cs="Times New Roman"/>
                      <w:bCs/>
                      <w:color w:val="000000"/>
                      <w:kern w:val="24"/>
                      <w:sz w:val="16"/>
                    </w:rPr>
                    <w:t>voretigene</w:t>
                  </w:r>
                  <w:proofErr w:type="spellEnd"/>
                  <w:r w:rsidRPr="00CA4C89">
                    <w:rPr>
                      <w:rFonts w:ascii="Times New Roman" w:eastAsia="標楷體" w:hAnsi="標楷體" w:cs="Times New Roman"/>
                      <w:bCs/>
                      <w:color w:val="000000"/>
                      <w:kern w:val="24"/>
                      <w:sz w:val="16"/>
                    </w:rPr>
                    <w:t xml:space="preserve"> </w:t>
                  </w:r>
                  <w:proofErr w:type="spellStart"/>
                  <w:r w:rsidRPr="00CA4C89">
                    <w:rPr>
                      <w:rFonts w:ascii="Times New Roman" w:eastAsia="標楷體" w:hAnsi="標楷體" w:cs="Times New Roman"/>
                      <w:bCs/>
                      <w:color w:val="000000"/>
                      <w:kern w:val="24"/>
                      <w:sz w:val="16"/>
                    </w:rPr>
                    <w:t>neparvovec</w:t>
                  </w:r>
                  <w:proofErr w:type="spellEnd"/>
                  <w:r w:rsidRPr="00CA4C89">
                    <w:rPr>
                      <w:rFonts w:ascii="Times New Roman" w:eastAsia="標楷體" w:hAnsi="標楷體" w:cs="Times New Roman"/>
                      <w:bCs/>
                      <w:color w:val="000000"/>
                      <w:kern w:val="24"/>
                      <w:sz w:val="16"/>
                    </w:rPr>
                    <w:t xml:space="preserve"> (AAV2-hRPE65v2) in patients with RPE65-mediated inherited retinal dystrophy: a </w:t>
                  </w:r>
                  <w:proofErr w:type="spellStart"/>
                  <w:r w:rsidRPr="00CA4C89">
                    <w:rPr>
                      <w:rFonts w:ascii="Times New Roman" w:eastAsia="標楷體" w:hAnsi="標楷體" w:cs="Times New Roman"/>
                      <w:bCs/>
                      <w:color w:val="000000"/>
                      <w:kern w:val="24"/>
                      <w:sz w:val="16"/>
                    </w:rPr>
                    <w:t>randomised</w:t>
                  </w:r>
                  <w:proofErr w:type="spellEnd"/>
                  <w:r w:rsidRPr="00CA4C89">
                    <w:rPr>
                      <w:rFonts w:ascii="Times New Roman" w:eastAsia="標楷體" w:hAnsi="標楷體" w:cs="Times New Roman"/>
                      <w:bCs/>
                      <w:color w:val="000000"/>
                      <w:kern w:val="24"/>
                      <w:sz w:val="16"/>
                    </w:rPr>
                    <w:t>, controlled, open-label, phase 3. Lancet. 2017;390(10097):849-860.</w:t>
                  </w:r>
                </w:p>
                <w:p w14:paraId="7161E7FF" w14:textId="77777777" w:rsidR="00125667" w:rsidRPr="00CA4C89" w:rsidRDefault="00125667" w:rsidP="00125667">
                  <w:pPr>
                    <w:pStyle w:val="Web"/>
                    <w:numPr>
                      <w:ilvl w:val="0"/>
                      <w:numId w:val="166"/>
                    </w:numPr>
                    <w:snapToGrid w:val="0"/>
                    <w:spacing w:before="0" w:beforeAutospacing="0" w:after="0" w:afterAutospacing="0"/>
                    <w:ind w:left="284" w:hanging="142"/>
                    <w:rPr>
                      <w:bCs/>
                      <w:sz w:val="16"/>
                    </w:rPr>
                  </w:pPr>
                  <w:proofErr w:type="spellStart"/>
                  <w:r w:rsidRPr="00CA4C89">
                    <w:rPr>
                      <w:rFonts w:ascii="Times New Roman" w:eastAsia="標楷體" w:hAnsi="標楷體" w:cs="Times New Roman"/>
                      <w:bCs/>
                      <w:color w:val="000000"/>
                      <w:kern w:val="24"/>
                      <w:sz w:val="16"/>
                    </w:rPr>
                    <w:t>Cideciyan</w:t>
                  </w:r>
                  <w:proofErr w:type="spellEnd"/>
                  <w:r w:rsidRPr="00CA4C89">
                    <w:rPr>
                      <w:rFonts w:ascii="Times New Roman" w:eastAsia="標楷體" w:hAnsi="標楷體" w:cs="Times New Roman"/>
                      <w:bCs/>
                      <w:color w:val="000000"/>
                      <w:kern w:val="24"/>
                      <w:sz w:val="16"/>
                    </w:rPr>
                    <w:t xml:space="preserve">, A. V. Leber congenital amaurosis due to RPE65 mutations and its treatment with gene </w:t>
                  </w:r>
                  <w:proofErr w:type="gramStart"/>
                  <w:r w:rsidRPr="00CA4C89">
                    <w:rPr>
                      <w:rFonts w:ascii="Times New Roman" w:eastAsia="標楷體" w:hAnsi="標楷體" w:cs="Times New Roman"/>
                      <w:bCs/>
                      <w:color w:val="000000"/>
                      <w:kern w:val="24"/>
                      <w:sz w:val="16"/>
                    </w:rPr>
                    <w:t>therapy,  Prog</w:t>
                  </w:r>
                  <w:proofErr w:type="gramEnd"/>
                  <w:r w:rsidRPr="00CA4C89">
                    <w:rPr>
                      <w:rFonts w:ascii="Times New Roman" w:eastAsia="標楷體" w:hAnsi="標楷體" w:cs="Times New Roman"/>
                      <w:bCs/>
                      <w:color w:val="000000"/>
                      <w:kern w:val="24"/>
                      <w:sz w:val="16"/>
                    </w:rPr>
                    <w:t xml:space="preserve"> Retin Eye Res. 2010;29(5): 398-427; Pagon RA, Bird TD, Dolan CR, et al., </w:t>
                  </w:r>
                  <w:proofErr w:type="spellStart"/>
                  <w:r w:rsidRPr="00CA4C89">
                    <w:rPr>
                      <w:rFonts w:ascii="Times New Roman" w:eastAsia="標楷體" w:hAnsi="標楷體" w:cs="Times New Roman"/>
                      <w:bCs/>
                      <w:color w:val="000000"/>
                      <w:kern w:val="24"/>
                      <w:sz w:val="16"/>
                    </w:rPr>
                    <w:t>GeneReviews</w:t>
                  </w:r>
                  <w:proofErr w:type="spellEnd"/>
                  <w:r w:rsidRPr="00CA4C89">
                    <w:rPr>
                      <w:rFonts w:ascii="Times New Roman" w:eastAsia="標楷體" w:hAnsi="標楷體" w:cs="Times New Roman"/>
                      <w:bCs/>
                      <w:color w:val="000000"/>
                      <w:kern w:val="24"/>
                      <w:sz w:val="16"/>
                    </w:rPr>
                    <w:t>. Seattle (WA): University of Washington, Seattle; 1993-2011</w:t>
                  </w:r>
                </w:p>
              </w:txbxContent>
            </v:textbox>
          </v:rect>
        </w:pict>
      </w:r>
      <w:r>
        <w:rPr>
          <w:noProof/>
        </w:rPr>
        <w:pict w14:anchorId="6035C274">
          <v:rect id="_x0000_s4626" style="position:absolute;left:0;text-align:left;margin-left:22.5pt;margin-top:332.35pt;width:456.4pt;height:109.8pt;z-index:251663360;visibility:visible;v-text-anchor:middle" strokeweight=".5pt">
            <v:textbox style="mso-next-textbox:#_x0000_s4626">
              <w:txbxContent>
                <w:p w14:paraId="540E19F8" w14:textId="77777777" w:rsidR="00125667" w:rsidRPr="00D03CC7" w:rsidRDefault="00125667" w:rsidP="00125667">
                  <w:pPr>
                    <w:pStyle w:val="Web"/>
                    <w:spacing w:before="0" w:beforeAutospacing="0" w:after="0" w:afterAutospacing="0" w:line="280" w:lineRule="exact"/>
                    <w:rPr>
                      <w:rFonts w:ascii="Times New Roman" w:eastAsia="標楷體" w:hAnsi="標楷體" w:cs="Times New Roman"/>
                      <w:color w:val="000000"/>
                      <w:kern w:val="24"/>
                      <w:sz w:val="22"/>
                    </w:rPr>
                  </w:pPr>
                  <w:r w:rsidRPr="00D03CC7">
                    <w:rPr>
                      <w:rFonts w:ascii="Times New Roman" w:eastAsia="標楷體" w:hAnsi="標楷體" w:cs="Times New Roman" w:hint="eastAsia"/>
                      <w:b/>
                      <w:bCs/>
                      <w:color w:val="000000"/>
                      <w:kern w:val="24"/>
                      <w:sz w:val="22"/>
                    </w:rPr>
                    <w:t>病歷紀錄</w:t>
                  </w:r>
                </w:p>
                <w:p w14:paraId="3C073482" w14:textId="77777777" w:rsidR="00125667" w:rsidRPr="00D03CC7" w:rsidRDefault="00125667" w:rsidP="00125667">
                  <w:pPr>
                    <w:pStyle w:val="Web"/>
                    <w:spacing w:before="0" w:beforeAutospacing="0" w:after="0" w:afterAutospacing="0" w:line="300" w:lineRule="auto"/>
                    <w:rPr>
                      <w:rFonts w:ascii="Times New Roman" w:eastAsia="標楷體" w:hAnsi="標楷體" w:cs="Times New Roman"/>
                      <w:color w:val="000000"/>
                      <w:kern w:val="24"/>
                      <w:sz w:val="22"/>
                      <w:u w:val="single"/>
                    </w:rPr>
                  </w:pP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</w:rPr>
                    <w:t>發病年齡</w:t>
                  </w: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</w:rPr>
                    <w:t>(</w:t>
                  </w: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</w:rPr>
                    <w:t>必要，須未滿</w:t>
                  </w: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</w:rPr>
                    <w:t>15</w:t>
                  </w: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</w:rPr>
                    <w:t>歲</w:t>
                  </w:r>
                  <w:r w:rsidRPr="00D03CC7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24"/>
                      <w:position w:val="7"/>
                      <w:sz w:val="22"/>
                      <w:vertAlign w:val="superscript"/>
                    </w:rPr>
                    <w:t>,4</w:t>
                  </w: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</w:rPr>
                    <w:t>)</w:t>
                  </w: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</w:rPr>
                    <w:t>：</w:t>
                  </w: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  <w:u w:val="single"/>
                    </w:rPr>
                    <w:t xml:space="preserve">                      </w:t>
                  </w:r>
                  <w:r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  <w:u w:val="single"/>
                    </w:rPr>
                    <w:t xml:space="preserve">                            </w:t>
                  </w: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  <w:u w:val="single"/>
                    </w:rPr>
                    <w:t xml:space="preserve"> </w:t>
                  </w:r>
                </w:p>
                <w:p w14:paraId="7B762AE7" w14:textId="77777777" w:rsidR="00125667" w:rsidRPr="00D03CC7" w:rsidRDefault="00125667" w:rsidP="00125667">
                  <w:pPr>
                    <w:pStyle w:val="Web"/>
                    <w:spacing w:before="0" w:beforeAutospacing="0" w:after="0" w:afterAutospacing="0" w:line="300" w:lineRule="auto"/>
                    <w:rPr>
                      <w:rFonts w:ascii="Times New Roman" w:eastAsia="標楷體" w:hAnsi="標楷體" w:cs="Times New Roman"/>
                      <w:color w:val="000000"/>
                      <w:kern w:val="24"/>
                      <w:sz w:val="22"/>
                    </w:rPr>
                  </w:pPr>
                  <w:r w:rsidRPr="00D03CC7">
                    <w:rPr>
                      <w:rFonts w:ascii="Times New Roman" w:eastAsia="標楷體" w:hAnsi="標楷體" w:cs="Times New Roman"/>
                      <w:color w:val="000000"/>
                      <w:kern w:val="24"/>
                      <w:sz w:val="22"/>
                    </w:rPr>
                    <w:t>過去病史：</w:t>
                  </w: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  <w:u w:val="single"/>
                    </w:rPr>
                    <w:t xml:space="preserve">                 </w:t>
                  </w:r>
                  <w:r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  <w:u w:val="single"/>
                    </w:rPr>
                    <w:t xml:space="preserve">                                               </w:t>
                  </w: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  <w:u w:val="single"/>
                    </w:rPr>
                    <w:t xml:space="preserve">      </w:t>
                  </w:r>
                </w:p>
                <w:p w14:paraId="7F58CB49" w14:textId="77777777" w:rsidR="00125667" w:rsidRPr="00D03CC7" w:rsidRDefault="00125667" w:rsidP="00125667">
                  <w:pPr>
                    <w:pStyle w:val="Web"/>
                    <w:spacing w:before="0" w:beforeAutospacing="0" w:after="0" w:afterAutospacing="0" w:line="300" w:lineRule="auto"/>
                    <w:rPr>
                      <w:rFonts w:ascii="Times New Roman" w:eastAsia="標楷體" w:hAnsi="標楷體" w:cs="Times New Roman"/>
                      <w:color w:val="000000"/>
                      <w:kern w:val="24"/>
                      <w:sz w:val="22"/>
                    </w:rPr>
                  </w:pPr>
                  <w:r w:rsidRPr="00D03CC7">
                    <w:rPr>
                      <w:rFonts w:ascii="Times New Roman" w:eastAsia="標楷體" w:hAnsi="標楷體" w:cs="Times New Roman"/>
                      <w:color w:val="000000"/>
                      <w:kern w:val="24"/>
                      <w:sz w:val="22"/>
                    </w:rPr>
                    <w:t>家族史：</w:t>
                  </w: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  <w:u w:val="single"/>
                    </w:rPr>
                    <w:t xml:space="preserve">              </w:t>
                  </w:r>
                  <w:r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  <w:u w:val="single"/>
                    </w:rPr>
                    <w:t xml:space="preserve">                                                 </w:t>
                  </w: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  <w:u w:val="single"/>
                    </w:rPr>
                    <w:t xml:space="preserve">         </w:t>
                  </w:r>
                </w:p>
                <w:p w14:paraId="0C7BBAF7" w14:textId="77777777" w:rsidR="00125667" w:rsidRPr="00D03CC7" w:rsidRDefault="00125667" w:rsidP="00125667">
                  <w:pPr>
                    <w:pStyle w:val="Web"/>
                    <w:spacing w:before="0" w:beforeAutospacing="0" w:after="0" w:afterAutospacing="0" w:line="280" w:lineRule="exact"/>
                    <w:rPr>
                      <w:sz w:val="22"/>
                    </w:rPr>
                  </w:pPr>
                  <w:r w:rsidRPr="00D03CC7">
                    <w:rPr>
                      <w:rFonts w:ascii="Times New Roman" w:eastAsia="標楷體" w:hAnsi="標楷體" w:cs="Times New Roman"/>
                      <w:color w:val="000000"/>
                      <w:kern w:val="24"/>
                      <w:sz w:val="22"/>
                    </w:rPr>
                    <w:t>體染色體：</w:t>
                  </w: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</w:rPr>
                    <w:t>□顯性□隱性</w:t>
                  </w:r>
                </w:p>
              </w:txbxContent>
            </v:textbox>
          </v:rect>
        </w:pict>
      </w:r>
      <w:r>
        <w:rPr>
          <w:noProof/>
        </w:rPr>
        <w:pict w14:anchorId="0971C4BF">
          <v:rect id="_x0000_s4627" style="position:absolute;left:0;text-align:left;margin-left:108.9pt;margin-top:555.5pt;width:283.65pt;height:24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" strokeweight=".5pt">
            <v:textbox style="mso-next-textbox:#_x0000_s4627">
              <w:txbxContent>
                <w:p w14:paraId="01C04A8F" w14:textId="77777777" w:rsidR="00125667" w:rsidRPr="003C1037" w:rsidRDefault="00125667" w:rsidP="00125667">
                  <w:pPr>
                    <w:pStyle w:val="Web"/>
                    <w:spacing w:before="0" w:beforeAutospacing="0" w:after="0" w:afterAutospacing="0"/>
                    <w:rPr>
                      <w:rFonts w:ascii="Times New Roman" w:eastAsia="標楷體" w:hAnsi="標楷體" w:cs="Times New Roman"/>
                      <w:b/>
                      <w:color w:val="000000"/>
                      <w:kern w:val="24"/>
                      <w:sz w:val="28"/>
                    </w:rPr>
                  </w:pPr>
                  <w:r w:rsidRPr="003C1037">
                    <w:rPr>
                      <w:rFonts w:ascii="Times New Roman" w:eastAsia="標楷體" w:hAnsi="標楷體" w:cs="Times New Roman" w:hint="eastAsia"/>
                      <w:b/>
                      <w:color w:val="000000"/>
                      <w:kern w:val="24"/>
                      <w:sz w:val="28"/>
                    </w:rPr>
                    <w:t>符合罕見疾病：</w:t>
                  </w:r>
                  <w:proofErr w:type="gramStart"/>
                  <w:r w:rsidRPr="00E80FFB">
                    <w:rPr>
                      <w:rFonts w:ascii="Times New Roman" w:eastAsia="標楷體" w:hAnsi="標楷體" w:cs="Times New Roman" w:hint="eastAsia"/>
                      <w:b/>
                      <w:color w:val="000000"/>
                      <w:kern w:val="24"/>
                      <w:sz w:val="28"/>
                    </w:rPr>
                    <w:t>萊伯氏</w:t>
                  </w:r>
                  <w:proofErr w:type="gramEnd"/>
                  <w:r w:rsidRPr="00E80FFB">
                    <w:rPr>
                      <w:rFonts w:ascii="Times New Roman" w:eastAsia="標楷體" w:hAnsi="標楷體" w:cs="Times New Roman" w:hint="eastAsia"/>
                      <w:b/>
                      <w:color w:val="000000"/>
                      <w:kern w:val="24"/>
                      <w:sz w:val="28"/>
                    </w:rPr>
                    <w:t>先天性黑</w:t>
                  </w:r>
                  <w:proofErr w:type="gramStart"/>
                  <w:r w:rsidRPr="00E80FFB">
                    <w:rPr>
                      <w:rFonts w:ascii="Times New Roman" w:eastAsia="標楷體" w:hAnsi="標楷體" w:cs="Times New Roman" w:hint="eastAsia"/>
                      <w:b/>
                      <w:color w:val="000000"/>
                      <w:kern w:val="24"/>
                      <w:sz w:val="28"/>
                    </w:rPr>
                    <w:t>矇</w:t>
                  </w:r>
                  <w:proofErr w:type="gramEnd"/>
                  <w:r w:rsidRPr="00E80FFB">
                    <w:rPr>
                      <w:rFonts w:ascii="Times New Roman" w:eastAsia="標楷體" w:hAnsi="標楷體" w:cs="Times New Roman" w:hint="eastAsia"/>
                      <w:b/>
                      <w:color w:val="000000"/>
                      <w:kern w:val="24"/>
                      <w:sz w:val="28"/>
                    </w:rPr>
                    <w:t>症</w:t>
                  </w:r>
                </w:p>
              </w:txbxContent>
            </v:textbox>
          </v:rect>
        </w:pict>
      </w:r>
      <w:r>
        <w:rPr>
          <w:noProof/>
        </w:rPr>
        <w:pict w14:anchorId="6C9576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631" type="#_x0000_t32" style="position:absolute;left:0;text-align:left;margin-left:250.3pt;margin-top:443.8pt;width:0;height:22.3pt;z-index:251668480" o:connectortype="straight">
            <v:stroke endarrow="block"/>
          </v:shape>
        </w:pict>
      </w:r>
      <w:r>
        <w:rPr>
          <w:noProof/>
        </w:rPr>
        <w:pict w14:anchorId="3CEB3A69">
          <v:shape id="_x0000_s4632" type="#_x0000_t32" style="position:absolute;left:0;text-align:left;margin-left:253.05pt;margin-top:532pt;width:0;height:22.3pt;z-index:251669504" o:connectortype="straight">
            <v:stroke endarrow="block"/>
          </v:shape>
        </w:pict>
      </w:r>
      <w:r>
        <w:rPr>
          <w:noProof/>
        </w:rPr>
        <w:pict w14:anchorId="272C9999">
          <v:rect id="矩形 5" o:spid="_x0000_s4625" style="position:absolute;left:0;text-align:left;margin-left:22.55pt;margin-top:468.55pt;width:456.4pt;height:64.05pt;z-index:251662336;visibility:visible;v-text-anchor:middle" strokeweight=".5pt">
            <v:textbox style="mso-next-textbox:#矩形 5">
              <w:txbxContent>
                <w:p w14:paraId="48F90599" w14:textId="77777777" w:rsidR="00125667" w:rsidRDefault="00125667" w:rsidP="00125667">
                  <w:pPr>
                    <w:pStyle w:val="Web"/>
                    <w:spacing w:before="0" w:beforeAutospacing="0" w:after="0" w:afterAutospacing="0" w:line="280" w:lineRule="exact"/>
                    <w:rPr>
                      <w:rFonts w:ascii="Times New Roman" w:eastAsia="標楷體" w:hAnsi="標楷體" w:cs="Times New Roman"/>
                      <w:b/>
                      <w:color w:val="000000"/>
                      <w:kern w:val="24"/>
                    </w:rPr>
                  </w:pPr>
                  <w:r w:rsidRPr="003C1037">
                    <w:rPr>
                      <w:rFonts w:ascii="Times New Roman" w:eastAsia="標楷體" w:hAnsi="標楷體" w:cs="Times New Roman" w:hint="eastAsia"/>
                      <w:b/>
                      <w:color w:val="000000"/>
                      <w:kern w:val="24"/>
                    </w:rPr>
                    <w:t>基因檢驗報告</w:t>
                  </w:r>
                  <w:r w:rsidRPr="00576929">
                    <w:rPr>
                      <w:rFonts w:ascii="Times New Roman" w:eastAsia="標楷體" w:hAnsi="標楷體" w:cs="Times New Roman" w:hint="eastAsia"/>
                      <w:b/>
                      <w:color w:val="000000"/>
                      <w:kern w:val="24"/>
                    </w:rPr>
                    <w:t>(</w:t>
                  </w:r>
                  <w:r w:rsidRPr="00576929">
                    <w:rPr>
                      <w:rFonts w:ascii="Times New Roman" w:eastAsia="標楷體" w:hAnsi="標楷體" w:cs="Times New Roman" w:hint="eastAsia"/>
                      <w:b/>
                      <w:color w:val="000000"/>
                      <w:kern w:val="24"/>
                    </w:rPr>
                    <w:t>必要，下列</w:t>
                  </w:r>
                  <w:r w:rsidRPr="00576929">
                    <w:rPr>
                      <w:rFonts w:ascii="Times New Roman" w:eastAsia="標楷體" w:hAnsi="標楷體" w:cs="Times New Roman" w:hint="eastAsia"/>
                      <w:b/>
                      <w:color w:val="000000"/>
                      <w:kern w:val="24"/>
                    </w:rPr>
                    <w:t>LCA</w:t>
                  </w:r>
                  <w:proofErr w:type="gramStart"/>
                  <w:r w:rsidRPr="00576929">
                    <w:rPr>
                      <w:rFonts w:ascii="Times New Roman" w:eastAsia="標楷體" w:hAnsi="標楷體" w:cs="Times New Roman" w:hint="eastAsia"/>
                      <w:b/>
                      <w:color w:val="000000"/>
                      <w:kern w:val="24"/>
                    </w:rPr>
                    <w:t>基因須</w:t>
                  </w:r>
                  <w:r>
                    <w:rPr>
                      <w:rFonts w:ascii="Times New Roman" w:eastAsia="標楷體" w:hAnsi="標楷體" w:cs="Times New Roman" w:hint="eastAsia"/>
                      <w:b/>
                      <w:color w:val="000000"/>
                      <w:kern w:val="24"/>
                    </w:rPr>
                    <w:t>擇</w:t>
                  </w:r>
                  <w:proofErr w:type="gramEnd"/>
                  <w:r w:rsidRPr="00576929">
                    <w:rPr>
                      <w:rFonts w:ascii="Times New Roman" w:eastAsia="標楷體" w:hAnsi="標楷體" w:cs="Times New Roman" w:hint="eastAsia"/>
                      <w:b/>
                      <w:color w:val="000000"/>
                      <w:kern w:val="24"/>
                    </w:rPr>
                    <w:t>一勾選</w:t>
                  </w:r>
                  <w:r w:rsidRPr="00CA4C89">
                    <w:rPr>
                      <w:rFonts w:ascii="Times New Roman" w:eastAsia="標楷體" w:hAnsi="標楷體" w:cs="Times New Roman" w:hint="eastAsia"/>
                      <w:b/>
                      <w:color w:val="000000"/>
                      <w:kern w:val="24"/>
                      <w:vertAlign w:val="superscript"/>
                    </w:rPr>
                    <w:t>5</w:t>
                  </w:r>
                  <w:r w:rsidRPr="00576929">
                    <w:rPr>
                      <w:rFonts w:ascii="Times New Roman" w:eastAsia="標楷體" w:hAnsi="標楷體" w:cs="Times New Roman" w:hint="eastAsia"/>
                      <w:b/>
                      <w:color w:val="000000"/>
                      <w:kern w:val="24"/>
                    </w:rPr>
                    <w:t>)</w:t>
                  </w:r>
                </w:p>
                <w:p w14:paraId="14589A86" w14:textId="77777777" w:rsidR="00125667" w:rsidRPr="003C1037" w:rsidRDefault="00125667" w:rsidP="00125667">
                  <w:pPr>
                    <w:pStyle w:val="Web"/>
                    <w:spacing w:before="0" w:beforeAutospacing="0" w:after="0" w:afterAutospacing="0" w:line="280" w:lineRule="exact"/>
                    <w:ind w:left="480" w:hangingChars="200" w:hanging="480"/>
                  </w:pPr>
                  <w:r>
                    <w:rPr>
                      <w:rFonts w:ascii="Times New Roman" w:eastAsia="標楷體" w:hAnsi="標楷體" w:cs="Times New Roman"/>
                      <w:color w:val="000000"/>
                      <w:kern w:val="24"/>
                    </w:rPr>
                    <w:t>確認基因診斷：</w:t>
                  </w:r>
                </w:p>
                <w:p w14:paraId="262CCC4A" w14:textId="77777777" w:rsidR="00125667" w:rsidRPr="00CA4C89" w:rsidRDefault="00125667" w:rsidP="00125667">
                  <w:pPr>
                    <w:pStyle w:val="Web"/>
                    <w:spacing w:before="0" w:beforeAutospacing="0" w:after="0" w:afterAutospacing="0" w:line="280" w:lineRule="exact"/>
                    <w:rPr>
                      <w:rFonts w:ascii="Times New Roman" w:hAnsi="Times New Roman" w:cs="Times New Roman"/>
                    </w:rPr>
                  </w:pPr>
                  <w:r w:rsidRPr="00CA4C89">
                    <w:rPr>
                      <w:rFonts w:ascii="標楷體" w:eastAsia="標楷體" w:hAnsi="標楷體" w:cs="Times New Roman"/>
                      <w:color w:val="000000"/>
                      <w:kern w:val="24"/>
                    </w:rPr>
                    <w:t>□</w:t>
                  </w:r>
                  <w:r w:rsidRPr="00CA4C89">
                    <w:rPr>
                      <w:rFonts w:ascii="Times New Roman" w:eastAsia="標楷體" w:hAnsi="Times New Roman" w:cs="Times New Roman"/>
                      <w:color w:val="000000"/>
                      <w:kern w:val="24"/>
                    </w:rPr>
                    <w:t>GUCY2D</w:t>
                  </w:r>
                  <w:r w:rsidRPr="00CA4C89">
                    <w:rPr>
                      <w:rFonts w:ascii="Times New Roman" w:eastAsia="標楷體" w:hAnsi="Times New Roman" w:cs="Times New Roman"/>
                      <w:color w:val="000000"/>
                      <w:kern w:val="24"/>
                    </w:rPr>
                    <w:t>、</w:t>
                  </w:r>
                  <w:r w:rsidRPr="00CA4C89">
                    <w:rPr>
                      <w:rFonts w:ascii="標楷體" w:eastAsia="標楷體" w:hAnsi="標楷體" w:cs="Times New Roman"/>
                      <w:color w:val="000000"/>
                      <w:kern w:val="24"/>
                    </w:rPr>
                    <w:t>□</w:t>
                  </w:r>
                  <w:r w:rsidRPr="00CA4C89">
                    <w:rPr>
                      <w:rFonts w:ascii="Times New Roman" w:eastAsia="標楷體" w:hAnsi="Times New Roman" w:cs="Times New Roman"/>
                      <w:color w:val="000000"/>
                      <w:kern w:val="24"/>
                    </w:rPr>
                    <w:t>RPE65</w:t>
                  </w:r>
                  <w:r w:rsidRPr="00CA4C89">
                    <w:rPr>
                      <w:rFonts w:ascii="Times New Roman" w:eastAsia="標楷體" w:hAnsi="Times New Roman" w:cs="Times New Roman"/>
                      <w:color w:val="000000"/>
                      <w:kern w:val="24"/>
                    </w:rPr>
                    <w:t>、</w:t>
                  </w:r>
                  <w:r>
                    <w:rPr>
                      <w:rFonts w:ascii="Times New Roman" w:eastAsia="標楷體" w:hAnsi="Times New Roman" w:cs="Times New Roman" w:hint="eastAsia"/>
                      <w:color w:val="000000"/>
                      <w:kern w:val="24"/>
                    </w:rPr>
                    <w:t xml:space="preserve"> </w:t>
                  </w:r>
                  <w:r w:rsidRPr="00CA4C89">
                    <w:rPr>
                      <w:rFonts w:ascii="標楷體" w:eastAsia="標楷體" w:hAnsi="標楷體" w:cs="Times New Roman"/>
                      <w:color w:val="000000"/>
                      <w:kern w:val="24"/>
                    </w:rPr>
                    <w:t>□</w:t>
                  </w:r>
                  <w:r w:rsidRPr="00CA4C89">
                    <w:rPr>
                      <w:rFonts w:ascii="Times New Roman" w:eastAsia="標楷體" w:hAnsi="Times New Roman" w:cs="Times New Roman"/>
                      <w:color w:val="000000"/>
                      <w:kern w:val="24"/>
                    </w:rPr>
                    <w:t>SPATA7</w:t>
                  </w:r>
                  <w:r w:rsidRPr="00CA4C89">
                    <w:rPr>
                      <w:rFonts w:ascii="Times New Roman" w:eastAsia="標楷體" w:hAnsi="Times New Roman" w:cs="Times New Roman"/>
                      <w:color w:val="000000"/>
                      <w:kern w:val="24"/>
                    </w:rPr>
                    <w:t>、</w:t>
                  </w:r>
                  <w:r w:rsidRPr="00CA4C89">
                    <w:rPr>
                      <w:rFonts w:ascii="標楷體" w:eastAsia="標楷體" w:hAnsi="標楷體" w:cs="Times New Roman"/>
                      <w:color w:val="000000"/>
                      <w:kern w:val="24"/>
                    </w:rPr>
                    <w:t>□</w:t>
                  </w:r>
                  <w:r w:rsidRPr="00CA4C89">
                    <w:rPr>
                      <w:rFonts w:ascii="Times New Roman" w:eastAsia="標楷體" w:hAnsi="Times New Roman" w:cs="Times New Roman"/>
                      <w:color w:val="000000"/>
                      <w:kern w:val="24"/>
                    </w:rPr>
                    <w:t>AIPL1</w:t>
                  </w:r>
                  <w:r w:rsidRPr="00CA4C89">
                    <w:rPr>
                      <w:rFonts w:ascii="Times New Roman" w:eastAsia="標楷體" w:hAnsi="Times New Roman" w:cs="Times New Roman"/>
                      <w:color w:val="000000"/>
                      <w:kern w:val="24"/>
                    </w:rPr>
                    <w:t>、</w:t>
                  </w:r>
                  <w:r w:rsidRPr="00CA4C89">
                    <w:rPr>
                      <w:rFonts w:ascii="標楷體" w:eastAsia="標楷體" w:hAnsi="標楷體" w:cs="Times New Roman"/>
                      <w:color w:val="000000"/>
                      <w:kern w:val="24"/>
                    </w:rPr>
                    <w:t>□</w:t>
                  </w:r>
                  <w:r w:rsidRPr="00CA4C89">
                    <w:rPr>
                      <w:rFonts w:ascii="Times New Roman" w:eastAsia="標楷體" w:hAnsi="Times New Roman" w:cs="Times New Roman"/>
                      <w:color w:val="000000"/>
                      <w:kern w:val="24"/>
                    </w:rPr>
                    <w:t>LCA5</w:t>
                  </w:r>
                  <w:r w:rsidRPr="00CA4C89">
                    <w:rPr>
                      <w:rFonts w:ascii="Times New Roman" w:eastAsia="標楷體" w:hAnsi="Times New Roman" w:cs="Times New Roman"/>
                      <w:color w:val="000000"/>
                      <w:kern w:val="24"/>
                    </w:rPr>
                    <w:t>、</w:t>
                  </w:r>
                  <w:r w:rsidRPr="00CA4C89">
                    <w:rPr>
                      <w:rFonts w:ascii="標楷體" w:eastAsia="標楷體" w:hAnsi="標楷體" w:cs="Times New Roman"/>
                      <w:color w:val="000000"/>
                      <w:kern w:val="24"/>
                    </w:rPr>
                    <w:t>□</w:t>
                  </w:r>
                  <w:r w:rsidRPr="00CA4C89">
                    <w:rPr>
                      <w:rFonts w:ascii="Times New Roman" w:eastAsia="標楷體" w:hAnsi="Times New Roman" w:cs="Times New Roman"/>
                      <w:color w:val="000000"/>
                      <w:kern w:val="24"/>
                    </w:rPr>
                    <w:t>RPGRIP1</w:t>
                  </w:r>
                  <w:r w:rsidRPr="00CA4C89">
                    <w:rPr>
                      <w:rFonts w:ascii="Times New Roman" w:eastAsia="標楷體" w:hAnsi="Times New Roman" w:cs="Times New Roman"/>
                      <w:color w:val="000000"/>
                      <w:kern w:val="24"/>
                    </w:rPr>
                    <w:t>、</w:t>
                  </w:r>
                  <w:r w:rsidRPr="00CA4C89">
                    <w:rPr>
                      <w:rFonts w:ascii="標楷體" w:eastAsia="標楷體" w:hAnsi="標楷體" w:cs="Times New Roman"/>
                      <w:color w:val="000000"/>
                      <w:kern w:val="24"/>
                    </w:rPr>
                    <w:t>□</w:t>
                  </w:r>
                  <w:r w:rsidRPr="00CA4C89">
                    <w:rPr>
                      <w:rFonts w:ascii="Times New Roman" w:eastAsia="標楷體" w:hAnsi="Times New Roman" w:cs="Times New Roman"/>
                      <w:color w:val="000000"/>
                      <w:kern w:val="24"/>
                    </w:rPr>
                    <w:t>CRX</w:t>
                  </w:r>
                  <w:r w:rsidRPr="00CA4C89">
                    <w:rPr>
                      <w:rFonts w:ascii="Times New Roman" w:eastAsia="標楷體" w:hAnsi="Times New Roman" w:cs="Times New Roman"/>
                      <w:color w:val="000000"/>
                      <w:kern w:val="24"/>
                    </w:rPr>
                    <w:t>、</w:t>
                  </w:r>
                  <w:r w:rsidRPr="00CA4C89">
                    <w:rPr>
                      <w:rFonts w:ascii="Times New Roman" w:eastAsia="標楷體" w:hAnsi="Times New Roman" w:cs="Times New Roman"/>
                      <w:color w:val="000000"/>
                      <w:kern w:val="24"/>
                    </w:rPr>
                    <w:br/>
                  </w:r>
                  <w:r w:rsidRPr="00CA4C89">
                    <w:rPr>
                      <w:rFonts w:ascii="標楷體" w:eastAsia="標楷體" w:hAnsi="標楷體" w:cs="Times New Roman"/>
                      <w:color w:val="000000"/>
                      <w:kern w:val="24"/>
                    </w:rPr>
                    <w:t>□</w:t>
                  </w:r>
                  <w:r w:rsidRPr="00CA4C89">
                    <w:rPr>
                      <w:rFonts w:ascii="Times New Roman" w:eastAsia="標楷體" w:hAnsi="Times New Roman" w:cs="Times New Roman"/>
                      <w:color w:val="000000"/>
                      <w:kern w:val="24"/>
                    </w:rPr>
                    <w:t>CRB1</w:t>
                  </w:r>
                  <w:r w:rsidRPr="00CA4C89">
                    <w:rPr>
                      <w:rFonts w:ascii="Times New Roman" w:eastAsia="標楷體" w:hAnsi="Times New Roman" w:cs="Times New Roman"/>
                      <w:color w:val="000000"/>
                      <w:kern w:val="24"/>
                    </w:rPr>
                    <w:t>、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kern w:val="24"/>
                    </w:rPr>
                    <w:t xml:space="preserve">   </w:t>
                  </w:r>
                  <w:r w:rsidRPr="00CA4C89">
                    <w:rPr>
                      <w:rFonts w:ascii="標楷體" w:eastAsia="標楷體" w:hAnsi="標楷體" w:cs="Times New Roman"/>
                      <w:color w:val="000000"/>
                      <w:kern w:val="24"/>
                    </w:rPr>
                    <w:t>□</w:t>
                  </w:r>
                  <w:r w:rsidRPr="00CA4C89">
                    <w:rPr>
                      <w:rFonts w:ascii="Times New Roman" w:eastAsia="標楷體" w:hAnsi="Times New Roman" w:cs="Times New Roman"/>
                      <w:color w:val="000000"/>
                      <w:kern w:val="24"/>
                    </w:rPr>
                    <w:t>CEP290</w:t>
                  </w:r>
                  <w:r w:rsidRPr="00CA4C89">
                    <w:rPr>
                      <w:rFonts w:ascii="Times New Roman" w:eastAsia="標楷體" w:hAnsi="Times New Roman" w:cs="Times New Roman"/>
                      <w:color w:val="000000"/>
                      <w:kern w:val="24"/>
                    </w:rPr>
                    <w:t>、</w:t>
                  </w:r>
                  <w:r w:rsidRPr="00CA4C89">
                    <w:rPr>
                      <w:rFonts w:ascii="標楷體" w:eastAsia="標楷體" w:hAnsi="標楷體" w:cs="Times New Roman"/>
                      <w:color w:val="000000"/>
                      <w:kern w:val="24"/>
                    </w:rPr>
                    <w:t>□</w:t>
                  </w:r>
                  <w:r w:rsidRPr="00CA4C89">
                    <w:rPr>
                      <w:rFonts w:ascii="Times New Roman" w:eastAsia="標楷體" w:hAnsi="Times New Roman" w:cs="Times New Roman"/>
                      <w:color w:val="000000"/>
                      <w:kern w:val="24"/>
                    </w:rPr>
                    <w:t>IMPDH1</w:t>
                  </w:r>
                  <w:r w:rsidRPr="00CA4C89">
                    <w:rPr>
                      <w:rFonts w:ascii="Times New Roman" w:eastAsia="標楷體" w:hAnsi="Times New Roman" w:cs="Times New Roman"/>
                      <w:color w:val="000000"/>
                      <w:kern w:val="24"/>
                    </w:rPr>
                    <w:t>、</w:t>
                  </w:r>
                  <w:r w:rsidRPr="00CA4C89">
                    <w:rPr>
                      <w:rFonts w:ascii="標楷體" w:eastAsia="標楷體" w:hAnsi="標楷體" w:cs="Times New Roman"/>
                      <w:color w:val="000000"/>
                      <w:kern w:val="24"/>
                    </w:rPr>
                    <w:t>□</w:t>
                  </w:r>
                  <w:r w:rsidRPr="00CA4C89">
                    <w:rPr>
                      <w:rFonts w:ascii="Times New Roman" w:eastAsia="標楷體" w:hAnsi="Times New Roman" w:cs="Times New Roman"/>
                      <w:color w:val="000000"/>
                      <w:kern w:val="24"/>
                    </w:rPr>
                    <w:t>RD3</w:t>
                  </w:r>
                  <w:r w:rsidRPr="00CA4C89">
                    <w:rPr>
                      <w:rFonts w:ascii="Times New Roman" w:eastAsia="標楷體" w:hAnsi="Times New Roman" w:cs="Times New Roman"/>
                      <w:color w:val="000000"/>
                      <w:kern w:val="24"/>
                    </w:rPr>
                    <w:t>、</w:t>
                  </w:r>
                  <w:r>
                    <w:rPr>
                      <w:rFonts w:ascii="Times New Roman" w:eastAsia="標楷體" w:hAnsi="Times New Roman" w:cs="Times New Roman" w:hint="eastAsia"/>
                      <w:color w:val="000000"/>
                      <w:kern w:val="24"/>
                    </w:rPr>
                    <w:t xml:space="preserve"> </w:t>
                  </w:r>
                  <w:r w:rsidRPr="00CA4C89">
                    <w:rPr>
                      <w:rFonts w:ascii="標楷體" w:eastAsia="標楷體" w:hAnsi="標楷體" w:cs="Times New Roman"/>
                      <w:color w:val="000000"/>
                      <w:kern w:val="24"/>
                    </w:rPr>
                    <w:t>□</w:t>
                  </w:r>
                  <w:r w:rsidRPr="00CA4C89">
                    <w:rPr>
                      <w:rFonts w:ascii="Times New Roman" w:eastAsia="標楷體" w:hAnsi="Times New Roman" w:cs="Times New Roman"/>
                      <w:color w:val="000000"/>
                      <w:kern w:val="24"/>
                    </w:rPr>
                    <w:t>RDH12</w:t>
                  </w:r>
                </w:p>
              </w:txbxContent>
            </v:textbox>
          </v:rect>
        </w:pict>
      </w:r>
      <w:r>
        <w:rPr>
          <w:noProof/>
        </w:rPr>
        <w:pict w14:anchorId="750D590C">
          <v:shape id="_x0000_s4630" type="#_x0000_t32" style="position:absolute;left:0;text-align:left;margin-left:250.3pt;margin-top:309pt;width:0;height:22.3pt;z-index:251667456" o:connectortype="straight">
            <v:stroke endarrow="block"/>
          </v:shape>
        </w:pict>
      </w:r>
      <w:r>
        <w:rPr>
          <w:noProof/>
        </w:rPr>
        <w:pict w14:anchorId="1C1E12BA">
          <v:rect id="矩形 4" o:spid="_x0000_s4623" style="position:absolute;left:0;text-align:left;margin-left:22.55pt;margin-top:57.65pt;width:456.4pt;height:94.4pt;z-index:251660288;visibility:visible" strokeweight=".5pt">
            <v:textbox style="mso-next-textbox:#矩形 4">
              <w:txbxContent>
                <w:p w14:paraId="1FA602E9" w14:textId="77777777" w:rsidR="00125667" w:rsidRPr="00D03CC7" w:rsidRDefault="00125667" w:rsidP="00125667">
                  <w:pPr>
                    <w:pStyle w:val="Web"/>
                    <w:spacing w:before="0" w:beforeAutospacing="0" w:after="0" w:afterAutospacing="0" w:line="280" w:lineRule="exact"/>
                    <w:rPr>
                      <w:sz w:val="22"/>
                    </w:rPr>
                  </w:pPr>
                  <w:r w:rsidRPr="00D03CC7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24"/>
                      <w:sz w:val="22"/>
                    </w:rPr>
                    <w:t>主觀臨床表徵</w:t>
                  </w:r>
                  <w:r w:rsidRPr="00D03CC7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24"/>
                      <w:sz w:val="22"/>
                    </w:rPr>
                    <w:t>(</w:t>
                  </w:r>
                  <w:r w:rsidRPr="00D03CC7">
                    <w:rPr>
                      <w:rFonts w:ascii="Times New Roman" w:eastAsia="標楷體" w:hAnsi="標楷體" w:cs="Times New Roman" w:hint="eastAsia"/>
                      <w:b/>
                      <w:bCs/>
                      <w:color w:val="000000"/>
                      <w:kern w:val="24"/>
                      <w:sz w:val="22"/>
                    </w:rPr>
                    <w:t>符合至少</w:t>
                  </w:r>
                  <w:r w:rsidRPr="00D03CC7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24"/>
                      <w:sz w:val="22"/>
                    </w:rPr>
                    <w:t>2</w:t>
                  </w:r>
                  <w:r w:rsidRPr="00D03CC7">
                    <w:rPr>
                      <w:rFonts w:ascii="Times New Roman" w:eastAsia="標楷體" w:hAnsi="標楷體" w:cs="Times New Roman" w:hint="eastAsia"/>
                      <w:b/>
                      <w:bCs/>
                      <w:color w:val="000000"/>
                      <w:kern w:val="24"/>
                      <w:sz w:val="22"/>
                    </w:rPr>
                    <w:t>項嚴重標準</w:t>
                  </w:r>
                  <w:r w:rsidRPr="00D03CC7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24"/>
                      <w:position w:val="7"/>
                      <w:sz w:val="22"/>
                      <w:vertAlign w:val="superscript"/>
                    </w:rPr>
                    <w:t>1,2,3</w:t>
                  </w:r>
                  <w:r w:rsidRPr="00D03CC7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24"/>
                      <w:sz w:val="22"/>
                    </w:rPr>
                    <w:t>)</w:t>
                  </w:r>
                </w:p>
                <w:p w14:paraId="3ECA57D2" w14:textId="77777777" w:rsidR="00125667" w:rsidRPr="00D03CC7" w:rsidRDefault="00125667" w:rsidP="00125667">
                  <w:pPr>
                    <w:pStyle w:val="Web"/>
                    <w:spacing w:before="0" w:beforeAutospacing="0" w:after="0" w:afterAutospacing="0" w:line="280" w:lineRule="exact"/>
                    <w:ind w:left="288" w:hanging="288"/>
                    <w:rPr>
                      <w:sz w:val="22"/>
                    </w:rPr>
                  </w:pP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</w:rPr>
                    <w:t>□中心視力不良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(Impaired central vision)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：最佳矯正視力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0.4(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含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)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以下或有快速下降之具體證據</w:t>
                  </w:r>
                </w:p>
                <w:p w14:paraId="7397EF73" w14:textId="77777777" w:rsidR="00125667" w:rsidRPr="00D03CC7" w:rsidRDefault="00125667" w:rsidP="00125667">
                  <w:pPr>
                    <w:pStyle w:val="Web"/>
                    <w:spacing w:before="0" w:beforeAutospacing="0" w:after="0" w:afterAutospacing="0" w:line="280" w:lineRule="exact"/>
                    <w:ind w:left="288" w:hanging="288"/>
                    <w:rPr>
                      <w:sz w:val="22"/>
                    </w:rPr>
                  </w:pP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</w:rPr>
                    <w:t>□周邊視野狹窄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 xml:space="preserve"> (Constricted visual field)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：標準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30-2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視野檢查有缺損大於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-10Db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以上或有快速惡化之具體證據</w:t>
                  </w:r>
                </w:p>
                <w:p w14:paraId="26C9F8A7" w14:textId="77777777" w:rsidR="00125667" w:rsidRPr="00D03CC7" w:rsidRDefault="00125667" w:rsidP="00125667">
                  <w:pPr>
                    <w:pStyle w:val="Web"/>
                    <w:spacing w:before="0" w:beforeAutospacing="0" w:after="0" w:afterAutospacing="0" w:line="280" w:lineRule="exact"/>
                    <w:ind w:left="288" w:hanging="288"/>
                    <w:rPr>
                      <w:sz w:val="22"/>
                    </w:rPr>
                  </w:pP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</w:rPr>
                    <w:t>□夜盲症</w:t>
                  </w: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</w:rPr>
                    <w:t xml:space="preserve"> 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(Night blindness)</w:t>
                  </w:r>
                </w:p>
                <w:p w14:paraId="2D54EB79" w14:textId="77777777" w:rsidR="00125667" w:rsidRPr="00D03CC7" w:rsidRDefault="00125667" w:rsidP="00125667">
                  <w:pPr>
                    <w:pStyle w:val="Web"/>
                    <w:spacing w:before="0" w:beforeAutospacing="0" w:after="0" w:afterAutospacing="0" w:line="280" w:lineRule="exact"/>
                    <w:ind w:left="288" w:hanging="288"/>
                    <w:rPr>
                      <w:sz w:val="22"/>
                    </w:rPr>
                  </w:pP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</w:rPr>
                    <w:t>□幼年視力不良合併之眼球震顫現象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(Visual deprivation nystagmus)</w:t>
                  </w:r>
                </w:p>
              </w:txbxContent>
            </v:textbox>
          </v:rect>
        </w:pict>
      </w:r>
      <w:r>
        <w:rPr>
          <w:noProof/>
        </w:rPr>
        <w:pict w14:anchorId="48C13CAA">
          <v:rect id="矩形 2" o:spid="_x0000_s4624" style="position:absolute;left:0;text-align:left;margin-left:22.5pt;margin-top:173.95pt;width:456.4pt;height:134.4pt;z-index:251661312;visibility:visible;v-text-anchor:middle" strokeweight=".5pt">
            <v:textbox style="mso-next-textbox:#矩形 2">
              <w:txbxContent>
                <w:p w14:paraId="2DDA3B67" w14:textId="77777777" w:rsidR="00125667" w:rsidRPr="00D03CC7" w:rsidRDefault="00125667" w:rsidP="00125667">
                  <w:pPr>
                    <w:pStyle w:val="Web"/>
                    <w:spacing w:before="0" w:beforeAutospacing="0" w:after="0" w:afterAutospacing="0" w:line="280" w:lineRule="exact"/>
                    <w:rPr>
                      <w:sz w:val="22"/>
                    </w:rPr>
                  </w:pPr>
                  <w:r w:rsidRPr="00D03CC7">
                    <w:rPr>
                      <w:rFonts w:ascii="Times New Roman" w:eastAsia="標楷體" w:hAnsi="標楷體" w:cs="Times New Roman" w:hint="eastAsia"/>
                      <w:b/>
                      <w:bCs/>
                      <w:color w:val="000000"/>
                      <w:kern w:val="24"/>
                      <w:sz w:val="22"/>
                    </w:rPr>
                    <w:t>客觀</w:t>
                  </w:r>
                  <w:r>
                    <w:rPr>
                      <w:rFonts w:ascii="Times New Roman" w:eastAsia="標楷體" w:hAnsi="標楷體" w:cs="Times New Roman" w:hint="eastAsia"/>
                      <w:b/>
                      <w:bCs/>
                      <w:color w:val="000000"/>
                      <w:kern w:val="24"/>
                      <w:sz w:val="22"/>
                    </w:rPr>
                    <w:t>檢查結果</w:t>
                  </w:r>
                  <w:r w:rsidRPr="00D03CC7">
                    <w:rPr>
                      <w:rFonts w:ascii="Times New Roman" w:eastAsia="標楷體" w:hAnsi="標楷體" w:cs="Times New Roman" w:hint="eastAsia"/>
                      <w:b/>
                      <w:bCs/>
                      <w:color w:val="000000"/>
                      <w:kern w:val="24"/>
                      <w:sz w:val="22"/>
                    </w:rPr>
                    <w:t xml:space="preserve"> </w:t>
                  </w:r>
                  <w:r w:rsidRPr="00D03CC7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24"/>
                      <w:sz w:val="22"/>
                    </w:rPr>
                    <w:t>(</w:t>
                  </w:r>
                  <w:r w:rsidRPr="00D03CC7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24"/>
                      <w:sz w:val="22"/>
                    </w:rPr>
                    <w:t>下列嚴重標準皆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/>
                      <w:kern w:val="24"/>
                      <w:sz w:val="22"/>
                    </w:rPr>
                    <w:t>須</w:t>
                  </w:r>
                  <w:r w:rsidRPr="00D03CC7">
                    <w:rPr>
                      <w:rFonts w:ascii="Times New Roman" w:eastAsia="標楷體" w:hAnsi="標楷體" w:cs="Times New Roman" w:hint="eastAsia"/>
                      <w:b/>
                      <w:bCs/>
                      <w:color w:val="000000"/>
                      <w:kern w:val="24"/>
                      <w:sz w:val="22"/>
                    </w:rPr>
                    <w:t>符合</w:t>
                  </w:r>
                  <w:r w:rsidRPr="00D03CC7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24"/>
                      <w:position w:val="7"/>
                      <w:sz w:val="22"/>
                      <w:vertAlign w:val="superscript"/>
                    </w:rPr>
                    <w:t>1,2,3</w:t>
                  </w:r>
                  <w:r w:rsidRPr="00D03CC7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24"/>
                      <w:sz w:val="22"/>
                    </w:rPr>
                    <w:t>)</w:t>
                  </w:r>
                </w:p>
                <w:p w14:paraId="2825ABF8" w14:textId="77777777" w:rsidR="00125667" w:rsidRPr="00D03CC7" w:rsidRDefault="00125667" w:rsidP="00125667">
                  <w:pPr>
                    <w:pStyle w:val="Web"/>
                    <w:spacing w:before="0" w:beforeAutospacing="0" w:after="0" w:afterAutospacing="0" w:line="280" w:lineRule="exact"/>
                    <w:ind w:left="288" w:hanging="288"/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</w:pP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</w:rPr>
                    <w:t>□眼底照片異常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(</w:t>
                  </w: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</w:rPr>
                    <w:t>可見光及自發螢光顯示感光細胞退化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)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：</w:t>
                  </w:r>
                </w:p>
                <w:p w14:paraId="484322DC" w14:textId="77777777" w:rsidR="00125667" w:rsidRPr="00D03CC7" w:rsidRDefault="00125667" w:rsidP="00125667">
                  <w:pPr>
                    <w:pStyle w:val="Web"/>
                    <w:spacing w:before="0" w:beforeAutospacing="0" w:after="0" w:afterAutospacing="0" w:line="280" w:lineRule="exact"/>
                    <w:ind w:leftChars="100" w:left="240"/>
                    <w:rPr>
                      <w:sz w:val="22"/>
                    </w:rPr>
                  </w:pP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</w:rPr>
                    <w:t>視網膜呈現色素變性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Retinal pigmentary change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、</w:t>
                  </w: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</w:rPr>
                    <w:t>中央黃斑部缺陷退化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Macular abnormality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、</w:t>
                  </w: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</w:rPr>
                    <w:t>合併視神經盤異常及視網膜血管</w:t>
                  </w:r>
                  <w:proofErr w:type="gramStart"/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</w:rPr>
                    <w:t>管</w:t>
                  </w:r>
                  <w:proofErr w:type="gramEnd"/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</w:rPr>
                    <w:t>徑縮小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Optic disc anomaly with attenuated vessels</w:t>
                  </w:r>
                </w:p>
                <w:p w14:paraId="529D1CA0" w14:textId="77777777" w:rsidR="00125667" w:rsidRPr="00D03CC7" w:rsidRDefault="00125667" w:rsidP="00125667">
                  <w:pPr>
                    <w:pStyle w:val="Web"/>
                    <w:spacing w:before="0" w:beforeAutospacing="0" w:after="0" w:afterAutospacing="0" w:line="280" w:lineRule="exact"/>
                    <w:ind w:left="288" w:hanging="288"/>
                    <w:rPr>
                      <w:rFonts w:ascii="Times New Roman" w:eastAsia="標楷體" w:hAnsi="標楷體" w:cs="Times New Roman"/>
                      <w:color w:val="000000"/>
                      <w:kern w:val="24"/>
                      <w:sz w:val="22"/>
                    </w:rPr>
                  </w:pP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</w:rPr>
                    <w:t>□檢測結果異常：</w:t>
                  </w:r>
                </w:p>
                <w:p w14:paraId="706003A2" w14:textId="77777777" w:rsidR="00125667" w:rsidRPr="00D03CC7" w:rsidRDefault="00125667" w:rsidP="00125667">
                  <w:pPr>
                    <w:pStyle w:val="Web"/>
                    <w:spacing w:before="0" w:beforeAutospacing="0" w:after="0" w:afterAutospacing="0" w:line="280" w:lineRule="exact"/>
                    <w:ind w:leftChars="100" w:left="240"/>
                    <w:rPr>
                      <w:sz w:val="22"/>
                    </w:rPr>
                  </w:pP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</w:rPr>
                    <w:t>減弱或偵測不到的</w:t>
                  </w:r>
                  <w:proofErr w:type="gramStart"/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</w:rPr>
                    <w:t>視網膜眼電圖</w:t>
                  </w:r>
                  <w:proofErr w:type="gramEnd"/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(A reduced or nondetectable electrore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tinogram(ERG)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：比起所使用機種的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age-matched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標準值，低一個標準差，再減少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20%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以上</w:t>
                  </w:r>
                </w:p>
                <w:p w14:paraId="2E785211" w14:textId="77777777" w:rsidR="00125667" w:rsidRPr="00D03CC7" w:rsidRDefault="00125667" w:rsidP="00125667">
                  <w:pPr>
                    <w:pStyle w:val="Web"/>
                    <w:spacing w:before="0" w:beforeAutospacing="0" w:after="0" w:afterAutospacing="0" w:line="280" w:lineRule="exact"/>
                    <w:ind w:leftChars="100" w:left="240"/>
                    <w:rPr>
                      <w:sz w:val="22"/>
                    </w:rPr>
                  </w:pP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</w:rPr>
                    <w:t>光學</w:t>
                  </w:r>
                  <w:r w:rsidRPr="00D03CC7">
                    <w:rPr>
                      <w:rFonts w:ascii="Times New Roman" w:eastAsia="標楷體" w:hAnsi="Times New Roman" w:cs="Times New Roman" w:hint="eastAsia"/>
                      <w:color w:val="000000"/>
                      <w:kern w:val="24"/>
                      <w:sz w:val="22"/>
                    </w:rPr>
                    <w:t>同調</w:t>
                  </w:r>
                  <w:r w:rsidRPr="00D03CC7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</w:rPr>
                    <w:t>斷層證實感光細胞退化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(Photoreceptor degeneration,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(OCT))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：切面上明確之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IS/OS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線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塌陷萎縮或排列混亂失序，大於切面總長度之至少</w:t>
                  </w:r>
                  <w:r w:rsidRPr="00D03CC7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</w:rPr>
                    <w:t>20%</w:t>
                  </w:r>
                </w:p>
              </w:txbxContent>
            </v:textbox>
          </v:rect>
        </w:pict>
      </w:r>
      <w:r>
        <w:rPr>
          <w:noProof/>
        </w:rPr>
        <w:pict w14:anchorId="38413075">
          <v:shape id="_x0000_s4629" type="#_x0000_t32" style="position:absolute;left:0;text-align:left;margin-left:250.75pt;margin-top:151pt;width:0;height:22.3pt;z-index:251666432" o:connectortype="straight">
            <v:stroke endarrow="block"/>
          </v:shape>
        </w:pict>
      </w:r>
      <w:r>
        <w:rPr>
          <w:noProof/>
        </w:rPr>
        <w:pict w14:anchorId="37ECC528">
          <v:shape id="_x0000_s4628" type="#_x0000_t32" style="position:absolute;left:0;text-align:left;margin-left:250.75pt;margin-top:35.35pt;width:0;height:21.8pt;z-index:251665408" o:connectortype="straight">
            <v:stroke endarrow="block"/>
          </v:shape>
        </w:pict>
      </w:r>
    </w:p>
    <w:p w14:paraId="228A9E86" w14:textId="77777777" w:rsidR="00C21108" w:rsidRPr="00125667" w:rsidRDefault="00C21108" w:rsidP="00C21108">
      <w:pPr>
        <w:widowControl/>
        <w:snapToGrid w:val="0"/>
        <w:spacing w:afterLines="50" w:after="193"/>
        <w:rPr>
          <w:noProof/>
        </w:rPr>
      </w:pPr>
    </w:p>
    <w:p w14:paraId="7B0D44DA" w14:textId="23F83F65" w:rsidR="003C1037" w:rsidRPr="00C21108" w:rsidRDefault="003C1037" w:rsidP="00C21108"/>
    <w:sectPr w:rsidR="003C1037" w:rsidRPr="00C21108" w:rsidSect="00FE43C8">
      <w:footerReference w:type="default" r:id="rId8"/>
      <w:type w:val="continuous"/>
      <w:pgSz w:w="11906" w:h="16838"/>
      <w:pgMar w:top="567" w:right="567" w:bottom="567" w:left="567" w:header="624" w:footer="0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79B7" w14:textId="77777777" w:rsidR="0081520C" w:rsidRDefault="0081520C">
      <w:r>
        <w:separator/>
      </w:r>
    </w:p>
  </w:endnote>
  <w:endnote w:type="continuationSeparator" w:id="0">
    <w:p w14:paraId="24D56529" w14:textId="77777777" w:rsidR="0081520C" w:rsidRDefault="0081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微軟正黑體"/>
    <w:charset w:val="00"/>
    <w:family w:val="modern"/>
    <w:pitch w:val="fixed"/>
  </w:font>
  <w:font w:name="華康楷書體W5">
    <w:altName w:val="Microsoft JhengHei UI Light"/>
    <w:charset w:val="00"/>
    <w:family w:val="script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, 新細明體">
    <w:altName w:val="Arial"/>
    <w:charset w:val="00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4C85" w14:textId="77777777" w:rsidR="007341DF" w:rsidRDefault="007341D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4220A" w:rsidRPr="00D4220A">
      <w:rPr>
        <w:noProof/>
        <w:lang w:val="zh-TW"/>
      </w:rPr>
      <w:t>3</w:t>
    </w:r>
    <w:r>
      <w:fldChar w:fldCharType="end"/>
    </w:r>
  </w:p>
  <w:p w14:paraId="459038C6" w14:textId="77777777" w:rsidR="007341DF" w:rsidRDefault="007341DF" w:rsidP="00D97E22">
    <w:pPr>
      <w:pStyle w:val="ad"/>
    </w:pPr>
  </w:p>
  <w:p w14:paraId="48DECF15" w14:textId="77777777" w:rsidR="007341DF" w:rsidRDefault="007341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5D5B8" w14:textId="77777777" w:rsidR="0081520C" w:rsidRDefault="0081520C">
      <w:r>
        <w:rPr>
          <w:rStyle w:val="af"/>
          <w:sz w:val="20"/>
          <w:szCs w:val="20"/>
        </w:rPr>
        <w:fldChar w:fldCharType="begin"/>
      </w:r>
      <w:r>
        <w:rPr>
          <w:rStyle w:val="af"/>
          <w:sz w:val="20"/>
          <w:szCs w:val="20"/>
        </w:rPr>
        <w:instrText xml:space="preserve"> PAGE </w:instrText>
      </w:r>
      <w:r>
        <w:rPr>
          <w:rStyle w:val="af"/>
          <w:sz w:val="20"/>
          <w:szCs w:val="20"/>
        </w:rPr>
        <w:fldChar w:fldCharType="separate"/>
      </w:r>
      <w:r>
        <w:rPr>
          <w:rStyle w:val="af"/>
          <w:noProof/>
          <w:sz w:val="20"/>
          <w:szCs w:val="20"/>
        </w:rPr>
        <w:t>22</w:t>
      </w:r>
      <w:r>
        <w:rPr>
          <w:rStyle w:val="af"/>
          <w:sz w:val="20"/>
          <w:szCs w:val="20"/>
        </w:rPr>
        <w:fldChar w:fldCharType="end"/>
      </w:r>
      <w:r>
        <w:separator/>
      </w:r>
    </w:p>
  </w:footnote>
  <w:footnote w:type="continuationSeparator" w:id="0">
    <w:p w14:paraId="6CFA8336" w14:textId="77777777" w:rsidR="0081520C" w:rsidRDefault="0081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31D"/>
    <w:multiLevelType w:val="multilevel"/>
    <w:tmpl w:val="CE04082C"/>
    <w:styleLink w:val="WW8Num28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標楷體" w:eastAsia="標楷體" w:hAnsi="標楷體" w:cs="標楷體"/>
        <w:b/>
        <w:bCs/>
        <w:color w:val="000000"/>
        <w:sz w:val="32"/>
        <w:szCs w:val="32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" w15:restartNumberingAfterBreak="0">
    <w:nsid w:val="016371DA"/>
    <w:multiLevelType w:val="multilevel"/>
    <w:tmpl w:val="16AAC584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1D568F5"/>
    <w:multiLevelType w:val="multilevel"/>
    <w:tmpl w:val="75F8489A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26622F5"/>
    <w:multiLevelType w:val="hybridMultilevel"/>
    <w:tmpl w:val="3C142FD6"/>
    <w:lvl w:ilvl="0" w:tplc="9BFCB26A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F823D8"/>
    <w:multiLevelType w:val="hybridMultilevel"/>
    <w:tmpl w:val="945ADEEE"/>
    <w:styleLink w:val="61"/>
    <w:lvl w:ilvl="0" w:tplc="0E926792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5693DA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70B5C0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808CF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225338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9A59B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E099F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6C2864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220872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47473E8"/>
    <w:multiLevelType w:val="multilevel"/>
    <w:tmpl w:val="D6AE92A6"/>
    <w:styleLink w:val="WW8Num9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5E41E1D"/>
    <w:multiLevelType w:val="multilevel"/>
    <w:tmpl w:val="E36A14A6"/>
    <w:styleLink w:val="WW8Num5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5F52A96"/>
    <w:multiLevelType w:val="hybridMultilevel"/>
    <w:tmpl w:val="FB8CBA02"/>
    <w:styleLink w:val="71"/>
    <w:lvl w:ilvl="0" w:tplc="59906BB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C6FBB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58539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307EB0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D6A9DA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484DF2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0AA34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B0FA1A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547FF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5FC33A5"/>
    <w:multiLevelType w:val="hybridMultilevel"/>
    <w:tmpl w:val="0984618E"/>
    <w:styleLink w:val="10"/>
    <w:lvl w:ilvl="0" w:tplc="F92CB02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D8DCC2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BCA380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EE2CAA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A6B12A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DC1A20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63E0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4E10AE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88FB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63725AE"/>
    <w:multiLevelType w:val="multilevel"/>
    <w:tmpl w:val="994C6176"/>
    <w:styleLink w:val="WW8Num116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06BB6CF4"/>
    <w:multiLevelType w:val="multilevel"/>
    <w:tmpl w:val="3326AAEE"/>
    <w:styleLink w:val="WW8Num3"/>
    <w:lvl w:ilvl="0">
      <w:start w:val="1"/>
      <w:numFmt w:val="japaneseCounting"/>
      <w:lvlText w:val="第%1條"/>
      <w:lvlJc w:val="left"/>
      <w:pPr>
        <w:ind w:left="1125" w:hanging="11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F356E7"/>
    <w:multiLevelType w:val="multilevel"/>
    <w:tmpl w:val="69D68E50"/>
    <w:styleLink w:val="WW8Num99"/>
    <w:lvl w:ilvl="0">
      <w:start w:val="1"/>
      <w:numFmt w:val="japaneseCounting"/>
      <w:lvlText w:val="%1、"/>
      <w:lvlJc w:val="left"/>
      <w:pPr>
        <w:ind w:left="3273" w:hanging="720"/>
      </w:pPr>
    </w:lvl>
    <w:lvl w:ilvl="1">
      <w:start w:val="1"/>
      <w:numFmt w:val="japaneseCounting"/>
      <w:lvlText w:val="（%2）"/>
      <w:lvlJc w:val="left"/>
      <w:pPr>
        <w:ind w:left="5018" w:hanging="480"/>
      </w:pPr>
      <w:rPr>
        <w:rFonts w:ascii="標楷體" w:eastAsia="標楷體" w:hAnsi="標楷體" w:cs="標楷體"/>
        <w:b w:val="0"/>
        <w:bCs/>
      </w:rPr>
    </w:lvl>
    <w:lvl w:ilvl="2">
      <w:start w:val="1"/>
      <w:numFmt w:val="lowerRoman"/>
      <w:lvlText w:val="%3."/>
      <w:lvlJc w:val="right"/>
      <w:pPr>
        <w:ind w:left="3153" w:hanging="480"/>
      </w:pPr>
    </w:lvl>
    <w:lvl w:ilvl="3">
      <w:start w:val="1"/>
      <w:numFmt w:val="decimal"/>
      <w:lvlText w:val="%4."/>
      <w:lvlJc w:val="left"/>
      <w:pPr>
        <w:ind w:left="3633" w:hanging="480"/>
      </w:pPr>
    </w:lvl>
    <w:lvl w:ilvl="4">
      <w:start w:val="1"/>
      <w:numFmt w:val="ideographTraditional"/>
      <w:lvlText w:val="%5、"/>
      <w:lvlJc w:val="left"/>
      <w:pPr>
        <w:ind w:left="4113" w:hanging="480"/>
      </w:pPr>
    </w:lvl>
    <w:lvl w:ilvl="5">
      <w:start w:val="1"/>
      <w:numFmt w:val="lowerRoman"/>
      <w:lvlText w:val="%6."/>
      <w:lvlJc w:val="right"/>
      <w:pPr>
        <w:ind w:left="4593" w:hanging="480"/>
      </w:pPr>
    </w:lvl>
    <w:lvl w:ilvl="6">
      <w:start w:val="1"/>
      <w:numFmt w:val="decimal"/>
      <w:lvlText w:val="%7."/>
      <w:lvlJc w:val="left"/>
      <w:pPr>
        <w:ind w:left="5073" w:hanging="480"/>
      </w:pPr>
    </w:lvl>
    <w:lvl w:ilvl="7">
      <w:start w:val="1"/>
      <w:numFmt w:val="ideographTraditional"/>
      <w:lvlText w:val="%8、"/>
      <w:lvlJc w:val="left"/>
      <w:pPr>
        <w:ind w:left="5553" w:hanging="480"/>
      </w:pPr>
    </w:lvl>
    <w:lvl w:ilvl="8">
      <w:start w:val="1"/>
      <w:numFmt w:val="lowerRoman"/>
      <w:lvlText w:val="%9."/>
      <w:lvlJc w:val="right"/>
      <w:pPr>
        <w:ind w:left="6033" w:hanging="480"/>
      </w:pPr>
    </w:lvl>
  </w:abstractNum>
  <w:abstractNum w:abstractNumId="12" w15:restartNumberingAfterBreak="0">
    <w:nsid w:val="08857ACA"/>
    <w:multiLevelType w:val="multilevel"/>
    <w:tmpl w:val="D0BC3C16"/>
    <w:styleLink w:val="WW8Num96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361" w:hanging="480"/>
      </w:pPr>
    </w:lvl>
    <w:lvl w:ilvl="2">
      <w:start w:val="1"/>
      <w:numFmt w:val="lowerRoman"/>
      <w:lvlText w:val="%3."/>
      <w:lvlJc w:val="right"/>
      <w:pPr>
        <w:ind w:left="1841" w:hanging="480"/>
      </w:p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13" w15:restartNumberingAfterBreak="0">
    <w:nsid w:val="089604DB"/>
    <w:multiLevelType w:val="multilevel"/>
    <w:tmpl w:val="E0E42782"/>
    <w:styleLink w:val="WW8Num72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A72A50"/>
    <w:multiLevelType w:val="multilevel"/>
    <w:tmpl w:val="F5CC40B8"/>
    <w:styleLink w:val="WW8Num44"/>
    <w:lvl w:ilvl="0">
      <w:start w:val="1"/>
      <w:numFmt w:val="japaneseCounting"/>
      <w:lvlText w:val="（%1）"/>
      <w:lvlJc w:val="left"/>
      <w:pPr>
        <w:ind w:left="1829" w:hanging="855"/>
      </w:pPr>
    </w:lvl>
    <w:lvl w:ilvl="1">
      <w:start w:val="1"/>
      <w:numFmt w:val="japaneseCounting"/>
      <w:lvlText w:val="%2、"/>
      <w:lvlJc w:val="left"/>
      <w:pPr>
        <w:ind w:left="1934" w:hanging="480"/>
      </w:pPr>
    </w:lvl>
    <w:lvl w:ilvl="2">
      <w:start w:val="1"/>
      <w:numFmt w:val="lowerRoman"/>
      <w:lvlText w:val="%3."/>
      <w:lvlJc w:val="right"/>
      <w:pPr>
        <w:ind w:left="2414" w:hanging="480"/>
      </w:pPr>
    </w:lvl>
    <w:lvl w:ilvl="3">
      <w:start w:val="1"/>
      <w:numFmt w:val="decimal"/>
      <w:lvlText w:val="%4."/>
      <w:lvlJc w:val="left"/>
      <w:pPr>
        <w:ind w:left="2894" w:hanging="480"/>
      </w:pPr>
    </w:lvl>
    <w:lvl w:ilvl="4">
      <w:start w:val="1"/>
      <w:numFmt w:val="ideographTraditional"/>
      <w:lvlText w:val="%5、"/>
      <w:lvlJc w:val="left"/>
      <w:pPr>
        <w:ind w:left="3374" w:hanging="480"/>
      </w:pPr>
    </w:lvl>
    <w:lvl w:ilvl="5">
      <w:start w:val="1"/>
      <w:numFmt w:val="lowerRoman"/>
      <w:lvlText w:val="%6."/>
      <w:lvlJc w:val="right"/>
      <w:pPr>
        <w:ind w:left="3854" w:hanging="480"/>
      </w:pPr>
    </w:lvl>
    <w:lvl w:ilvl="6">
      <w:start w:val="1"/>
      <w:numFmt w:val="decimal"/>
      <w:lvlText w:val="%7."/>
      <w:lvlJc w:val="left"/>
      <w:pPr>
        <w:ind w:left="4334" w:hanging="480"/>
      </w:pPr>
    </w:lvl>
    <w:lvl w:ilvl="7">
      <w:start w:val="1"/>
      <w:numFmt w:val="ideographTraditional"/>
      <w:lvlText w:val="%8、"/>
      <w:lvlJc w:val="left"/>
      <w:pPr>
        <w:ind w:left="4814" w:hanging="480"/>
      </w:pPr>
    </w:lvl>
    <w:lvl w:ilvl="8">
      <w:start w:val="1"/>
      <w:numFmt w:val="lowerRoman"/>
      <w:lvlText w:val="%9."/>
      <w:lvlJc w:val="right"/>
      <w:pPr>
        <w:ind w:left="5294" w:hanging="480"/>
      </w:pPr>
    </w:lvl>
  </w:abstractNum>
  <w:abstractNum w:abstractNumId="15" w15:restartNumberingAfterBreak="0">
    <w:nsid w:val="0BC233BF"/>
    <w:multiLevelType w:val="multilevel"/>
    <w:tmpl w:val="C9A8B552"/>
    <w:styleLink w:val="WW8Num146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C501C22"/>
    <w:multiLevelType w:val="multilevel"/>
    <w:tmpl w:val="03F2D304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0C525CDA"/>
    <w:multiLevelType w:val="multilevel"/>
    <w:tmpl w:val="CE9A9BD0"/>
    <w:styleLink w:val="WW8Num41"/>
    <w:lvl w:ilvl="0">
      <w:start w:val="1"/>
      <w:numFmt w:val="japaneseCounting"/>
      <w:lvlText w:val="%1、"/>
      <w:lvlJc w:val="left"/>
      <w:pPr>
        <w:ind w:left="1080" w:hanging="72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japaneseCounting"/>
      <w:lvlText w:val=" （%2）"/>
      <w:lvlJc w:val="left"/>
      <w:pPr>
        <w:ind w:left="1974" w:hanging="1134"/>
      </w:pPr>
      <w:rPr>
        <w:rFonts w:ascii="DaunPenh" w:eastAsia="標楷體" w:hAnsi="DaunPenh" w:cs="DaunPenh"/>
        <w:b w:val="0"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ind w:left="2175" w:hanging="855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0D0936AF"/>
    <w:multiLevelType w:val="multilevel"/>
    <w:tmpl w:val="4252AE50"/>
    <w:styleLink w:val="WW8Num77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D965D53"/>
    <w:multiLevelType w:val="multilevel"/>
    <w:tmpl w:val="E5D6E748"/>
    <w:styleLink w:val="WW8Num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0EDA7AE3"/>
    <w:multiLevelType w:val="multilevel"/>
    <w:tmpl w:val="67048266"/>
    <w:styleLink w:val="WW8Num135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FDE62A5"/>
    <w:multiLevelType w:val="multilevel"/>
    <w:tmpl w:val="4C2CC9AE"/>
    <w:styleLink w:val="WW8Num25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22" w15:restartNumberingAfterBreak="0">
    <w:nsid w:val="10BB1087"/>
    <w:multiLevelType w:val="multilevel"/>
    <w:tmpl w:val="87263F90"/>
    <w:styleLink w:val="WW8Num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114D7B85"/>
    <w:multiLevelType w:val="multilevel"/>
    <w:tmpl w:val="F38A9852"/>
    <w:styleLink w:val="WW8Num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11786E2E"/>
    <w:multiLevelType w:val="multilevel"/>
    <w:tmpl w:val="45787A6C"/>
    <w:styleLink w:val="WW8Num57"/>
    <w:lvl w:ilvl="0">
      <w:numFmt w:val="bullet"/>
      <w:lvlText w:val="-"/>
      <w:lvlJc w:val="left"/>
      <w:pPr>
        <w:ind w:left="317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17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397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877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357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37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17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797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277" w:hanging="480"/>
      </w:pPr>
      <w:rPr>
        <w:rFonts w:ascii="Wingdings" w:hAnsi="Wingdings" w:cs="Wingdings"/>
      </w:rPr>
    </w:lvl>
  </w:abstractNum>
  <w:abstractNum w:abstractNumId="25" w15:restartNumberingAfterBreak="0">
    <w:nsid w:val="11A92B96"/>
    <w:multiLevelType w:val="multilevel"/>
    <w:tmpl w:val="916AF6EE"/>
    <w:styleLink w:val="WW8Num100"/>
    <w:lvl w:ilvl="0">
      <w:start w:val="1"/>
      <w:numFmt w:val="decimal"/>
      <w:lvlText w:val="%1."/>
      <w:lvlJc w:val="left"/>
      <w:pPr>
        <w:ind w:left="748" w:hanging="360"/>
      </w:pPr>
      <w:rPr>
        <w:rFonts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045140"/>
    <w:multiLevelType w:val="multilevel"/>
    <w:tmpl w:val="A01254DE"/>
    <w:styleLink w:val="WW8Num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120B6DFE"/>
    <w:multiLevelType w:val="multilevel"/>
    <w:tmpl w:val="F40065A0"/>
    <w:styleLink w:val="WW8Num15"/>
    <w:lvl w:ilvl="0">
      <w:start w:val="1"/>
      <w:numFmt w:val="japaneseCounting"/>
      <w:lvlText w:val="（%1）"/>
      <w:lvlJc w:val="left"/>
      <w:pPr>
        <w:ind w:left="1993" w:hanging="855"/>
      </w:pPr>
    </w:lvl>
    <w:lvl w:ilvl="1">
      <w:start w:val="1"/>
      <w:numFmt w:val="ideographTraditional"/>
      <w:lvlText w:val="%2、"/>
      <w:lvlJc w:val="left"/>
      <w:pPr>
        <w:ind w:left="2098" w:hanging="480"/>
      </w:pPr>
    </w:lvl>
    <w:lvl w:ilvl="2">
      <w:start w:val="1"/>
      <w:numFmt w:val="lowerRoman"/>
      <w:lvlText w:val="%3."/>
      <w:lvlJc w:val="right"/>
      <w:pPr>
        <w:ind w:left="2578" w:hanging="480"/>
      </w:pPr>
    </w:lvl>
    <w:lvl w:ilvl="3">
      <w:start w:val="1"/>
      <w:numFmt w:val="decimal"/>
      <w:lvlText w:val="%4."/>
      <w:lvlJc w:val="left"/>
      <w:pPr>
        <w:ind w:left="3058" w:hanging="480"/>
      </w:pPr>
    </w:lvl>
    <w:lvl w:ilvl="4">
      <w:start w:val="1"/>
      <w:numFmt w:val="ideographTraditional"/>
      <w:lvlText w:val="%5、"/>
      <w:lvlJc w:val="left"/>
      <w:pPr>
        <w:ind w:left="3538" w:hanging="480"/>
      </w:pPr>
    </w:lvl>
    <w:lvl w:ilvl="5">
      <w:start w:val="1"/>
      <w:numFmt w:val="lowerRoman"/>
      <w:lvlText w:val="%6."/>
      <w:lvlJc w:val="right"/>
      <w:pPr>
        <w:ind w:left="4018" w:hanging="480"/>
      </w:pPr>
    </w:lvl>
    <w:lvl w:ilvl="6">
      <w:start w:val="1"/>
      <w:numFmt w:val="decimal"/>
      <w:lvlText w:val="%7."/>
      <w:lvlJc w:val="left"/>
      <w:pPr>
        <w:ind w:left="4498" w:hanging="480"/>
      </w:pPr>
    </w:lvl>
    <w:lvl w:ilvl="7">
      <w:start w:val="1"/>
      <w:numFmt w:val="ideographTraditional"/>
      <w:lvlText w:val="%8、"/>
      <w:lvlJc w:val="left"/>
      <w:pPr>
        <w:ind w:left="4978" w:hanging="480"/>
      </w:pPr>
    </w:lvl>
    <w:lvl w:ilvl="8">
      <w:start w:val="1"/>
      <w:numFmt w:val="lowerRoman"/>
      <w:lvlText w:val="%9."/>
      <w:lvlJc w:val="right"/>
      <w:pPr>
        <w:ind w:left="5458" w:hanging="480"/>
      </w:pPr>
    </w:lvl>
  </w:abstractNum>
  <w:abstractNum w:abstractNumId="28" w15:restartNumberingAfterBreak="0">
    <w:nsid w:val="122F558A"/>
    <w:multiLevelType w:val="multilevel"/>
    <w:tmpl w:val="BB064C22"/>
    <w:styleLink w:val="WW8Num125"/>
    <w:lvl w:ilvl="0">
      <w:start w:val="2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35E2D2E"/>
    <w:multiLevelType w:val="multilevel"/>
    <w:tmpl w:val="1136B55C"/>
    <w:styleLink w:val="WW8Num43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※"/>
      <w:lvlJc w:val="left"/>
      <w:pPr>
        <w:ind w:left="840" w:hanging="360"/>
      </w:pPr>
      <w:rPr>
        <w:rFonts w:ascii="標楷體" w:eastAsia="標楷體" w:hAnsi="標楷體" w:cs="Arial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3BB19BF"/>
    <w:multiLevelType w:val="multilevel"/>
    <w:tmpl w:val="D9A889D0"/>
    <w:styleLink w:val="WW8Num139"/>
    <w:lvl w:ilvl="0">
      <w:start w:val="1"/>
      <w:numFmt w:val="japaneseCounting"/>
      <w:lvlText w:val="（%1）"/>
      <w:lvlJc w:val="left"/>
      <w:pPr>
        <w:ind w:left="66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31" w15:restartNumberingAfterBreak="0">
    <w:nsid w:val="14E41FFA"/>
    <w:multiLevelType w:val="multilevel"/>
    <w:tmpl w:val="DF7C207E"/>
    <w:styleLink w:val="WW8Num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730414B"/>
    <w:multiLevelType w:val="multilevel"/>
    <w:tmpl w:val="589E4220"/>
    <w:styleLink w:val="WW8Num145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1851052F"/>
    <w:multiLevelType w:val="multilevel"/>
    <w:tmpl w:val="0A5476F6"/>
    <w:styleLink w:val="WW8Num1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DC71B3"/>
    <w:multiLevelType w:val="multilevel"/>
    <w:tmpl w:val="82E29582"/>
    <w:styleLink w:val="WW8Num37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19C4175C"/>
    <w:multiLevelType w:val="multilevel"/>
    <w:tmpl w:val="9CACD8D2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A4A4072"/>
    <w:multiLevelType w:val="multilevel"/>
    <w:tmpl w:val="47920994"/>
    <w:styleLink w:val="WW8Num3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BFB2D3D"/>
    <w:multiLevelType w:val="multilevel"/>
    <w:tmpl w:val="8B8ACB26"/>
    <w:styleLink w:val="WW8Num56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6958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22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1EC94717"/>
    <w:multiLevelType w:val="multilevel"/>
    <w:tmpl w:val="0B946AD4"/>
    <w:styleLink w:val="WW8Num5"/>
    <w:lvl w:ilvl="0">
      <w:start w:val="1"/>
      <w:numFmt w:val="decimal"/>
      <w:lvlText w:val="%1、"/>
      <w:lvlJc w:val="left"/>
      <w:pPr>
        <w:ind w:left="960" w:firstLine="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（%3）"/>
      <w:lvlJc w:val="left"/>
      <w:pPr>
        <w:ind w:left="1680" w:hanging="720"/>
      </w:pPr>
      <w:rPr>
        <w:color w:val="000000"/>
      </w:rPr>
    </w:lvl>
    <w:lvl w:ilvl="3">
      <w:start w:val="1"/>
      <w:numFmt w:val="japaneseCounting"/>
      <w:lvlText w:val="%4、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F2C0659"/>
    <w:multiLevelType w:val="multilevel"/>
    <w:tmpl w:val="55BA1A56"/>
    <w:styleLink w:val="WW8Num103"/>
    <w:lvl w:ilvl="0">
      <w:start w:val="1"/>
      <w:numFmt w:val="japaneseCounting"/>
      <w:lvlText w:val="(%1)、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1F594CFC"/>
    <w:multiLevelType w:val="multilevel"/>
    <w:tmpl w:val="324AA0CA"/>
    <w:styleLink w:val="WW8Num9"/>
    <w:lvl w:ilvl="0">
      <w:start w:val="2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0DE2AC9"/>
    <w:multiLevelType w:val="multilevel"/>
    <w:tmpl w:val="28AA4E54"/>
    <w:styleLink w:val="WW8Num34"/>
    <w:lvl w:ilvl="0">
      <w:start w:val="1"/>
      <w:numFmt w:val="decimal"/>
      <w:lvlText w:val="%1."/>
      <w:lvlJc w:val="left"/>
      <w:pPr>
        <w:ind w:left="480" w:hanging="480"/>
      </w:pPr>
      <w:rPr>
        <w:rFonts w:eastAsia="標楷體"/>
        <w:sz w:val="18"/>
        <w:szCs w:val="1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2043623"/>
    <w:multiLevelType w:val="multilevel"/>
    <w:tmpl w:val="4A446F06"/>
    <w:styleLink w:val="WW8Num10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22B06B0A"/>
    <w:multiLevelType w:val="hybridMultilevel"/>
    <w:tmpl w:val="45702E54"/>
    <w:styleLink w:val="81"/>
    <w:lvl w:ilvl="0" w:tplc="9D1A9F6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A841F8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7878C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D4845C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9A4CB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A9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3F64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B03382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0CE9E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67B033E"/>
    <w:multiLevelType w:val="multilevel"/>
    <w:tmpl w:val="170EE7E0"/>
    <w:styleLink w:val="WW8Num5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5" w15:restartNumberingAfterBreak="0">
    <w:nsid w:val="26D56373"/>
    <w:multiLevelType w:val="multilevel"/>
    <w:tmpl w:val="EEAC05C0"/>
    <w:styleLink w:val="WW8Num45"/>
    <w:lvl w:ilvl="0">
      <w:start w:val="1"/>
      <w:numFmt w:val="japaneseCounting"/>
      <w:suff w:val="nothing"/>
      <w:lvlText w:val="第%1條  "/>
      <w:lvlJc w:val="left"/>
      <w:pPr>
        <w:ind w:left="425" w:hanging="425"/>
      </w:pPr>
      <w:rPr>
        <w:rFonts w:ascii="Arial" w:eastAsia="標楷體" w:hAnsi="Arial" w:cs="Arial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japaneseCounting"/>
      <w:suff w:val="nothing"/>
      <w:lvlText w:val="%2、"/>
      <w:lvlJc w:val="left"/>
      <w:pPr>
        <w:ind w:left="1287" w:hanging="567"/>
      </w:pPr>
      <w:rPr>
        <w:rFonts w:ascii="標楷體" w:eastAsia="標楷體" w:hAnsi="標楷體" w:cs="標楷體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</w:lvl>
    <w:lvl w:ilvl="3">
      <w:start w:val="1"/>
      <w:numFmt w:val="none"/>
      <w:suff w:val="nothing"/>
      <w:lvlText w:val="%4"/>
      <w:lvlJc w:val="left"/>
      <w:pPr>
        <w:ind w:left="1984" w:hanging="708"/>
      </w:pPr>
    </w:lvl>
    <w:lvl w:ilvl="4">
      <w:start w:val="1"/>
      <w:numFmt w:val="none"/>
      <w:suff w:val="nothing"/>
      <w:lvlText w:val="%5"/>
      <w:lvlJc w:val="left"/>
      <w:pPr>
        <w:ind w:left="2551" w:hanging="850"/>
      </w:pPr>
    </w:lvl>
    <w:lvl w:ilvl="5">
      <w:start w:val="1"/>
      <w:numFmt w:val="none"/>
      <w:suff w:val="nothing"/>
      <w:lvlText w:val="%6"/>
      <w:lvlJc w:val="left"/>
      <w:pPr>
        <w:ind w:left="3260" w:hanging="1134"/>
      </w:pPr>
    </w:lvl>
    <w:lvl w:ilvl="6">
      <w:start w:val="1"/>
      <w:numFmt w:val="none"/>
      <w:suff w:val="nothing"/>
      <w:lvlText w:val="%7"/>
      <w:lvlJc w:val="left"/>
      <w:pPr>
        <w:ind w:left="3827" w:hanging="1276"/>
      </w:pPr>
    </w:lvl>
    <w:lvl w:ilvl="7">
      <w:start w:val="1"/>
      <w:numFmt w:val="none"/>
      <w:suff w:val="nothing"/>
      <w:lvlText w:val="%8"/>
      <w:lvlJc w:val="left"/>
      <w:pPr>
        <w:ind w:left="4394" w:hanging="1418"/>
      </w:pPr>
    </w:lvl>
    <w:lvl w:ilvl="8">
      <w:start w:val="1"/>
      <w:numFmt w:val="none"/>
      <w:suff w:val="nothing"/>
      <w:lvlText w:val="%9"/>
      <w:lvlJc w:val="left"/>
      <w:pPr>
        <w:ind w:left="5102" w:hanging="1700"/>
      </w:pPr>
    </w:lvl>
  </w:abstractNum>
  <w:abstractNum w:abstractNumId="46" w15:restartNumberingAfterBreak="0">
    <w:nsid w:val="26D90A6A"/>
    <w:multiLevelType w:val="multilevel"/>
    <w:tmpl w:val="90FC77C8"/>
    <w:styleLink w:val="WW8Num70"/>
    <w:lvl w:ilvl="0">
      <w:start w:val="1"/>
      <w:numFmt w:val="decimal"/>
      <w:lvlText w:val="(%1)"/>
      <w:lvlJc w:val="left"/>
      <w:pPr>
        <w:ind w:left="239" w:hanging="480"/>
      </w:pPr>
      <w:rPr>
        <w:sz w:val="18"/>
        <w:szCs w:val="18"/>
      </w:rPr>
    </w:lvl>
    <w:lvl w:ilvl="1">
      <w:numFmt w:val="bullet"/>
      <w:lvlText w:val="□"/>
      <w:lvlJc w:val="left"/>
      <w:pPr>
        <w:ind w:left="841" w:hanging="360"/>
      </w:pPr>
      <w:rPr>
        <w:rFonts w:ascii="標楷體" w:eastAsia="標楷體" w:hAnsi="標楷體" w:cs="新細明體, PMingLiU"/>
      </w:rPr>
    </w:lvl>
    <w:lvl w:ilvl="2">
      <w:start w:val="1"/>
      <w:numFmt w:val="lowerRoman"/>
      <w:lvlText w:val="%3."/>
      <w:lvlJc w:val="right"/>
      <w:pPr>
        <w:ind w:left="1441" w:hanging="480"/>
      </w:pPr>
    </w:lvl>
    <w:lvl w:ilvl="3">
      <w:start w:val="1"/>
      <w:numFmt w:val="decimal"/>
      <w:lvlText w:val="%4."/>
      <w:lvlJc w:val="left"/>
      <w:pPr>
        <w:ind w:left="1921" w:hanging="480"/>
      </w:pPr>
    </w:lvl>
    <w:lvl w:ilvl="4">
      <w:start w:val="1"/>
      <w:numFmt w:val="ideographTraditional"/>
      <w:lvlText w:val="%5、"/>
      <w:lvlJc w:val="left"/>
      <w:pPr>
        <w:ind w:left="2401" w:hanging="480"/>
      </w:pPr>
    </w:lvl>
    <w:lvl w:ilvl="5">
      <w:start w:val="1"/>
      <w:numFmt w:val="lowerRoman"/>
      <w:lvlText w:val="%6."/>
      <w:lvlJc w:val="right"/>
      <w:pPr>
        <w:ind w:left="2881" w:hanging="480"/>
      </w:pPr>
    </w:lvl>
    <w:lvl w:ilvl="6">
      <w:start w:val="1"/>
      <w:numFmt w:val="decimal"/>
      <w:lvlText w:val="%7."/>
      <w:lvlJc w:val="left"/>
      <w:pPr>
        <w:ind w:left="3361" w:hanging="480"/>
      </w:pPr>
    </w:lvl>
    <w:lvl w:ilvl="7">
      <w:start w:val="1"/>
      <w:numFmt w:val="ideographTraditional"/>
      <w:lvlText w:val="%8、"/>
      <w:lvlJc w:val="left"/>
      <w:pPr>
        <w:ind w:left="3841" w:hanging="480"/>
      </w:pPr>
    </w:lvl>
    <w:lvl w:ilvl="8">
      <w:start w:val="1"/>
      <w:numFmt w:val="lowerRoman"/>
      <w:lvlText w:val="%9."/>
      <w:lvlJc w:val="right"/>
      <w:pPr>
        <w:ind w:left="4321" w:hanging="480"/>
      </w:pPr>
    </w:lvl>
  </w:abstractNum>
  <w:abstractNum w:abstractNumId="47" w15:restartNumberingAfterBreak="0">
    <w:nsid w:val="273C7045"/>
    <w:multiLevelType w:val="multilevel"/>
    <w:tmpl w:val="B532CFA0"/>
    <w:styleLink w:val="WW8Num143"/>
    <w:lvl w:ilvl="0">
      <w:start w:val="1"/>
      <w:numFmt w:val="japaneseCounting"/>
      <w:lvlText w:val="%1、"/>
      <w:lvlJc w:val="left"/>
      <w:pPr>
        <w:ind w:left="962" w:hanging="48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48" w15:restartNumberingAfterBreak="0">
    <w:nsid w:val="283C3271"/>
    <w:multiLevelType w:val="hybridMultilevel"/>
    <w:tmpl w:val="ED602340"/>
    <w:styleLink w:val="12"/>
    <w:lvl w:ilvl="0" w:tplc="4088EDEE">
      <w:start w:val="1"/>
      <w:numFmt w:val="ideographLegalTraditional"/>
      <w:pStyle w:val="a"/>
      <w:lvlText w:val="%1、"/>
      <w:lvlJc w:val="left"/>
      <w:pPr>
        <w:ind w:left="622" w:hanging="480"/>
      </w:pPr>
      <w:rPr>
        <w:rFonts w:hint="default"/>
        <w:b/>
      </w:rPr>
    </w:lvl>
    <w:lvl w:ilvl="1" w:tplc="AF7E293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D5DC12AC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94FE3CDA">
      <w:start w:val="1"/>
      <w:numFmt w:val="decimal"/>
      <w:lvlText w:val="%4."/>
      <w:lvlJc w:val="left"/>
      <w:pPr>
        <w:ind w:left="1800" w:hanging="360"/>
      </w:pPr>
      <w:rPr>
        <w:rFonts w:hint="eastAsia"/>
        <w:b w:val="0"/>
        <w:bCs w:val="0"/>
        <w:color w:val="FF0000"/>
        <w:lang w:eastAsia="zh-TW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28492CA9"/>
    <w:multiLevelType w:val="multilevel"/>
    <w:tmpl w:val="37C25C30"/>
    <w:styleLink w:val="WW8Num131"/>
    <w:lvl w:ilvl="0">
      <w:start w:val="1"/>
      <w:numFmt w:val="japaneseCounting"/>
      <w:lvlText w:val="%1、"/>
      <w:lvlJc w:val="left"/>
      <w:pPr>
        <w:ind w:left="1200" w:hanging="720"/>
      </w:pPr>
      <w:rPr>
        <w:b/>
        <w:lang w:val="en-US"/>
      </w:rPr>
    </w:lvl>
    <w:lvl w:ilvl="1">
      <w:start w:val="1"/>
      <w:numFmt w:val="japaneseLegal"/>
      <w:lvlText w:val="（%2）"/>
      <w:lvlJc w:val="left"/>
      <w:pPr>
        <w:ind w:left="1600" w:hanging="360"/>
      </w:pPr>
      <w:rPr>
        <w:b/>
        <w:lang w:val="en-US"/>
      </w:rPr>
    </w:lvl>
    <w:lvl w:ilvl="2">
      <w:numFmt w:val="bullet"/>
      <w:lvlText w:val=""/>
      <w:lvlJc w:val="left"/>
      <w:pPr>
        <w:ind w:left="22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6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1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6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1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6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080" w:hanging="480"/>
      </w:pPr>
      <w:rPr>
        <w:rFonts w:ascii="Wingdings" w:hAnsi="Wingdings" w:cs="Wingdings"/>
      </w:rPr>
    </w:lvl>
  </w:abstractNum>
  <w:abstractNum w:abstractNumId="50" w15:restartNumberingAfterBreak="0">
    <w:nsid w:val="289F16C5"/>
    <w:multiLevelType w:val="multilevel"/>
    <w:tmpl w:val="65B403C4"/>
    <w:styleLink w:val="WW8Num1"/>
    <w:lvl w:ilvl="0">
      <w:numFmt w:val="bullet"/>
      <w:lvlText w:val="*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28BF5FA0"/>
    <w:multiLevelType w:val="hybridMultilevel"/>
    <w:tmpl w:val="82268C36"/>
    <w:styleLink w:val="11"/>
    <w:lvl w:ilvl="0" w:tplc="70B6976E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44A248">
      <w:start w:val="1"/>
      <w:numFmt w:val="bullet"/>
      <w:lvlText w:val="■"/>
      <w:lvlJc w:val="left"/>
      <w:pPr>
        <w:ind w:left="13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7CA60C">
      <w:start w:val="1"/>
      <w:numFmt w:val="bullet"/>
      <w:lvlText w:val="◆"/>
      <w:lvlJc w:val="left"/>
      <w:pPr>
        <w:ind w:left="18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76E49E">
      <w:start w:val="1"/>
      <w:numFmt w:val="bullet"/>
      <w:lvlText w:val="●"/>
      <w:lvlJc w:val="left"/>
      <w:pPr>
        <w:ind w:left="23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5E38C4">
      <w:start w:val="1"/>
      <w:numFmt w:val="bullet"/>
      <w:lvlText w:val="■"/>
      <w:lvlJc w:val="left"/>
      <w:pPr>
        <w:ind w:left="279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28A846">
      <w:start w:val="1"/>
      <w:numFmt w:val="bullet"/>
      <w:lvlText w:val="◆"/>
      <w:lvlJc w:val="left"/>
      <w:pPr>
        <w:ind w:left="327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4A0626">
      <w:start w:val="1"/>
      <w:numFmt w:val="bullet"/>
      <w:lvlText w:val="●"/>
      <w:lvlJc w:val="left"/>
      <w:pPr>
        <w:ind w:left="37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DCD304">
      <w:start w:val="1"/>
      <w:numFmt w:val="bullet"/>
      <w:lvlText w:val="■"/>
      <w:lvlJc w:val="left"/>
      <w:pPr>
        <w:ind w:left="42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348E60">
      <w:start w:val="1"/>
      <w:numFmt w:val="bullet"/>
      <w:lvlText w:val="◆"/>
      <w:lvlJc w:val="left"/>
      <w:pPr>
        <w:ind w:left="47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28FF029B"/>
    <w:multiLevelType w:val="multilevel"/>
    <w:tmpl w:val="21E809D0"/>
    <w:styleLink w:val="WW8Num9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3" w15:restartNumberingAfterBreak="0">
    <w:nsid w:val="29D802BE"/>
    <w:multiLevelType w:val="multilevel"/>
    <w:tmpl w:val="AFB683AE"/>
    <w:styleLink w:val="WW8Num102"/>
    <w:lvl w:ilvl="0">
      <w:start w:val="1"/>
      <w:numFmt w:val="decimal"/>
      <w:lvlText w:val="%1．"/>
      <w:lvlJc w:val="left"/>
      <w:pPr>
        <w:ind w:left="8844" w:hanging="480"/>
      </w:pPr>
    </w:lvl>
    <w:lvl w:ilvl="1">
      <w:start w:val="1"/>
      <w:numFmt w:val="ideographTraditional"/>
      <w:lvlText w:val="%2、"/>
      <w:lvlJc w:val="left"/>
      <w:pPr>
        <w:ind w:left="9324" w:hanging="480"/>
      </w:pPr>
    </w:lvl>
    <w:lvl w:ilvl="2">
      <w:start w:val="1"/>
      <w:numFmt w:val="lowerRoman"/>
      <w:lvlText w:val="%3."/>
      <w:lvlJc w:val="right"/>
      <w:pPr>
        <w:ind w:left="9804" w:hanging="480"/>
      </w:pPr>
    </w:lvl>
    <w:lvl w:ilvl="3">
      <w:start w:val="1"/>
      <w:numFmt w:val="decimal"/>
      <w:lvlText w:val="%4."/>
      <w:lvlJc w:val="left"/>
      <w:pPr>
        <w:ind w:left="10284" w:hanging="480"/>
      </w:pPr>
    </w:lvl>
    <w:lvl w:ilvl="4">
      <w:start w:val="1"/>
      <w:numFmt w:val="ideographTraditional"/>
      <w:lvlText w:val="%5、"/>
      <w:lvlJc w:val="left"/>
      <w:pPr>
        <w:ind w:left="10764" w:hanging="480"/>
      </w:pPr>
    </w:lvl>
    <w:lvl w:ilvl="5">
      <w:start w:val="1"/>
      <w:numFmt w:val="lowerRoman"/>
      <w:lvlText w:val="%6."/>
      <w:lvlJc w:val="right"/>
      <w:pPr>
        <w:ind w:left="11244" w:hanging="480"/>
      </w:pPr>
    </w:lvl>
    <w:lvl w:ilvl="6">
      <w:start w:val="1"/>
      <w:numFmt w:val="decimal"/>
      <w:lvlText w:val="%7."/>
      <w:lvlJc w:val="left"/>
      <w:pPr>
        <w:ind w:left="11724" w:hanging="480"/>
      </w:pPr>
    </w:lvl>
    <w:lvl w:ilvl="7">
      <w:start w:val="1"/>
      <w:numFmt w:val="ideographTraditional"/>
      <w:lvlText w:val="%8、"/>
      <w:lvlJc w:val="left"/>
      <w:pPr>
        <w:ind w:left="12204" w:hanging="480"/>
      </w:pPr>
    </w:lvl>
    <w:lvl w:ilvl="8">
      <w:start w:val="1"/>
      <w:numFmt w:val="lowerRoman"/>
      <w:lvlText w:val="%9."/>
      <w:lvlJc w:val="right"/>
      <w:pPr>
        <w:ind w:left="12684" w:hanging="480"/>
      </w:pPr>
    </w:lvl>
  </w:abstractNum>
  <w:abstractNum w:abstractNumId="54" w15:restartNumberingAfterBreak="0">
    <w:nsid w:val="2ABD42E9"/>
    <w:multiLevelType w:val="multilevel"/>
    <w:tmpl w:val="4A308602"/>
    <w:styleLink w:val="WW8Num53"/>
    <w:lvl w:ilvl="0">
      <w:start w:val="1"/>
      <w:numFmt w:val="japaneseCounting"/>
      <w:lvlText w:val="（%1）"/>
      <w:lvlJc w:val="left"/>
      <w:pPr>
        <w:ind w:left="108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2B7A310C"/>
    <w:multiLevelType w:val="multilevel"/>
    <w:tmpl w:val="9F2E4EBA"/>
    <w:styleLink w:val="WW8Num13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6" w15:restartNumberingAfterBreak="0">
    <w:nsid w:val="2CFA1B7F"/>
    <w:multiLevelType w:val="multilevel"/>
    <w:tmpl w:val="F8E86904"/>
    <w:styleLink w:val="WW8Num12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7" w15:restartNumberingAfterBreak="0">
    <w:nsid w:val="2E967B60"/>
    <w:multiLevelType w:val="multilevel"/>
    <w:tmpl w:val="C10467A2"/>
    <w:styleLink w:val="WW8Num69"/>
    <w:lvl w:ilvl="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 w:cs="Wingdings"/>
      </w:rPr>
    </w:lvl>
  </w:abstractNum>
  <w:abstractNum w:abstractNumId="58" w15:restartNumberingAfterBreak="0">
    <w:nsid w:val="2F0761CD"/>
    <w:multiLevelType w:val="multilevel"/>
    <w:tmpl w:val="86AE3B52"/>
    <w:styleLink w:val="WW8Num107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/>
        <w:bCs w:val="0"/>
      </w:rPr>
    </w:lvl>
    <w:lvl w:ilvl="1">
      <w:start w:val="1"/>
      <w:numFmt w:val="japaneseCounting"/>
      <w:lvlText w:val="（%2）"/>
      <w:lvlJc w:val="left"/>
      <w:pPr>
        <w:ind w:left="960" w:hanging="48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2F60260D"/>
    <w:multiLevelType w:val="multilevel"/>
    <w:tmpl w:val="05000BEC"/>
    <w:styleLink w:val="WW8Num113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0" w15:restartNumberingAfterBreak="0">
    <w:nsid w:val="316E0391"/>
    <w:multiLevelType w:val="multilevel"/>
    <w:tmpl w:val="F24850FC"/>
    <w:styleLink w:val="WW8Num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1F1161D"/>
    <w:multiLevelType w:val="multilevel"/>
    <w:tmpl w:val="242881B0"/>
    <w:styleLink w:val="WW8Num111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62" w15:restartNumberingAfterBreak="0">
    <w:nsid w:val="357F1667"/>
    <w:multiLevelType w:val="multilevel"/>
    <w:tmpl w:val="665C6578"/>
    <w:styleLink w:val="WW8Num5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3" w15:restartNumberingAfterBreak="0">
    <w:nsid w:val="36231847"/>
    <w:multiLevelType w:val="multilevel"/>
    <w:tmpl w:val="45449912"/>
    <w:styleLink w:val="WW8Num7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64" w15:restartNumberingAfterBreak="0">
    <w:nsid w:val="37987C58"/>
    <w:multiLevelType w:val="multilevel"/>
    <w:tmpl w:val="0296777E"/>
    <w:styleLink w:val="WW8Num11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37FF6DCB"/>
    <w:multiLevelType w:val="multilevel"/>
    <w:tmpl w:val="AEEC10A8"/>
    <w:styleLink w:val="WW8Num54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66" w15:restartNumberingAfterBreak="0">
    <w:nsid w:val="384D2A62"/>
    <w:multiLevelType w:val="multilevel"/>
    <w:tmpl w:val="77AC795C"/>
    <w:styleLink w:val="WW8Num91"/>
    <w:lvl w:ilvl="0">
      <w:start w:val="1"/>
      <w:numFmt w:val="upperLetter"/>
      <w:lvlText w:val="%1."/>
      <w:lvlJc w:val="left"/>
      <w:pPr>
        <w:ind w:left="1923" w:hanging="480"/>
      </w:pPr>
    </w:lvl>
    <w:lvl w:ilvl="1">
      <w:start w:val="1"/>
      <w:numFmt w:val="ideographTraditional"/>
      <w:lvlText w:val="%2、"/>
      <w:lvlJc w:val="left"/>
      <w:pPr>
        <w:ind w:left="2403" w:hanging="480"/>
      </w:pPr>
    </w:lvl>
    <w:lvl w:ilvl="2">
      <w:start w:val="1"/>
      <w:numFmt w:val="lowerRoman"/>
      <w:lvlText w:val="%3."/>
      <w:lvlJc w:val="right"/>
      <w:pPr>
        <w:ind w:left="2883" w:hanging="480"/>
      </w:pPr>
    </w:lvl>
    <w:lvl w:ilvl="3">
      <w:start w:val="1"/>
      <w:numFmt w:val="decimal"/>
      <w:lvlText w:val="%4."/>
      <w:lvlJc w:val="left"/>
      <w:pPr>
        <w:ind w:left="3363" w:hanging="480"/>
      </w:pPr>
    </w:lvl>
    <w:lvl w:ilvl="4">
      <w:start w:val="1"/>
      <w:numFmt w:val="ideographTraditional"/>
      <w:lvlText w:val="%5、"/>
      <w:lvlJc w:val="left"/>
      <w:pPr>
        <w:ind w:left="3843" w:hanging="480"/>
      </w:pPr>
    </w:lvl>
    <w:lvl w:ilvl="5">
      <w:start w:val="1"/>
      <w:numFmt w:val="lowerRoman"/>
      <w:lvlText w:val="%6."/>
      <w:lvlJc w:val="right"/>
      <w:pPr>
        <w:ind w:left="4323" w:hanging="480"/>
      </w:pPr>
    </w:lvl>
    <w:lvl w:ilvl="6">
      <w:start w:val="1"/>
      <w:numFmt w:val="decimal"/>
      <w:lvlText w:val="%7."/>
      <w:lvlJc w:val="left"/>
      <w:pPr>
        <w:ind w:left="4803" w:hanging="480"/>
      </w:pPr>
    </w:lvl>
    <w:lvl w:ilvl="7">
      <w:start w:val="1"/>
      <w:numFmt w:val="ideographTraditional"/>
      <w:lvlText w:val="%8、"/>
      <w:lvlJc w:val="left"/>
      <w:pPr>
        <w:ind w:left="5283" w:hanging="480"/>
      </w:pPr>
    </w:lvl>
    <w:lvl w:ilvl="8">
      <w:start w:val="1"/>
      <w:numFmt w:val="lowerRoman"/>
      <w:lvlText w:val="%9."/>
      <w:lvlJc w:val="right"/>
      <w:pPr>
        <w:ind w:left="5763" w:hanging="480"/>
      </w:pPr>
    </w:lvl>
  </w:abstractNum>
  <w:abstractNum w:abstractNumId="67" w15:restartNumberingAfterBreak="0">
    <w:nsid w:val="3A8E2AF4"/>
    <w:multiLevelType w:val="multilevel"/>
    <w:tmpl w:val="2D1E427E"/>
    <w:styleLink w:val="WW8Num1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8" w15:restartNumberingAfterBreak="0">
    <w:nsid w:val="3A8F430F"/>
    <w:multiLevelType w:val="multilevel"/>
    <w:tmpl w:val="BD226AC6"/>
    <w:styleLink w:val="WW8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AC440F3"/>
    <w:multiLevelType w:val="multilevel"/>
    <w:tmpl w:val="F6A491AE"/>
    <w:styleLink w:val="WW8Num50"/>
    <w:lvl w:ilvl="0">
      <w:start w:val="1"/>
      <w:numFmt w:val="japaneseCounting"/>
      <w:lvlText w:val="（%1）"/>
      <w:lvlJc w:val="left"/>
      <w:pPr>
        <w:ind w:left="720" w:hanging="720"/>
      </w:pPr>
      <w:rPr>
        <w:rFonts w:ascii="標楷體" w:eastAsia="標楷體" w:hAnsi="標楷體"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3B6A1C8E"/>
    <w:multiLevelType w:val="multilevel"/>
    <w:tmpl w:val="684CC144"/>
    <w:styleLink w:val="WW8Num87"/>
    <w:lvl w:ilvl="0">
      <w:start w:val="1"/>
      <w:numFmt w:val="decimal"/>
      <w:lvlText w:val="(%1)"/>
      <w:lvlJc w:val="left"/>
      <w:pPr>
        <w:ind w:left="252" w:hanging="360"/>
      </w:pPr>
    </w:lvl>
    <w:lvl w:ilvl="1">
      <w:start w:val="1"/>
      <w:numFmt w:val="ideographTraditional"/>
      <w:lvlText w:val="%2、"/>
      <w:lvlJc w:val="left"/>
      <w:pPr>
        <w:ind w:left="852" w:hanging="480"/>
      </w:pPr>
    </w:lvl>
    <w:lvl w:ilvl="2">
      <w:start w:val="1"/>
      <w:numFmt w:val="lowerRoman"/>
      <w:lvlText w:val="%3."/>
      <w:lvlJc w:val="right"/>
      <w:pPr>
        <w:ind w:left="1332" w:hanging="480"/>
      </w:pPr>
    </w:lvl>
    <w:lvl w:ilvl="3">
      <w:start w:val="1"/>
      <w:numFmt w:val="decimal"/>
      <w:lvlText w:val="%4."/>
      <w:lvlJc w:val="left"/>
      <w:pPr>
        <w:ind w:left="1812" w:hanging="480"/>
      </w:pPr>
    </w:lvl>
    <w:lvl w:ilvl="4">
      <w:start w:val="1"/>
      <w:numFmt w:val="ideographTraditional"/>
      <w:lvlText w:val="%5、"/>
      <w:lvlJc w:val="left"/>
      <w:pPr>
        <w:ind w:left="2292" w:hanging="480"/>
      </w:pPr>
    </w:lvl>
    <w:lvl w:ilvl="5">
      <w:start w:val="1"/>
      <w:numFmt w:val="lowerRoman"/>
      <w:lvlText w:val="%6."/>
      <w:lvlJc w:val="right"/>
      <w:pPr>
        <w:ind w:left="2772" w:hanging="480"/>
      </w:pPr>
    </w:lvl>
    <w:lvl w:ilvl="6">
      <w:start w:val="1"/>
      <w:numFmt w:val="decimal"/>
      <w:lvlText w:val="%7."/>
      <w:lvlJc w:val="left"/>
      <w:pPr>
        <w:ind w:left="3252" w:hanging="480"/>
      </w:pPr>
    </w:lvl>
    <w:lvl w:ilvl="7">
      <w:start w:val="1"/>
      <w:numFmt w:val="ideographTraditional"/>
      <w:lvlText w:val="%8、"/>
      <w:lvlJc w:val="left"/>
      <w:pPr>
        <w:ind w:left="3732" w:hanging="480"/>
      </w:pPr>
    </w:lvl>
    <w:lvl w:ilvl="8">
      <w:start w:val="1"/>
      <w:numFmt w:val="lowerRoman"/>
      <w:lvlText w:val="%9."/>
      <w:lvlJc w:val="right"/>
      <w:pPr>
        <w:ind w:left="4212" w:hanging="480"/>
      </w:pPr>
    </w:lvl>
  </w:abstractNum>
  <w:abstractNum w:abstractNumId="71" w15:restartNumberingAfterBreak="0">
    <w:nsid w:val="3B892806"/>
    <w:multiLevelType w:val="multilevel"/>
    <w:tmpl w:val="4930355E"/>
    <w:styleLink w:val="WW8Num64"/>
    <w:lvl w:ilvl="0">
      <w:start w:val="1"/>
      <w:numFmt w:val="japaneseCounting"/>
      <w:lvlText w:val="%1、"/>
      <w:lvlJc w:val="left"/>
      <w:pPr>
        <w:ind w:left="720" w:hanging="720"/>
      </w:pPr>
      <w:rPr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C041EDC"/>
    <w:multiLevelType w:val="multilevel"/>
    <w:tmpl w:val="1094743C"/>
    <w:styleLink w:val="WW8Num119"/>
    <w:lvl w:ilvl="0">
      <w:start w:val="1"/>
      <w:numFmt w:val="japaneseCounting"/>
      <w:lvlText w:val="（%1）"/>
      <w:lvlJc w:val="left"/>
      <w:pPr>
        <w:ind w:left="1335" w:hanging="855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73" w15:restartNumberingAfterBreak="0">
    <w:nsid w:val="3F653A25"/>
    <w:multiLevelType w:val="hybridMultilevel"/>
    <w:tmpl w:val="C0703F8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4" w15:restartNumberingAfterBreak="0">
    <w:nsid w:val="418B383F"/>
    <w:multiLevelType w:val="hybridMultilevel"/>
    <w:tmpl w:val="BC303734"/>
    <w:lvl w:ilvl="0" w:tplc="EA00AB5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45047FF9"/>
    <w:multiLevelType w:val="hybridMultilevel"/>
    <w:tmpl w:val="AB7E71A4"/>
    <w:styleLink w:val="51"/>
    <w:lvl w:ilvl="0" w:tplc="1EC83F4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98B6E0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AC032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384C9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180E6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D4B3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A0A1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0E2A0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FA8E60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451D3298"/>
    <w:multiLevelType w:val="multilevel"/>
    <w:tmpl w:val="6E9AA228"/>
    <w:styleLink w:val="WW8Num49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7" w15:restartNumberingAfterBreak="0">
    <w:nsid w:val="4595242E"/>
    <w:multiLevelType w:val="multilevel"/>
    <w:tmpl w:val="70D059E0"/>
    <w:styleLink w:val="WW8Num123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60F7989"/>
    <w:multiLevelType w:val="multilevel"/>
    <w:tmpl w:val="B6D6AB10"/>
    <w:styleLink w:val="WW8Num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79" w15:restartNumberingAfterBreak="0">
    <w:nsid w:val="46236669"/>
    <w:multiLevelType w:val="hybridMultilevel"/>
    <w:tmpl w:val="14C4E362"/>
    <w:styleLink w:val="41"/>
    <w:lvl w:ilvl="0" w:tplc="DC1834A8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96D67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897B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940B6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987A1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B2A6A4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4384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08A976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46AD54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46DF0AB9"/>
    <w:multiLevelType w:val="multilevel"/>
    <w:tmpl w:val="349E1D32"/>
    <w:styleLink w:val="WW8Num1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1" w15:restartNumberingAfterBreak="0">
    <w:nsid w:val="47930D87"/>
    <w:multiLevelType w:val="multilevel"/>
    <w:tmpl w:val="351E187C"/>
    <w:styleLink w:val="WW8Num17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82" w15:restartNumberingAfterBreak="0">
    <w:nsid w:val="47D03282"/>
    <w:multiLevelType w:val="multilevel"/>
    <w:tmpl w:val="B6AC60B0"/>
    <w:styleLink w:val="WW8Num66"/>
    <w:lvl w:ilvl="0">
      <w:start w:val="1"/>
      <w:numFmt w:val="japaneseCounting"/>
      <w:lvlText w:val="%1、"/>
      <w:lvlJc w:val="left"/>
      <w:pPr>
        <w:ind w:left="840" w:hanging="480"/>
      </w:pPr>
    </w:lvl>
    <w:lvl w:ilvl="1">
      <w:start w:val="1"/>
      <w:numFmt w:val="decimal"/>
      <w:lvlText w:val="%2、"/>
      <w:lvlJc w:val="left"/>
      <w:pPr>
        <w:ind w:left="840" w:firstLine="0"/>
      </w:pPr>
    </w:lvl>
    <w:lvl w:ilvl="2">
      <w:start w:val="1"/>
      <w:numFmt w:val="japaneseCounting"/>
      <w:lvlText w:val="(%3)"/>
      <w:lvlJc w:val="left"/>
      <w:pPr>
        <w:ind w:left="1710" w:hanging="390"/>
      </w:pPr>
      <w:rPr>
        <w:rFonts w:ascii="標楷體" w:eastAsia="標楷體" w:hAnsi="標楷體" w:cs="標楷體"/>
        <w:sz w:val="24"/>
        <w:szCs w:val="24"/>
      </w:rPr>
    </w:lvl>
    <w:lvl w:ilvl="3">
      <w:start w:val="1"/>
      <w:numFmt w:val="japaneseCounting"/>
      <w:lvlText w:val="(%4)"/>
      <w:lvlJc w:val="left"/>
      <w:pPr>
        <w:ind w:left="2190" w:hanging="390"/>
      </w:pPr>
      <w:rPr>
        <w:rFonts w:ascii="標楷體" w:eastAsia="標楷體" w:hAnsi="標楷體" w:cs="標楷體"/>
        <w:sz w:val="24"/>
        <w:szCs w:val="24"/>
      </w:rPr>
    </w:lvl>
    <w:lvl w:ilvl="4">
      <w:start w:val="1"/>
      <w:numFmt w:val="decimal"/>
      <w:lvlText w:val="%5."/>
      <w:lvlJc w:val="left"/>
      <w:pPr>
        <w:ind w:left="2760" w:hanging="480"/>
      </w:pPr>
      <w:rPr>
        <w:sz w:val="24"/>
        <w:szCs w:val="24"/>
      </w:r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83" w15:restartNumberingAfterBreak="0">
    <w:nsid w:val="47EF5E83"/>
    <w:multiLevelType w:val="multilevel"/>
    <w:tmpl w:val="017088AC"/>
    <w:styleLink w:val="WW8Num18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decimal"/>
      <w:lvlText w:val="(%2)"/>
      <w:lvlJc w:val="left"/>
      <w:pPr>
        <w:ind w:left="1241" w:hanging="360"/>
      </w:pPr>
      <w:rPr>
        <w:b w:val="0"/>
        <w:color w:val="000000"/>
      </w:rPr>
    </w:lvl>
    <w:lvl w:ilvl="2">
      <w:start w:val="1"/>
      <w:numFmt w:val="decimal"/>
      <w:lvlText w:val="（%3）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84" w15:restartNumberingAfterBreak="0">
    <w:nsid w:val="48844704"/>
    <w:multiLevelType w:val="multilevel"/>
    <w:tmpl w:val="4AB2F06C"/>
    <w:styleLink w:val="WW8Num140"/>
    <w:lvl w:ilvl="0">
      <w:numFmt w:val="bullet"/>
      <w:lvlText w:val="■"/>
      <w:lvlJc w:val="left"/>
      <w:pPr>
        <w:ind w:left="480" w:hanging="480"/>
      </w:pPr>
      <w:rPr>
        <w:rFonts w:ascii="標楷體" w:eastAsia="標楷體" w:hAnsi="標楷體" w:cs="標楷體"/>
        <w:sz w:val="18"/>
        <w:szCs w:val="1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85" w15:restartNumberingAfterBreak="0">
    <w:nsid w:val="4AFA2375"/>
    <w:multiLevelType w:val="multilevel"/>
    <w:tmpl w:val="CECCF170"/>
    <w:styleLink w:val="WW8Num1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4E2A6DF4"/>
    <w:multiLevelType w:val="hybridMultilevel"/>
    <w:tmpl w:val="CCA0CCC6"/>
    <w:styleLink w:val="101"/>
    <w:lvl w:ilvl="0" w:tplc="4740BA0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426F60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2805BC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DECDC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9E0806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DEA86A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8524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4EB20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6E6B9A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4EE31493"/>
    <w:multiLevelType w:val="multilevel"/>
    <w:tmpl w:val="E17A7F6A"/>
    <w:styleLink w:val="WW8Num118"/>
    <w:lvl w:ilvl="0">
      <w:start w:val="1"/>
      <w:numFmt w:val="decimal"/>
      <w:lvlText w:val="%1、"/>
      <w:lvlJc w:val="left"/>
      <w:pPr>
        <w:ind w:left="120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4F5C3BB9"/>
    <w:multiLevelType w:val="hybridMultilevel"/>
    <w:tmpl w:val="BC8603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6F67F0"/>
    <w:multiLevelType w:val="multilevel"/>
    <w:tmpl w:val="74CC49A6"/>
    <w:styleLink w:val="WW8Num1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0C83DB0"/>
    <w:multiLevelType w:val="multilevel"/>
    <w:tmpl w:val="820A2658"/>
    <w:styleLink w:val="WW8Num101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91" w15:restartNumberingAfterBreak="0">
    <w:nsid w:val="514A37F3"/>
    <w:multiLevelType w:val="multilevel"/>
    <w:tmpl w:val="6644CF2C"/>
    <w:styleLink w:val="WW8Num86"/>
    <w:lvl w:ilvl="0">
      <w:start w:val="1"/>
      <w:numFmt w:val="decimal"/>
      <w:lvlText w:val="%1."/>
      <w:lvlJc w:val="left"/>
      <w:pPr>
        <w:ind w:left="488" w:hanging="480"/>
      </w:pPr>
    </w:lvl>
    <w:lvl w:ilvl="1">
      <w:start w:val="1"/>
      <w:numFmt w:val="ideographTraditional"/>
      <w:lvlText w:val="%2、"/>
      <w:lvlJc w:val="left"/>
      <w:pPr>
        <w:ind w:left="968" w:hanging="480"/>
      </w:pPr>
    </w:lvl>
    <w:lvl w:ilvl="2">
      <w:start w:val="1"/>
      <w:numFmt w:val="lowerRoman"/>
      <w:lvlText w:val="%3."/>
      <w:lvlJc w:val="right"/>
      <w:pPr>
        <w:ind w:left="1448" w:hanging="480"/>
      </w:pPr>
    </w:lvl>
    <w:lvl w:ilvl="3">
      <w:start w:val="1"/>
      <w:numFmt w:val="decimal"/>
      <w:lvlText w:val="%4."/>
      <w:lvlJc w:val="left"/>
      <w:pPr>
        <w:ind w:left="1928" w:hanging="480"/>
      </w:pPr>
    </w:lvl>
    <w:lvl w:ilvl="4">
      <w:start w:val="1"/>
      <w:numFmt w:val="ideographTraditional"/>
      <w:lvlText w:val="%5、"/>
      <w:lvlJc w:val="left"/>
      <w:pPr>
        <w:ind w:left="2408" w:hanging="480"/>
      </w:pPr>
    </w:lvl>
    <w:lvl w:ilvl="5">
      <w:start w:val="1"/>
      <w:numFmt w:val="lowerRoman"/>
      <w:lvlText w:val="%6."/>
      <w:lvlJc w:val="right"/>
      <w:pPr>
        <w:ind w:left="2888" w:hanging="480"/>
      </w:pPr>
    </w:lvl>
    <w:lvl w:ilvl="6">
      <w:start w:val="1"/>
      <w:numFmt w:val="decimal"/>
      <w:lvlText w:val="%7."/>
      <w:lvlJc w:val="left"/>
      <w:pPr>
        <w:ind w:left="3368" w:hanging="480"/>
      </w:pPr>
    </w:lvl>
    <w:lvl w:ilvl="7">
      <w:start w:val="1"/>
      <w:numFmt w:val="ideographTraditional"/>
      <w:lvlText w:val="%8、"/>
      <w:lvlJc w:val="left"/>
      <w:pPr>
        <w:ind w:left="3848" w:hanging="480"/>
      </w:pPr>
    </w:lvl>
    <w:lvl w:ilvl="8">
      <w:start w:val="1"/>
      <w:numFmt w:val="lowerRoman"/>
      <w:lvlText w:val="%9."/>
      <w:lvlJc w:val="right"/>
      <w:pPr>
        <w:ind w:left="4328" w:hanging="480"/>
      </w:pPr>
    </w:lvl>
  </w:abstractNum>
  <w:abstractNum w:abstractNumId="92" w15:restartNumberingAfterBreak="0">
    <w:nsid w:val="5183529E"/>
    <w:multiLevelType w:val="multilevel"/>
    <w:tmpl w:val="5D5635F0"/>
    <w:styleLink w:val="WW8Num81"/>
    <w:lvl w:ilvl="0">
      <w:start w:val="1"/>
      <w:numFmt w:val="japaneseCounting"/>
      <w:lvlText w:val="%1、"/>
      <w:lvlJc w:val="left"/>
      <w:pPr>
        <w:ind w:left="1800" w:hanging="720"/>
      </w:pPr>
      <w:rPr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2">
      <w:start w:val="1"/>
      <w:numFmt w:val="decimal"/>
      <w:lvlText w:val="(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3" w15:restartNumberingAfterBreak="0">
    <w:nsid w:val="52112AEA"/>
    <w:multiLevelType w:val="multilevel"/>
    <w:tmpl w:val="0A361BFE"/>
    <w:styleLink w:val="WW8Num36"/>
    <w:lvl w:ilvl="0">
      <w:start w:val="1"/>
      <w:numFmt w:val="japaneseCounting"/>
      <w:lvlText w:val="(%1)"/>
      <w:lvlJc w:val="left"/>
      <w:pPr>
        <w:ind w:left="870" w:hanging="390"/>
      </w:p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ascii="標楷體" w:eastAsia="標楷體" w:hAnsi="標楷體" w:cs="標楷體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28F0AEF"/>
    <w:multiLevelType w:val="multilevel"/>
    <w:tmpl w:val="3AAC5C78"/>
    <w:styleLink w:val="WW8Num59"/>
    <w:lvl w:ilvl="0">
      <w:start w:val="1"/>
      <w:numFmt w:val="japaneseCounting"/>
      <w:lvlText w:val="%1、"/>
      <w:lvlJc w:val="left"/>
      <w:pPr>
        <w:ind w:left="1620" w:hanging="720"/>
      </w:p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95" w15:restartNumberingAfterBreak="0">
    <w:nsid w:val="52B373F4"/>
    <w:multiLevelType w:val="multilevel"/>
    <w:tmpl w:val="35A6A432"/>
    <w:styleLink w:val="WW8Num97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748" w:hanging="360"/>
      </w:pPr>
      <w:rPr>
        <w:rFonts w:cs="標楷體"/>
        <w:color w:val="000000"/>
      </w:r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96" w15:restartNumberingAfterBreak="0">
    <w:nsid w:val="53424397"/>
    <w:multiLevelType w:val="multilevel"/>
    <w:tmpl w:val="837A6F6C"/>
    <w:styleLink w:val="WW8Num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cs="Times New Roman"/>
        <w:b w:val="0"/>
        <w:color w:val="000000"/>
        <w:sz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537E3E93"/>
    <w:multiLevelType w:val="multilevel"/>
    <w:tmpl w:val="912E2208"/>
    <w:styleLink w:val="WW8Num10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546C081D"/>
    <w:multiLevelType w:val="hybridMultilevel"/>
    <w:tmpl w:val="F606CBEC"/>
    <w:styleLink w:val="111"/>
    <w:lvl w:ilvl="0" w:tplc="B42ECD3A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5EC5AE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86864E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8B0C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BCBC9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B63DD6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9E0FA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789D9A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34A474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55130048"/>
    <w:multiLevelType w:val="multilevel"/>
    <w:tmpl w:val="FDC0723A"/>
    <w:styleLink w:val="WW8Num6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0" w15:restartNumberingAfterBreak="0">
    <w:nsid w:val="55590352"/>
    <w:multiLevelType w:val="multilevel"/>
    <w:tmpl w:val="236EB492"/>
    <w:styleLink w:val="WW8Num12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1" w15:restartNumberingAfterBreak="0">
    <w:nsid w:val="555C68B2"/>
    <w:multiLevelType w:val="multilevel"/>
    <w:tmpl w:val="9F865ED4"/>
    <w:styleLink w:val="WW8Num6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2" w15:restartNumberingAfterBreak="0">
    <w:nsid w:val="57D37FF4"/>
    <w:multiLevelType w:val="multilevel"/>
    <w:tmpl w:val="FEFCA512"/>
    <w:styleLink w:val="WW8Num9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870" w:hanging="390"/>
      </w:pPr>
    </w:lvl>
    <w:lvl w:ilvl="2">
      <w:start w:val="1"/>
      <w:numFmt w:val="decimal"/>
      <w:lvlText w:val="%3、"/>
      <w:lvlJc w:val="left"/>
      <w:pPr>
        <w:ind w:left="960" w:firstLine="0"/>
      </w:pPr>
    </w:lvl>
    <w:lvl w:ilvl="3">
      <w:start w:val="1"/>
      <w:numFmt w:val="japaneseCounting"/>
      <w:lvlText w:val="%4、"/>
      <w:lvlJc w:val="left"/>
      <w:pPr>
        <w:ind w:left="1920" w:hanging="480"/>
      </w:pPr>
    </w:lvl>
    <w:lvl w:ilvl="4">
      <w:start w:val="1"/>
      <w:numFmt w:val="decimal"/>
      <w:lvlText w:val="%5．"/>
      <w:lvlJc w:val="left"/>
      <w:pPr>
        <w:ind w:left="2370" w:hanging="45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58237603"/>
    <w:multiLevelType w:val="singleLevel"/>
    <w:tmpl w:val="62F84590"/>
    <w:lvl w:ilvl="0">
      <w:start w:val="1"/>
      <w:numFmt w:val="taiwaneseCountingThousand"/>
      <w:pStyle w:val="a0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04" w15:restartNumberingAfterBreak="0">
    <w:nsid w:val="595A1CF7"/>
    <w:multiLevelType w:val="hybridMultilevel"/>
    <w:tmpl w:val="AD8A014E"/>
    <w:styleLink w:val="91"/>
    <w:lvl w:ilvl="0" w:tplc="4D2C176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67E78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4AA374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58F69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44788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E831FC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E4C7BC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967B76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8002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5B0C2243"/>
    <w:multiLevelType w:val="multilevel"/>
    <w:tmpl w:val="3D463754"/>
    <w:styleLink w:val="WW8Num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5B1C1CCA"/>
    <w:multiLevelType w:val="multilevel"/>
    <w:tmpl w:val="7520CA84"/>
    <w:styleLink w:val="WW8Num1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LegalTraditional"/>
      <w:lvlText w:val="%2、"/>
      <w:lvlJc w:val="left"/>
      <w:pPr>
        <w:ind w:left="1200" w:hanging="72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5C00235A"/>
    <w:multiLevelType w:val="multilevel"/>
    <w:tmpl w:val="F0045956"/>
    <w:styleLink w:val="WW8Num61"/>
    <w:lvl w:ilvl="0">
      <w:start w:val="1"/>
      <w:numFmt w:val="decimal"/>
      <w:lvlText w:val="%1."/>
      <w:lvlJc w:val="left"/>
      <w:pPr>
        <w:ind w:left="1563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2."/>
      <w:lvlJc w:val="left"/>
      <w:pPr>
        <w:ind w:left="2043" w:hanging="360"/>
      </w:pPr>
      <w:rPr>
        <w:rFonts w:ascii="Times New Roman" w:eastAsia="標楷體" w:hAnsi="Times New Roman" w:cs="Times New Roman"/>
      </w:rPr>
    </w:lvl>
    <w:lvl w:ilvl="2">
      <w:start w:val="1"/>
      <w:numFmt w:val="lowerRoman"/>
      <w:lvlText w:val="%3."/>
      <w:lvlJc w:val="right"/>
      <w:pPr>
        <w:ind w:left="2643" w:hanging="480"/>
      </w:pPr>
    </w:lvl>
    <w:lvl w:ilvl="3">
      <w:start w:val="1"/>
      <w:numFmt w:val="decimal"/>
      <w:lvlText w:val="%4."/>
      <w:lvlJc w:val="left"/>
      <w:pPr>
        <w:ind w:left="3123" w:hanging="480"/>
      </w:pPr>
    </w:lvl>
    <w:lvl w:ilvl="4">
      <w:start w:val="1"/>
      <w:numFmt w:val="ideographTraditional"/>
      <w:lvlText w:val="%5、"/>
      <w:lvlJc w:val="left"/>
      <w:pPr>
        <w:ind w:left="3603" w:hanging="480"/>
      </w:pPr>
    </w:lvl>
    <w:lvl w:ilvl="5">
      <w:start w:val="1"/>
      <w:numFmt w:val="lowerRoman"/>
      <w:lvlText w:val="%6."/>
      <w:lvlJc w:val="right"/>
      <w:pPr>
        <w:ind w:left="4083" w:hanging="480"/>
      </w:pPr>
    </w:lvl>
    <w:lvl w:ilvl="6">
      <w:start w:val="1"/>
      <w:numFmt w:val="decimal"/>
      <w:lvlText w:val="%7."/>
      <w:lvlJc w:val="left"/>
      <w:pPr>
        <w:ind w:left="4563" w:hanging="480"/>
      </w:pPr>
    </w:lvl>
    <w:lvl w:ilvl="7">
      <w:start w:val="1"/>
      <w:numFmt w:val="ideographTraditional"/>
      <w:lvlText w:val="%8、"/>
      <w:lvlJc w:val="left"/>
      <w:pPr>
        <w:ind w:left="5043" w:hanging="480"/>
      </w:pPr>
    </w:lvl>
    <w:lvl w:ilvl="8">
      <w:start w:val="1"/>
      <w:numFmt w:val="lowerRoman"/>
      <w:lvlText w:val="%9."/>
      <w:lvlJc w:val="right"/>
      <w:pPr>
        <w:ind w:left="5523" w:hanging="480"/>
      </w:pPr>
    </w:lvl>
  </w:abstractNum>
  <w:abstractNum w:abstractNumId="108" w15:restartNumberingAfterBreak="0">
    <w:nsid w:val="5C171E2D"/>
    <w:multiLevelType w:val="multilevel"/>
    <w:tmpl w:val="CEA2AC34"/>
    <w:styleLink w:val="WW8Num114"/>
    <w:lvl w:ilvl="0">
      <w:start w:val="1"/>
      <w:numFmt w:val="japaneseCounting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840" w:hanging="480"/>
      </w:pPr>
    </w:lvl>
    <w:lvl w:ilvl="3">
      <w:start w:val="1"/>
      <w:numFmt w:val="japaneseCounting"/>
      <w:lvlText w:val="%4、"/>
      <w:lvlJc w:val="left"/>
      <w:pPr>
        <w:ind w:left="1950" w:hanging="510"/>
      </w:pPr>
      <w:rPr>
        <w:rFonts w:ascii="標楷體" w:eastAsia="標楷體" w:hAnsi="標楷體" w:cs="標楷體"/>
        <w:lang w:val="en-US"/>
      </w:rPr>
    </w:lvl>
    <w:lvl w:ilvl="4">
      <w:start w:val="4"/>
      <w:numFmt w:val="japaneseCounting"/>
      <w:lvlText w:val="（%5）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5D525F5D"/>
    <w:multiLevelType w:val="multilevel"/>
    <w:tmpl w:val="6AAE0810"/>
    <w:styleLink w:val="WW8Num12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0" w15:restartNumberingAfterBreak="0">
    <w:nsid w:val="5E280116"/>
    <w:multiLevelType w:val="multilevel"/>
    <w:tmpl w:val="C39478EE"/>
    <w:styleLink w:val="WW8Num82"/>
    <w:lvl w:ilvl="0">
      <w:start w:val="1"/>
      <w:numFmt w:val="ideographLegalTraditional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11" w15:restartNumberingAfterBreak="0">
    <w:nsid w:val="5E3A1E76"/>
    <w:multiLevelType w:val="multilevel"/>
    <w:tmpl w:val="A5BCD166"/>
    <w:styleLink w:val="WW8Num79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5EAF3AF3"/>
    <w:multiLevelType w:val="multilevel"/>
    <w:tmpl w:val="936E663C"/>
    <w:styleLink w:val="WW8Num6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3" w15:restartNumberingAfterBreak="0">
    <w:nsid w:val="5ECA3E8C"/>
    <w:multiLevelType w:val="multilevel"/>
    <w:tmpl w:val="A6EC339A"/>
    <w:styleLink w:val="WW8Num20"/>
    <w:lvl w:ilvl="0">
      <w:start w:val="1"/>
      <w:numFmt w:val="japaneseCounting"/>
      <w:lvlText w:val="%1、"/>
      <w:lvlJc w:val="left"/>
      <w:pPr>
        <w:ind w:left="840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61" w:hanging="480"/>
      </w:pPr>
    </w:lvl>
    <w:lvl w:ilvl="2">
      <w:start w:val="1"/>
      <w:numFmt w:val="lowerRoman"/>
      <w:lvlText w:val="%3."/>
      <w:lvlJc w:val="right"/>
      <w:pPr>
        <w:ind w:left="319" w:hanging="480"/>
      </w:pPr>
    </w:lvl>
    <w:lvl w:ilvl="3">
      <w:start w:val="1"/>
      <w:numFmt w:val="decimal"/>
      <w:lvlText w:val="%4."/>
      <w:lvlJc w:val="left"/>
      <w:pPr>
        <w:ind w:left="799" w:hanging="480"/>
      </w:pPr>
    </w:lvl>
    <w:lvl w:ilvl="4">
      <w:start w:val="1"/>
      <w:numFmt w:val="ideographTraditional"/>
      <w:lvlText w:val="%5、"/>
      <w:lvlJc w:val="left"/>
      <w:pPr>
        <w:ind w:left="1279" w:hanging="480"/>
      </w:pPr>
    </w:lvl>
    <w:lvl w:ilvl="5">
      <w:start w:val="1"/>
      <w:numFmt w:val="lowerRoman"/>
      <w:lvlText w:val="%6."/>
      <w:lvlJc w:val="right"/>
      <w:pPr>
        <w:ind w:left="1759" w:hanging="480"/>
      </w:pPr>
    </w:lvl>
    <w:lvl w:ilvl="6">
      <w:start w:val="1"/>
      <w:numFmt w:val="decimal"/>
      <w:lvlText w:val="%7."/>
      <w:lvlJc w:val="left"/>
      <w:pPr>
        <w:ind w:left="2239" w:hanging="480"/>
      </w:pPr>
    </w:lvl>
    <w:lvl w:ilvl="7">
      <w:start w:val="1"/>
      <w:numFmt w:val="ideographTraditional"/>
      <w:lvlText w:val="%8、"/>
      <w:lvlJc w:val="left"/>
      <w:pPr>
        <w:ind w:left="2719" w:hanging="480"/>
      </w:pPr>
    </w:lvl>
    <w:lvl w:ilvl="8">
      <w:start w:val="1"/>
      <w:numFmt w:val="lowerRoman"/>
      <w:lvlText w:val="%9."/>
      <w:lvlJc w:val="right"/>
      <w:pPr>
        <w:ind w:left="3199" w:hanging="480"/>
      </w:pPr>
    </w:lvl>
  </w:abstractNum>
  <w:abstractNum w:abstractNumId="114" w15:restartNumberingAfterBreak="0">
    <w:nsid w:val="5F562F7C"/>
    <w:multiLevelType w:val="multilevel"/>
    <w:tmpl w:val="B61A7DDC"/>
    <w:styleLink w:val="WW8Num128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5FAA391A"/>
    <w:multiLevelType w:val="multilevel"/>
    <w:tmpl w:val="D004B0A6"/>
    <w:styleLink w:val="WW8Num10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6" w15:restartNumberingAfterBreak="0">
    <w:nsid w:val="5FE34B79"/>
    <w:multiLevelType w:val="multilevel"/>
    <w:tmpl w:val="5B4AB78E"/>
    <w:styleLink w:val="WW8Num112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17" w15:restartNumberingAfterBreak="0">
    <w:nsid w:val="600E443C"/>
    <w:multiLevelType w:val="multilevel"/>
    <w:tmpl w:val="CEAC556E"/>
    <w:styleLink w:val="WW8Num30"/>
    <w:lvl w:ilvl="0">
      <w:start w:val="1"/>
      <w:numFmt w:val="decimal"/>
      <w:lvlText w:val="%1.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18" w15:restartNumberingAfterBreak="0">
    <w:nsid w:val="60491268"/>
    <w:multiLevelType w:val="multilevel"/>
    <w:tmpl w:val="8CFE51C0"/>
    <w:styleLink w:val="WW8Num13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decimal"/>
      <w:suff w:val="space"/>
      <w:lvlText w:val="(%2)"/>
      <w:lvlJc w:val="left"/>
      <w:pPr>
        <w:ind w:left="990" w:hanging="270"/>
      </w:pPr>
    </w:lvl>
    <w:lvl w:ilvl="2">
      <w:start w:val="1"/>
      <w:numFmt w:val="japaneseCounting"/>
      <w:lvlText w:val="(%3)"/>
      <w:lvlJc w:val="left"/>
      <w:pPr>
        <w:ind w:left="1590" w:hanging="390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19" w15:restartNumberingAfterBreak="0">
    <w:nsid w:val="60BE26CC"/>
    <w:multiLevelType w:val="multilevel"/>
    <w:tmpl w:val="52AA9594"/>
    <w:styleLink w:val="WW8Num78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62CF7195"/>
    <w:multiLevelType w:val="multilevel"/>
    <w:tmpl w:val="7F84622A"/>
    <w:styleLink w:val="WW8Num6"/>
    <w:lvl w:ilvl="0">
      <w:start w:val="1"/>
      <w:numFmt w:val="japaneseCounting"/>
      <w:lvlText w:val="%1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636A2222"/>
    <w:multiLevelType w:val="multilevel"/>
    <w:tmpl w:val="594E800E"/>
    <w:styleLink w:val="WW8Num1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22" w15:restartNumberingAfterBreak="0">
    <w:nsid w:val="64B83940"/>
    <w:multiLevelType w:val="multilevel"/>
    <w:tmpl w:val="231A296A"/>
    <w:styleLink w:val="WW8Num13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3" w15:restartNumberingAfterBreak="0">
    <w:nsid w:val="65470E7A"/>
    <w:multiLevelType w:val="multilevel"/>
    <w:tmpl w:val="342CD942"/>
    <w:styleLink w:val="WW8Num130"/>
    <w:lvl w:ilvl="0">
      <w:start w:val="1"/>
      <w:numFmt w:val="decimal"/>
      <w:lvlText w:val="(%1)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66046539"/>
    <w:multiLevelType w:val="multilevel"/>
    <w:tmpl w:val="365CCBC6"/>
    <w:styleLink w:val="WW8Num2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669F2207"/>
    <w:multiLevelType w:val="multilevel"/>
    <w:tmpl w:val="1C74D66C"/>
    <w:styleLink w:val="WW8Num39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7656068"/>
    <w:multiLevelType w:val="multilevel"/>
    <w:tmpl w:val="6E809062"/>
    <w:styleLink w:val="WW8Num12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7" w15:restartNumberingAfterBreak="0">
    <w:nsid w:val="676B52AD"/>
    <w:multiLevelType w:val="multilevel"/>
    <w:tmpl w:val="EA2E9116"/>
    <w:styleLink w:val="WW8Num85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28" w15:restartNumberingAfterBreak="0">
    <w:nsid w:val="67E86C65"/>
    <w:multiLevelType w:val="multilevel"/>
    <w:tmpl w:val="4CD4C138"/>
    <w:styleLink w:val="WW8Num8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9" w15:restartNumberingAfterBreak="0">
    <w:nsid w:val="68FD05A7"/>
    <w:multiLevelType w:val="multilevel"/>
    <w:tmpl w:val="0B90E6F4"/>
    <w:styleLink w:val="WW8Num31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130" w15:restartNumberingAfterBreak="0">
    <w:nsid w:val="6AD82E67"/>
    <w:multiLevelType w:val="multilevel"/>
    <w:tmpl w:val="A192EF60"/>
    <w:styleLink w:val="WW8Num127"/>
    <w:lvl w:ilvl="0">
      <w:start w:val="1"/>
      <w:numFmt w:val="japaneseCounting"/>
      <w:lvlText w:val="%1、"/>
      <w:lvlJc w:val="left"/>
      <w:pPr>
        <w:ind w:left="1620" w:hanging="72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131" w15:restartNumberingAfterBreak="0">
    <w:nsid w:val="6B377735"/>
    <w:multiLevelType w:val="multilevel"/>
    <w:tmpl w:val="EED0285E"/>
    <w:styleLink w:val="WW8Num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2" w15:restartNumberingAfterBreak="0">
    <w:nsid w:val="6C320B6A"/>
    <w:multiLevelType w:val="multilevel"/>
    <w:tmpl w:val="36AA778E"/>
    <w:styleLink w:val="WW8Num32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33" w15:restartNumberingAfterBreak="0">
    <w:nsid w:val="6C5B1DBA"/>
    <w:multiLevelType w:val="multilevel"/>
    <w:tmpl w:val="390AA3AE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6D285668"/>
    <w:multiLevelType w:val="multilevel"/>
    <w:tmpl w:val="2F0A067A"/>
    <w:styleLink w:val="WW8Num29"/>
    <w:lvl w:ilvl="0">
      <w:start w:val="1"/>
      <w:numFmt w:val="decimal"/>
      <w:lvlText w:val="%1．"/>
      <w:lvlJc w:val="left"/>
      <w:pPr>
        <w:ind w:left="3883" w:hanging="480"/>
      </w:pPr>
    </w:lvl>
    <w:lvl w:ilvl="1">
      <w:start w:val="1"/>
      <w:numFmt w:val="ideographTraditional"/>
      <w:lvlText w:val="%2、"/>
      <w:lvlJc w:val="left"/>
      <w:pPr>
        <w:ind w:left="4363" w:hanging="480"/>
      </w:pPr>
    </w:lvl>
    <w:lvl w:ilvl="2">
      <w:start w:val="1"/>
      <w:numFmt w:val="lowerRoman"/>
      <w:lvlText w:val="%3."/>
      <w:lvlJc w:val="right"/>
      <w:pPr>
        <w:ind w:left="4843" w:hanging="480"/>
      </w:pPr>
    </w:lvl>
    <w:lvl w:ilvl="3">
      <w:start w:val="1"/>
      <w:numFmt w:val="decimal"/>
      <w:lvlText w:val="%4."/>
      <w:lvlJc w:val="left"/>
      <w:pPr>
        <w:ind w:left="5323" w:hanging="480"/>
      </w:pPr>
    </w:lvl>
    <w:lvl w:ilvl="4">
      <w:start w:val="1"/>
      <w:numFmt w:val="ideographTraditional"/>
      <w:lvlText w:val="%5、"/>
      <w:lvlJc w:val="left"/>
      <w:pPr>
        <w:ind w:left="5803" w:hanging="480"/>
      </w:pPr>
    </w:lvl>
    <w:lvl w:ilvl="5">
      <w:start w:val="1"/>
      <w:numFmt w:val="lowerRoman"/>
      <w:lvlText w:val="%6."/>
      <w:lvlJc w:val="right"/>
      <w:pPr>
        <w:ind w:left="6283" w:hanging="480"/>
      </w:pPr>
    </w:lvl>
    <w:lvl w:ilvl="6">
      <w:start w:val="1"/>
      <w:numFmt w:val="decimal"/>
      <w:lvlText w:val="%7."/>
      <w:lvlJc w:val="left"/>
      <w:pPr>
        <w:ind w:left="6763" w:hanging="480"/>
      </w:pPr>
    </w:lvl>
    <w:lvl w:ilvl="7">
      <w:start w:val="1"/>
      <w:numFmt w:val="ideographTraditional"/>
      <w:lvlText w:val="%8、"/>
      <w:lvlJc w:val="left"/>
      <w:pPr>
        <w:ind w:left="7243" w:hanging="480"/>
      </w:pPr>
    </w:lvl>
    <w:lvl w:ilvl="8">
      <w:start w:val="1"/>
      <w:numFmt w:val="lowerRoman"/>
      <w:lvlText w:val="%9."/>
      <w:lvlJc w:val="right"/>
      <w:pPr>
        <w:ind w:left="7723" w:hanging="480"/>
      </w:pPr>
    </w:lvl>
  </w:abstractNum>
  <w:abstractNum w:abstractNumId="135" w15:restartNumberingAfterBreak="0">
    <w:nsid w:val="6D825047"/>
    <w:multiLevelType w:val="multilevel"/>
    <w:tmpl w:val="CEAE667E"/>
    <w:styleLink w:val="WW8Num67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6E643814"/>
    <w:multiLevelType w:val="multilevel"/>
    <w:tmpl w:val="0FD24100"/>
    <w:styleLink w:val="WW8Num138"/>
    <w:lvl w:ilvl="0">
      <w:numFmt w:val="bullet"/>
      <w:lvlText w:val="＊"/>
      <w:lvlJc w:val="left"/>
      <w:pPr>
        <w:ind w:left="720" w:hanging="360"/>
      </w:pPr>
      <w:rPr>
        <w:rFonts w:ascii="新細明體, PMingLiU" w:eastAsia="新細明體, PMingLiU" w:hAnsi="新細明體, PMingLiU" w:cs="Times New Roman"/>
        <w:b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 w:cs="Wingdings"/>
      </w:rPr>
    </w:lvl>
  </w:abstractNum>
  <w:abstractNum w:abstractNumId="137" w15:restartNumberingAfterBreak="0">
    <w:nsid w:val="6FBE1BE1"/>
    <w:multiLevelType w:val="multilevel"/>
    <w:tmpl w:val="8F74F6C2"/>
    <w:styleLink w:val="WW8Num115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cs="Times New Roman"/>
      </w:rPr>
    </w:lvl>
    <w:lvl w:ilvl="2">
      <w:start w:val="1"/>
      <w:numFmt w:val="japaneseCounting"/>
      <w:suff w:val="nothing"/>
      <w:lvlText w:val="（%3）、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381" w:hanging="1134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cs="Times New Roman"/>
      </w:rPr>
    </w:lvl>
  </w:abstractNum>
  <w:abstractNum w:abstractNumId="138" w15:restartNumberingAfterBreak="0">
    <w:nsid w:val="6FCC2D7D"/>
    <w:multiLevelType w:val="multilevel"/>
    <w:tmpl w:val="A9EC4E82"/>
    <w:styleLink w:val="WW8Num106"/>
    <w:lvl w:ilvl="0">
      <w:start w:val="1"/>
      <w:numFmt w:val="japaneseCounting"/>
      <w:lvlText w:val="%1、"/>
      <w:lvlJc w:val="left"/>
      <w:pPr>
        <w:ind w:left="998" w:hanging="720"/>
      </w:pPr>
      <w:rPr>
        <w:rFonts w:ascii="標楷體" w:hAnsi="標楷體" w:cs="新細明體, PMingLiU"/>
      </w:rPr>
    </w:lvl>
    <w:lvl w:ilvl="1">
      <w:start w:val="1"/>
      <w:numFmt w:val="japaneseCounting"/>
      <w:lvlText w:val="%2、"/>
      <w:lvlJc w:val="left"/>
      <w:pPr>
        <w:ind w:left="1260" w:hanging="720"/>
      </w:pPr>
    </w:lvl>
    <w:lvl w:ilvl="2">
      <w:start w:val="1"/>
      <w:numFmt w:val="japaneseCounting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700303F1"/>
    <w:multiLevelType w:val="hybridMultilevel"/>
    <w:tmpl w:val="40601816"/>
    <w:lvl w:ilvl="0" w:tplc="52062E64">
      <w:start w:val="2"/>
      <w:numFmt w:val="bullet"/>
      <w:lvlText w:val="□"/>
      <w:lvlJc w:val="left"/>
      <w:pPr>
        <w:ind w:left="3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140" w15:restartNumberingAfterBreak="0">
    <w:nsid w:val="71715598"/>
    <w:multiLevelType w:val="multilevel"/>
    <w:tmpl w:val="F2EA8D52"/>
    <w:styleLink w:val="WW8Num144"/>
    <w:lvl w:ilvl="0">
      <w:start w:val="1"/>
      <w:numFmt w:val="japaneseCounting"/>
      <w:lvlText w:val="(%1)"/>
      <w:lvlJc w:val="left"/>
      <w:pPr>
        <w:ind w:left="1614" w:hanging="480"/>
      </w:pPr>
    </w:lvl>
    <w:lvl w:ilvl="1">
      <w:start w:val="1"/>
      <w:numFmt w:val="decimal"/>
      <w:lvlText w:val="%2."/>
      <w:lvlJc w:val="left"/>
      <w:pPr>
        <w:ind w:left="1974" w:hanging="36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41" w15:restartNumberingAfterBreak="0">
    <w:nsid w:val="71E93A0E"/>
    <w:multiLevelType w:val="multilevel"/>
    <w:tmpl w:val="E65A9D76"/>
    <w:styleLink w:val="WW8Num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72755300"/>
    <w:multiLevelType w:val="multilevel"/>
    <w:tmpl w:val="B9C8B332"/>
    <w:styleLink w:val="WW8Num89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3" w15:restartNumberingAfterBreak="0">
    <w:nsid w:val="72881A16"/>
    <w:multiLevelType w:val="multilevel"/>
    <w:tmpl w:val="DF30DD14"/>
    <w:styleLink w:val="WW8Num75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738C18F2"/>
    <w:multiLevelType w:val="multilevel"/>
    <w:tmpl w:val="766A2948"/>
    <w:styleLink w:val="WW8Num7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5" w15:restartNumberingAfterBreak="0">
    <w:nsid w:val="744A1E80"/>
    <w:multiLevelType w:val="multilevel"/>
    <w:tmpl w:val="8AE87778"/>
    <w:styleLink w:val="WW8Num1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6" w15:restartNumberingAfterBreak="0">
    <w:nsid w:val="74AF3339"/>
    <w:multiLevelType w:val="multilevel"/>
    <w:tmpl w:val="C34CD690"/>
    <w:styleLink w:val="WW8Num22"/>
    <w:lvl w:ilvl="0">
      <w:start w:val="1"/>
      <w:numFmt w:val="upperLetter"/>
      <w:lvlText w:val="%1."/>
      <w:lvlJc w:val="left"/>
      <w:pPr>
        <w:ind w:left="240" w:hanging="360"/>
      </w:pPr>
    </w:lvl>
    <w:lvl w:ilvl="1">
      <w:start w:val="1"/>
      <w:numFmt w:val="ideographTraditional"/>
      <w:lvlText w:val="%2、"/>
      <w:lvlJc w:val="left"/>
      <w:pPr>
        <w:ind w:left="840" w:hanging="480"/>
      </w:pPr>
      <w:rPr>
        <w:rFonts w:ascii="新細明體, PMingLiU" w:eastAsia="新細明體, PMingLiU" w:hAnsi="新細明體, PMingLiU" w:cs="新細明體, PMingLiU"/>
      </w:r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ideographTraditional"/>
      <w:lvlText w:val="%5、"/>
      <w:lvlJc w:val="left"/>
      <w:pPr>
        <w:ind w:left="2280" w:hanging="480"/>
      </w:pPr>
      <w:rPr>
        <w:rFonts w:ascii="新細明體, PMingLiU" w:eastAsia="新細明體, PMingLiU" w:hAnsi="新細明體, PMingLiU" w:cs="新細明體, PMingLiU"/>
      </w:r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ideographTraditional"/>
      <w:lvlText w:val="%8、"/>
      <w:lvlJc w:val="left"/>
      <w:pPr>
        <w:ind w:left="3720" w:hanging="480"/>
      </w:pPr>
      <w:rPr>
        <w:rFonts w:ascii="新細明體, PMingLiU" w:eastAsia="新細明體, PMingLiU" w:hAnsi="新細明體, PMingLiU" w:cs="新細明體, PMingLiU"/>
      </w:r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147" w15:restartNumberingAfterBreak="0">
    <w:nsid w:val="74BE60B6"/>
    <w:multiLevelType w:val="multilevel"/>
    <w:tmpl w:val="0798D206"/>
    <w:styleLink w:val="WW8Num74"/>
    <w:lvl w:ilvl="0">
      <w:start w:val="1"/>
      <w:numFmt w:val="japaneseCounting"/>
      <w:lvlText w:val="（%1）"/>
      <w:lvlJc w:val="left"/>
      <w:pPr>
        <w:ind w:left="1305" w:hanging="8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8" w15:restartNumberingAfterBreak="0">
    <w:nsid w:val="75C31E49"/>
    <w:multiLevelType w:val="multilevel"/>
    <w:tmpl w:val="0E0C38D4"/>
    <w:styleLink w:val="WW8Num4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9" w15:restartNumberingAfterBreak="0">
    <w:nsid w:val="75CA239F"/>
    <w:multiLevelType w:val="multilevel"/>
    <w:tmpl w:val="A69EA886"/>
    <w:styleLink w:val="WW8Num136"/>
    <w:lvl w:ilvl="0">
      <w:start w:val="1"/>
      <w:numFmt w:val="japaneseCounting"/>
      <w:lvlText w:val="（%1）"/>
      <w:lvlJc w:val="left"/>
      <w:pPr>
        <w:ind w:left="1815" w:hanging="855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0" w15:restartNumberingAfterBreak="0">
    <w:nsid w:val="77596FEF"/>
    <w:multiLevelType w:val="hybridMultilevel"/>
    <w:tmpl w:val="DCD8D3F2"/>
    <w:styleLink w:val="31"/>
    <w:lvl w:ilvl="0" w:tplc="A152557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E61656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2A442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309B7A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CC33B2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AA358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E6A6DA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9AC2FC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E857FA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 w15:restartNumberingAfterBreak="0">
    <w:nsid w:val="775C4DE8"/>
    <w:multiLevelType w:val="multilevel"/>
    <w:tmpl w:val="038212A0"/>
    <w:styleLink w:val="WW8Num105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52" w15:restartNumberingAfterBreak="0">
    <w:nsid w:val="77891879"/>
    <w:multiLevelType w:val="multilevel"/>
    <w:tmpl w:val="1A7C5FE8"/>
    <w:styleLink w:val="WW8Num1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7792621A"/>
    <w:multiLevelType w:val="multilevel"/>
    <w:tmpl w:val="936C139E"/>
    <w:styleLink w:val="WW8Num73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54" w15:restartNumberingAfterBreak="0">
    <w:nsid w:val="77A374C7"/>
    <w:multiLevelType w:val="multilevel"/>
    <w:tmpl w:val="834C6FEA"/>
    <w:styleLink w:val="WW8Num21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868" w:hanging="480"/>
      </w:p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155" w15:restartNumberingAfterBreak="0">
    <w:nsid w:val="796E3ADC"/>
    <w:multiLevelType w:val="multilevel"/>
    <w:tmpl w:val="6E44AE14"/>
    <w:styleLink w:val="WW8Num10"/>
    <w:lvl w:ilvl="0">
      <w:start w:val="1"/>
      <w:numFmt w:val="japaneseCounting"/>
      <w:lvlText w:val="(%1)"/>
      <w:lvlJc w:val="left"/>
      <w:pPr>
        <w:ind w:left="1710" w:hanging="390"/>
      </w:pPr>
    </w:lvl>
    <w:lvl w:ilvl="1">
      <w:start w:val="1"/>
      <w:numFmt w:val="japaneseCounting"/>
      <w:lvlText w:val="（%2）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79DB1F31"/>
    <w:multiLevelType w:val="multilevel"/>
    <w:tmpl w:val="C2ACE708"/>
    <w:styleLink w:val="WW8Num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7AAD1E5C"/>
    <w:multiLevelType w:val="multilevel"/>
    <w:tmpl w:val="B4EA091C"/>
    <w:styleLink w:val="WW8Num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8" w15:restartNumberingAfterBreak="0">
    <w:nsid w:val="7B0D0122"/>
    <w:multiLevelType w:val="multilevel"/>
    <w:tmpl w:val="64EC376C"/>
    <w:styleLink w:val="WW8Num8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9" w15:restartNumberingAfterBreak="0">
    <w:nsid w:val="7D9B05EF"/>
    <w:multiLevelType w:val="multilevel"/>
    <w:tmpl w:val="93B64C14"/>
    <w:styleLink w:val="WW8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7DCD7925"/>
    <w:multiLevelType w:val="multilevel"/>
    <w:tmpl w:val="A9F47CB6"/>
    <w:styleLink w:val="WW8Num47"/>
    <w:lvl w:ilvl="0">
      <w:start w:val="1"/>
      <w:numFmt w:val="japaneseCounting"/>
      <w:lvlText w:val="（%1）"/>
      <w:lvlJc w:val="left"/>
      <w:pPr>
        <w:ind w:left="1442" w:hanging="48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922" w:hanging="480"/>
      </w:pPr>
    </w:lvl>
    <w:lvl w:ilvl="2">
      <w:start w:val="1"/>
      <w:numFmt w:val="lowerRoman"/>
      <w:lvlText w:val="%3."/>
      <w:lvlJc w:val="right"/>
      <w:pPr>
        <w:ind w:left="2402" w:hanging="48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ideographTradition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ideographTradition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abstractNum w:abstractNumId="161" w15:restartNumberingAfterBreak="0">
    <w:nsid w:val="7DF731BD"/>
    <w:multiLevelType w:val="hybridMultilevel"/>
    <w:tmpl w:val="7CC064A4"/>
    <w:styleLink w:val="21"/>
    <w:lvl w:ilvl="0" w:tplc="D658A33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7F4C27C4">
      <w:start w:val="1"/>
      <w:numFmt w:val="decimal"/>
      <w:pStyle w:val="a1"/>
      <w:lvlText w:val="%2."/>
      <w:lvlJc w:val="left"/>
      <w:pPr>
        <w:tabs>
          <w:tab w:val="num" w:pos="1974"/>
        </w:tabs>
        <w:ind w:left="19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2" w15:restartNumberingAfterBreak="0">
    <w:nsid w:val="7E705CE5"/>
    <w:multiLevelType w:val="multilevel"/>
    <w:tmpl w:val="06425C50"/>
    <w:styleLink w:val="WW8Num46"/>
    <w:lvl w:ilvl="0">
      <w:start w:val="1"/>
      <w:numFmt w:val="upperLetter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7E706D36"/>
    <w:multiLevelType w:val="multilevel"/>
    <w:tmpl w:val="19785F24"/>
    <w:styleLink w:val="WW8Num4"/>
    <w:lvl w:ilvl="0">
      <w:start w:val="1"/>
      <w:numFmt w:val="decimal"/>
      <w:lvlText w:val="%1."/>
      <w:lvlJc w:val="left"/>
      <w:pPr>
        <w:ind w:left="0" w:hanging="48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rPr>
        <w:rFonts w:ascii="Liberation Serif" w:hAnsi="Liberation Serif"/>
      </w:rPr>
    </w:lvl>
    <w:lvl w:ilvl="2">
      <w:numFmt w:val="bullet"/>
      <w:lvlText w:val="•"/>
      <w:lvlJc w:val="left"/>
      <w:rPr>
        <w:rFonts w:ascii="Liberation Serif" w:hAnsi="Liberation Serif"/>
      </w:rPr>
    </w:lvl>
    <w:lvl w:ilvl="3">
      <w:numFmt w:val="bullet"/>
      <w:lvlText w:val="•"/>
      <w:lvlJc w:val="left"/>
      <w:rPr>
        <w:rFonts w:ascii="Liberation Serif" w:hAnsi="Liberation Serif"/>
      </w:rPr>
    </w:lvl>
    <w:lvl w:ilvl="4">
      <w:numFmt w:val="bullet"/>
      <w:lvlText w:val="•"/>
      <w:lvlJc w:val="left"/>
      <w:rPr>
        <w:rFonts w:ascii="Liberation Serif" w:hAnsi="Liberation Serif"/>
      </w:rPr>
    </w:lvl>
    <w:lvl w:ilvl="5">
      <w:numFmt w:val="bullet"/>
      <w:lvlText w:val="•"/>
      <w:lvlJc w:val="left"/>
      <w:rPr>
        <w:rFonts w:ascii="Liberation Serif" w:hAnsi="Liberation Serif"/>
      </w:rPr>
    </w:lvl>
    <w:lvl w:ilvl="6">
      <w:numFmt w:val="bullet"/>
      <w:lvlText w:val="•"/>
      <w:lvlJc w:val="left"/>
      <w:rPr>
        <w:rFonts w:ascii="Liberation Serif" w:hAnsi="Liberation Serif"/>
      </w:rPr>
    </w:lvl>
    <w:lvl w:ilvl="7">
      <w:numFmt w:val="bullet"/>
      <w:lvlText w:val="•"/>
      <w:lvlJc w:val="left"/>
      <w:rPr>
        <w:rFonts w:ascii="Liberation Serif" w:hAnsi="Liberation Serif"/>
      </w:rPr>
    </w:lvl>
    <w:lvl w:ilvl="8">
      <w:numFmt w:val="bullet"/>
      <w:lvlText w:val="•"/>
      <w:lvlJc w:val="left"/>
      <w:rPr>
        <w:rFonts w:ascii="Liberation Serif" w:hAnsi="Liberation Serif"/>
      </w:rPr>
    </w:lvl>
  </w:abstractNum>
  <w:abstractNum w:abstractNumId="164" w15:restartNumberingAfterBreak="0">
    <w:nsid w:val="7F0C38B3"/>
    <w:multiLevelType w:val="multilevel"/>
    <w:tmpl w:val="E66AFFDC"/>
    <w:styleLink w:val="WW8Num9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7F87408F"/>
    <w:multiLevelType w:val="multilevel"/>
    <w:tmpl w:val="CF5457C6"/>
    <w:styleLink w:val="WW8Num8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212115769">
    <w:abstractNumId w:val="48"/>
  </w:num>
  <w:num w:numId="2" w16cid:durableId="1178039136">
    <w:abstractNumId w:val="161"/>
  </w:num>
  <w:num w:numId="3" w16cid:durableId="1954239260">
    <w:abstractNumId w:val="150"/>
  </w:num>
  <w:num w:numId="4" w16cid:durableId="632517813">
    <w:abstractNumId w:val="79"/>
  </w:num>
  <w:num w:numId="5" w16cid:durableId="204410864">
    <w:abstractNumId w:val="75"/>
  </w:num>
  <w:num w:numId="6" w16cid:durableId="637498210">
    <w:abstractNumId w:val="4"/>
  </w:num>
  <w:num w:numId="7" w16cid:durableId="1004170525">
    <w:abstractNumId w:val="7"/>
  </w:num>
  <w:num w:numId="8" w16cid:durableId="1367869731">
    <w:abstractNumId w:val="43"/>
  </w:num>
  <w:num w:numId="9" w16cid:durableId="835191957">
    <w:abstractNumId w:val="104"/>
  </w:num>
  <w:num w:numId="10" w16cid:durableId="1971931654">
    <w:abstractNumId w:val="86"/>
  </w:num>
  <w:num w:numId="11" w16cid:durableId="43141139">
    <w:abstractNumId w:val="98"/>
  </w:num>
  <w:num w:numId="12" w16cid:durableId="1204708070">
    <w:abstractNumId w:val="8"/>
  </w:num>
  <w:num w:numId="13" w16cid:durableId="1442721779">
    <w:abstractNumId w:val="51"/>
  </w:num>
  <w:num w:numId="14" w16cid:durableId="868031763">
    <w:abstractNumId w:val="103"/>
  </w:num>
  <w:num w:numId="15" w16cid:durableId="504056351">
    <w:abstractNumId w:val="50"/>
  </w:num>
  <w:num w:numId="16" w16cid:durableId="1382287173">
    <w:abstractNumId w:val="124"/>
  </w:num>
  <w:num w:numId="17" w16cid:durableId="101455764">
    <w:abstractNumId w:val="10"/>
  </w:num>
  <w:num w:numId="18" w16cid:durableId="932318223">
    <w:abstractNumId w:val="163"/>
  </w:num>
  <w:num w:numId="19" w16cid:durableId="1355881248">
    <w:abstractNumId w:val="38"/>
  </w:num>
  <w:num w:numId="20" w16cid:durableId="1126389784">
    <w:abstractNumId w:val="120"/>
  </w:num>
  <w:num w:numId="21" w16cid:durableId="1338338663">
    <w:abstractNumId w:val="63"/>
  </w:num>
  <w:num w:numId="22" w16cid:durableId="1434782122">
    <w:abstractNumId w:val="141"/>
  </w:num>
  <w:num w:numId="23" w16cid:durableId="1765228792">
    <w:abstractNumId w:val="40"/>
  </w:num>
  <w:num w:numId="24" w16cid:durableId="987706972">
    <w:abstractNumId w:val="155"/>
  </w:num>
  <w:num w:numId="25" w16cid:durableId="546794678">
    <w:abstractNumId w:val="145"/>
  </w:num>
  <w:num w:numId="26" w16cid:durableId="1170102054">
    <w:abstractNumId w:val="133"/>
  </w:num>
  <w:num w:numId="27" w16cid:durableId="123693244">
    <w:abstractNumId w:val="118"/>
  </w:num>
  <w:num w:numId="28" w16cid:durableId="984624440">
    <w:abstractNumId w:val="121"/>
  </w:num>
  <w:num w:numId="29" w16cid:durableId="56128751">
    <w:abstractNumId w:val="27"/>
  </w:num>
  <w:num w:numId="30" w16cid:durableId="953830960">
    <w:abstractNumId w:val="35"/>
  </w:num>
  <w:num w:numId="31" w16cid:durableId="1312249236">
    <w:abstractNumId w:val="81"/>
  </w:num>
  <w:num w:numId="32" w16cid:durableId="1481464908">
    <w:abstractNumId w:val="83"/>
  </w:num>
  <w:num w:numId="33" w16cid:durableId="476533100">
    <w:abstractNumId w:val="106"/>
  </w:num>
  <w:num w:numId="34" w16cid:durableId="1700274027">
    <w:abstractNumId w:val="113"/>
  </w:num>
  <w:num w:numId="35" w16cid:durableId="341444074">
    <w:abstractNumId w:val="154"/>
  </w:num>
  <w:num w:numId="36" w16cid:durableId="282156480">
    <w:abstractNumId w:val="146"/>
  </w:num>
  <w:num w:numId="37" w16cid:durableId="1299142973">
    <w:abstractNumId w:val="1"/>
  </w:num>
  <w:num w:numId="38" w16cid:durableId="1072699206">
    <w:abstractNumId w:val="159"/>
  </w:num>
  <w:num w:numId="39" w16cid:durableId="217935635">
    <w:abstractNumId w:val="21"/>
  </w:num>
  <w:num w:numId="40" w16cid:durableId="2061321500">
    <w:abstractNumId w:val="131"/>
  </w:num>
  <w:num w:numId="41" w16cid:durableId="164899838">
    <w:abstractNumId w:val="16"/>
  </w:num>
  <w:num w:numId="42" w16cid:durableId="1578637668">
    <w:abstractNumId w:val="0"/>
  </w:num>
  <w:num w:numId="43" w16cid:durableId="1219587317">
    <w:abstractNumId w:val="134"/>
  </w:num>
  <w:num w:numId="44" w16cid:durableId="877281020">
    <w:abstractNumId w:val="117"/>
  </w:num>
  <w:num w:numId="45" w16cid:durableId="488833732">
    <w:abstractNumId w:val="129"/>
  </w:num>
  <w:num w:numId="46" w16cid:durableId="1514957829">
    <w:abstractNumId w:val="132"/>
  </w:num>
  <w:num w:numId="47" w16cid:durableId="1090739768">
    <w:abstractNumId w:val="19"/>
  </w:num>
  <w:num w:numId="48" w16cid:durableId="1625846268">
    <w:abstractNumId w:val="41"/>
  </w:num>
  <w:num w:numId="49" w16cid:durableId="249967579">
    <w:abstractNumId w:val="68"/>
  </w:num>
  <w:num w:numId="50" w16cid:durableId="539900975">
    <w:abstractNumId w:val="93"/>
  </w:num>
  <w:num w:numId="51" w16cid:durableId="637610434">
    <w:abstractNumId w:val="34"/>
  </w:num>
  <w:num w:numId="52" w16cid:durableId="863515015">
    <w:abstractNumId w:val="36"/>
  </w:num>
  <w:num w:numId="53" w16cid:durableId="926497112">
    <w:abstractNumId w:val="125"/>
  </w:num>
  <w:num w:numId="54" w16cid:durableId="854807069">
    <w:abstractNumId w:val="96"/>
  </w:num>
  <w:num w:numId="55" w16cid:durableId="1770618217">
    <w:abstractNumId w:val="17"/>
  </w:num>
  <w:num w:numId="56" w16cid:durableId="1980113610">
    <w:abstractNumId w:val="23"/>
  </w:num>
  <w:num w:numId="57" w16cid:durableId="1291470933">
    <w:abstractNumId w:val="29"/>
  </w:num>
  <w:num w:numId="58" w16cid:durableId="399448277">
    <w:abstractNumId w:val="14"/>
  </w:num>
  <w:num w:numId="59" w16cid:durableId="1383603949">
    <w:abstractNumId w:val="45"/>
  </w:num>
  <w:num w:numId="60" w16cid:durableId="379086671">
    <w:abstractNumId w:val="162"/>
  </w:num>
  <w:num w:numId="61" w16cid:durableId="535431878">
    <w:abstractNumId w:val="160"/>
  </w:num>
  <w:num w:numId="62" w16cid:durableId="1827166627">
    <w:abstractNumId w:val="148"/>
  </w:num>
  <w:num w:numId="63" w16cid:durableId="340352619">
    <w:abstractNumId w:val="76"/>
  </w:num>
  <w:num w:numId="64" w16cid:durableId="2077240979">
    <w:abstractNumId w:val="69"/>
  </w:num>
  <w:num w:numId="65" w16cid:durableId="1733649334">
    <w:abstractNumId w:val="62"/>
  </w:num>
  <w:num w:numId="66" w16cid:durableId="182330465">
    <w:abstractNumId w:val="26"/>
  </w:num>
  <w:num w:numId="67" w16cid:durableId="1336494519">
    <w:abstractNumId w:val="54"/>
  </w:num>
  <w:num w:numId="68" w16cid:durableId="963850124">
    <w:abstractNumId w:val="65"/>
  </w:num>
  <w:num w:numId="69" w16cid:durableId="1031103006">
    <w:abstractNumId w:val="44"/>
  </w:num>
  <w:num w:numId="70" w16cid:durableId="1777142214">
    <w:abstractNumId w:val="37"/>
  </w:num>
  <w:num w:numId="71" w16cid:durableId="797604058">
    <w:abstractNumId w:val="24"/>
  </w:num>
  <w:num w:numId="72" w16cid:durableId="455411082">
    <w:abstractNumId w:val="6"/>
  </w:num>
  <w:num w:numId="73" w16cid:durableId="680086168">
    <w:abstractNumId w:val="94"/>
  </w:num>
  <w:num w:numId="74" w16cid:durableId="1628969425">
    <w:abstractNumId w:val="156"/>
  </w:num>
  <w:num w:numId="75" w16cid:durableId="208029002">
    <w:abstractNumId w:val="107"/>
  </w:num>
  <w:num w:numId="76" w16cid:durableId="1637179265">
    <w:abstractNumId w:val="99"/>
  </w:num>
  <w:num w:numId="77" w16cid:durableId="597371853">
    <w:abstractNumId w:val="101"/>
  </w:num>
  <w:num w:numId="78" w16cid:durableId="122500470">
    <w:abstractNumId w:val="71"/>
  </w:num>
  <w:num w:numId="79" w16cid:durableId="456072506">
    <w:abstractNumId w:val="112"/>
  </w:num>
  <w:num w:numId="80" w16cid:durableId="13725697">
    <w:abstractNumId w:val="82"/>
  </w:num>
  <w:num w:numId="81" w16cid:durableId="796526245">
    <w:abstractNumId w:val="135"/>
  </w:num>
  <w:num w:numId="82" w16cid:durableId="170682847">
    <w:abstractNumId w:val="60"/>
  </w:num>
  <w:num w:numId="83" w16cid:durableId="1797723680">
    <w:abstractNumId w:val="57"/>
  </w:num>
  <w:num w:numId="84" w16cid:durableId="1867600380">
    <w:abstractNumId w:val="46"/>
  </w:num>
  <w:num w:numId="85" w16cid:durableId="1814832666">
    <w:abstractNumId w:val="105"/>
  </w:num>
  <w:num w:numId="86" w16cid:durableId="1677537857">
    <w:abstractNumId w:val="13"/>
  </w:num>
  <w:num w:numId="87" w16cid:durableId="523440081">
    <w:abstractNumId w:val="153"/>
  </w:num>
  <w:num w:numId="88" w16cid:durableId="1849245734">
    <w:abstractNumId w:val="147"/>
  </w:num>
  <w:num w:numId="89" w16cid:durableId="711616333">
    <w:abstractNumId w:val="143"/>
  </w:num>
  <w:num w:numId="90" w16cid:durableId="1052772290">
    <w:abstractNumId w:val="144"/>
  </w:num>
  <w:num w:numId="91" w16cid:durableId="1285650575">
    <w:abstractNumId w:val="18"/>
  </w:num>
  <w:num w:numId="92" w16cid:durableId="1618871507">
    <w:abstractNumId w:val="119"/>
  </w:num>
  <w:num w:numId="93" w16cid:durableId="1240168958">
    <w:abstractNumId w:val="111"/>
  </w:num>
  <w:num w:numId="94" w16cid:durableId="1551500051">
    <w:abstractNumId w:val="158"/>
  </w:num>
  <w:num w:numId="95" w16cid:durableId="705256036">
    <w:abstractNumId w:val="92"/>
  </w:num>
  <w:num w:numId="96" w16cid:durableId="1791121948">
    <w:abstractNumId w:val="110"/>
  </w:num>
  <w:num w:numId="97" w16cid:durableId="673646476">
    <w:abstractNumId w:val="128"/>
  </w:num>
  <w:num w:numId="98" w16cid:durableId="1085766142">
    <w:abstractNumId w:val="165"/>
  </w:num>
  <w:num w:numId="99" w16cid:durableId="1693337911">
    <w:abstractNumId w:val="127"/>
  </w:num>
  <w:num w:numId="100" w16cid:durableId="112987982">
    <w:abstractNumId w:val="91"/>
  </w:num>
  <w:num w:numId="101" w16cid:durableId="1657222855">
    <w:abstractNumId w:val="70"/>
  </w:num>
  <w:num w:numId="102" w16cid:durableId="982735339">
    <w:abstractNumId w:val="157"/>
  </w:num>
  <w:num w:numId="103" w16cid:durableId="1171605084">
    <w:abstractNumId w:val="142"/>
  </w:num>
  <w:num w:numId="104" w16cid:durableId="42482181">
    <w:abstractNumId w:val="5"/>
  </w:num>
  <w:num w:numId="105" w16cid:durableId="262805675">
    <w:abstractNumId w:val="66"/>
  </w:num>
  <w:num w:numId="106" w16cid:durableId="365834077">
    <w:abstractNumId w:val="22"/>
  </w:num>
  <w:num w:numId="107" w16cid:durableId="1155101478">
    <w:abstractNumId w:val="164"/>
  </w:num>
  <w:num w:numId="108" w16cid:durableId="1260404229">
    <w:abstractNumId w:val="52"/>
  </w:num>
  <w:num w:numId="109" w16cid:durableId="63380702">
    <w:abstractNumId w:val="102"/>
  </w:num>
  <w:num w:numId="110" w16cid:durableId="784694387">
    <w:abstractNumId w:val="12"/>
  </w:num>
  <w:num w:numId="111" w16cid:durableId="347025366">
    <w:abstractNumId w:val="95"/>
  </w:num>
  <w:num w:numId="112" w16cid:durableId="1595284856">
    <w:abstractNumId w:val="78"/>
  </w:num>
  <w:num w:numId="113" w16cid:durableId="1158765746">
    <w:abstractNumId w:val="11"/>
  </w:num>
  <w:num w:numId="114" w16cid:durableId="1711875843">
    <w:abstractNumId w:val="25"/>
  </w:num>
  <w:num w:numId="115" w16cid:durableId="1483350755">
    <w:abstractNumId w:val="90"/>
  </w:num>
  <w:num w:numId="116" w16cid:durableId="618344229">
    <w:abstractNumId w:val="53"/>
  </w:num>
  <w:num w:numId="117" w16cid:durableId="1753549198">
    <w:abstractNumId w:val="39"/>
  </w:num>
  <w:num w:numId="118" w16cid:durableId="795179240">
    <w:abstractNumId w:val="97"/>
  </w:num>
  <w:num w:numId="119" w16cid:durableId="565140510">
    <w:abstractNumId w:val="151"/>
  </w:num>
  <w:num w:numId="120" w16cid:durableId="598224675">
    <w:abstractNumId w:val="138"/>
  </w:num>
  <w:num w:numId="121" w16cid:durableId="244535624">
    <w:abstractNumId w:val="58"/>
  </w:num>
  <w:num w:numId="122" w16cid:durableId="120654199">
    <w:abstractNumId w:val="42"/>
  </w:num>
  <w:num w:numId="123" w16cid:durableId="1418285046">
    <w:abstractNumId w:val="115"/>
  </w:num>
  <w:num w:numId="124" w16cid:durableId="1338726460">
    <w:abstractNumId w:val="67"/>
  </w:num>
  <w:num w:numId="125" w16cid:durableId="1183590895">
    <w:abstractNumId w:val="61"/>
  </w:num>
  <w:num w:numId="126" w16cid:durableId="2012874493">
    <w:abstractNumId w:val="116"/>
  </w:num>
  <w:num w:numId="127" w16cid:durableId="1440562734">
    <w:abstractNumId w:val="59"/>
  </w:num>
  <w:num w:numId="128" w16cid:durableId="728648574">
    <w:abstractNumId w:val="108"/>
  </w:num>
  <w:num w:numId="129" w16cid:durableId="1887596853">
    <w:abstractNumId w:val="137"/>
  </w:num>
  <w:num w:numId="130" w16cid:durableId="1346401589">
    <w:abstractNumId w:val="9"/>
  </w:num>
  <w:num w:numId="131" w16cid:durableId="1170876200">
    <w:abstractNumId w:val="64"/>
  </w:num>
  <w:num w:numId="132" w16cid:durableId="1426729976">
    <w:abstractNumId w:val="87"/>
  </w:num>
  <w:num w:numId="133" w16cid:durableId="1967854914">
    <w:abstractNumId w:val="72"/>
  </w:num>
  <w:num w:numId="134" w16cid:durableId="647171782">
    <w:abstractNumId w:val="109"/>
  </w:num>
  <w:num w:numId="135" w16cid:durableId="1869175165">
    <w:abstractNumId w:val="100"/>
  </w:num>
  <w:num w:numId="136" w16cid:durableId="1365708957">
    <w:abstractNumId w:val="126"/>
  </w:num>
  <w:num w:numId="137" w16cid:durableId="16934090">
    <w:abstractNumId w:val="77"/>
  </w:num>
  <w:num w:numId="138" w16cid:durableId="1600717164">
    <w:abstractNumId w:val="56"/>
  </w:num>
  <w:num w:numId="139" w16cid:durableId="975912463">
    <w:abstractNumId w:val="28"/>
  </w:num>
  <w:num w:numId="140" w16cid:durableId="27797184">
    <w:abstractNumId w:val="31"/>
  </w:num>
  <w:num w:numId="141" w16cid:durableId="1454132565">
    <w:abstractNumId w:val="130"/>
  </w:num>
  <w:num w:numId="142" w16cid:durableId="1913193563">
    <w:abstractNumId w:val="114"/>
  </w:num>
  <w:num w:numId="143" w16cid:durableId="1462530477">
    <w:abstractNumId w:val="152"/>
  </w:num>
  <w:num w:numId="144" w16cid:durableId="1165196742">
    <w:abstractNumId w:val="123"/>
  </w:num>
  <w:num w:numId="145" w16cid:durableId="1757359925">
    <w:abstractNumId w:val="49"/>
  </w:num>
  <w:num w:numId="146" w16cid:durableId="1046221831">
    <w:abstractNumId w:val="33"/>
  </w:num>
  <w:num w:numId="147" w16cid:durableId="1937324176">
    <w:abstractNumId w:val="55"/>
  </w:num>
  <w:num w:numId="148" w16cid:durableId="632443865">
    <w:abstractNumId w:val="122"/>
  </w:num>
  <w:num w:numId="149" w16cid:durableId="31806846">
    <w:abstractNumId w:val="20"/>
  </w:num>
  <w:num w:numId="150" w16cid:durableId="2024820414">
    <w:abstractNumId w:val="149"/>
  </w:num>
  <w:num w:numId="151" w16cid:durableId="497353745">
    <w:abstractNumId w:val="89"/>
  </w:num>
  <w:num w:numId="152" w16cid:durableId="495190872">
    <w:abstractNumId w:val="136"/>
  </w:num>
  <w:num w:numId="153" w16cid:durableId="2049529888">
    <w:abstractNumId w:val="30"/>
  </w:num>
  <w:num w:numId="154" w16cid:durableId="119420337">
    <w:abstractNumId w:val="84"/>
  </w:num>
  <w:num w:numId="155" w16cid:durableId="2055499742">
    <w:abstractNumId w:val="2"/>
  </w:num>
  <w:num w:numId="156" w16cid:durableId="1949384164">
    <w:abstractNumId w:val="80"/>
  </w:num>
  <w:num w:numId="157" w16cid:durableId="561718040">
    <w:abstractNumId w:val="47"/>
  </w:num>
  <w:num w:numId="158" w16cid:durableId="1980186453">
    <w:abstractNumId w:val="140"/>
  </w:num>
  <w:num w:numId="159" w16cid:durableId="1597859175">
    <w:abstractNumId w:val="32"/>
  </w:num>
  <w:num w:numId="160" w16cid:durableId="1578859113">
    <w:abstractNumId w:val="15"/>
  </w:num>
  <w:num w:numId="161" w16cid:durableId="1922107109">
    <w:abstractNumId w:val="85"/>
  </w:num>
  <w:num w:numId="162" w16cid:durableId="788548507">
    <w:abstractNumId w:val="3"/>
  </w:num>
  <w:num w:numId="163" w16cid:durableId="884685495">
    <w:abstractNumId w:val="139"/>
  </w:num>
  <w:num w:numId="164" w16cid:durableId="1150488433">
    <w:abstractNumId w:val="74"/>
  </w:num>
  <w:num w:numId="165" w16cid:durableId="148635963">
    <w:abstractNumId w:val="73"/>
  </w:num>
  <w:num w:numId="166" w16cid:durableId="1871068246">
    <w:abstractNumId w:val="88"/>
  </w:num>
  <w:numIdMacAtCleanup w:val="1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rawingGridHorizontalSpacing w:val="120"/>
  <w:drawingGridVerticalSpacing w:val="387"/>
  <w:displayHorizontalDrawingGridEvery w:val="0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AB3"/>
    <w:rsid w:val="000000D1"/>
    <w:rsid w:val="00000496"/>
    <w:rsid w:val="00000A7B"/>
    <w:rsid w:val="00001257"/>
    <w:rsid w:val="0000165A"/>
    <w:rsid w:val="0000170E"/>
    <w:rsid w:val="000017F4"/>
    <w:rsid w:val="000018E6"/>
    <w:rsid w:val="0000195C"/>
    <w:rsid w:val="000019BB"/>
    <w:rsid w:val="0000235B"/>
    <w:rsid w:val="000024B7"/>
    <w:rsid w:val="000029EC"/>
    <w:rsid w:val="000030DB"/>
    <w:rsid w:val="00003148"/>
    <w:rsid w:val="0000325B"/>
    <w:rsid w:val="000035A0"/>
    <w:rsid w:val="0000367E"/>
    <w:rsid w:val="00003847"/>
    <w:rsid w:val="00003C15"/>
    <w:rsid w:val="00003F96"/>
    <w:rsid w:val="00004301"/>
    <w:rsid w:val="00004384"/>
    <w:rsid w:val="000044C9"/>
    <w:rsid w:val="00004615"/>
    <w:rsid w:val="00004B11"/>
    <w:rsid w:val="00004E55"/>
    <w:rsid w:val="00004F12"/>
    <w:rsid w:val="000051F8"/>
    <w:rsid w:val="000053AB"/>
    <w:rsid w:val="00005996"/>
    <w:rsid w:val="00005A1E"/>
    <w:rsid w:val="00005D6C"/>
    <w:rsid w:val="0000604E"/>
    <w:rsid w:val="00006731"/>
    <w:rsid w:val="00006ADC"/>
    <w:rsid w:val="00006C99"/>
    <w:rsid w:val="0000729D"/>
    <w:rsid w:val="0000750D"/>
    <w:rsid w:val="00007BE4"/>
    <w:rsid w:val="00010119"/>
    <w:rsid w:val="000102A1"/>
    <w:rsid w:val="00010E5C"/>
    <w:rsid w:val="00010FDF"/>
    <w:rsid w:val="000116BA"/>
    <w:rsid w:val="00011E1C"/>
    <w:rsid w:val="00011E28"/>
    <w:rsid w:val="00011E55"/>
    <w:rsid w:val="00011E95"/>
    <w:rsid w:val="000122E4"/>
    <w:rsid w:val="00012382"/>
    <w:rsid w:val="00012858"/>
    <w:rsid w:val="00012860"/>
    <w:rsid w:val="00012A7C"/>
    <w:rsid w:val="00012E20"/>
    <w:rsid w:val="00012E97"/>
    <w:rsid w:val="00012F31"/>
    <w:rsid w:val="00013430"/>
    <w:rsid w:val="0001357A"/>
    <w:rsid w:val="00013D2E"/>
    <w:rsid w:val="0001412E"/>
    <w:rsid w:val="0001462A"/>
    <w:rsid w:val="00014B38"/>
    <w:rsid w:val="00014E47"/>
    <w:rsid w:val="00014ED3"/>
    <w:rsid w:val="00015FA9"/>
    <w:rsid w:val="0001621A"/>
    <w:rsid w:val="00016511"/>
    <w:rsid w:val="00017133"/>
    <w:rsid w:val="000171F1"/>
    <w:rsid w:val="00017F84"/>
    <w:rsid w:val="000200C1"/>
    <w:rsid w:val="000200EA"/>
    <w:rsid w:val="00020837"/>
    <w:rsid w:val="00020A09"/>
    <w:rsid w:val="00020DE2"/>
    <w:rsid w:val="00020EEE"/>
    <w:rsid w:val="0002153B"/>
    <w:rsid w:val="00021BA5"/>
    <w:rsid w:val="00021E63"/>
    <w:rsid w:val="00022101"/>
    <w:rsid w:val="0002294A"/>
    <w:rsid w:val="00022953"/>
    <w:rsid w:val="000239C0"/>
    <w:rsid w:val="0002435F"/>
    <w:rsid w:val="0002470F"/>
    <w:rsid w:val="00024716"/>
    <w:rsid w:val="00024A5E"/>
    <w:rsid w:val="000258E3"/>
    <w:rsid w:val="00025A6E"/>
    <w:rsid w:val="00025B46"/>
    <w:rsid w:val="0002608B"/>
    <w:rsid w:val="00026270"/>
    <w:rsid w:val="00026A3F"/>
    <w:rsid w:val="00026DDC"/>
    <w:rsid w:val="00026E49"/>
    <w:rsid w:val="00027077"/>
    <w:rsid w:val="000272FA"/>
    <w:rsid w:val="000276EC"/>
    <w:rsid w:val="00027FC2"/>
    <w:rsid w:val="00031581"/>
    <w:rsid w:val="0003170D"/>
    <w:rsid w:val="00031D8C"/>
    <w:rsid w:val="00032131"/>
    <w:rsid w:val="000322C2"/>
    <w:rsid w:val="000323D4"/>
    <w:rsid w:val="00032A2D"/>
    <w:rsid w:val="000338B5"/>
    <w:rsid w:val="000338C4"/>
    <w:rsid w:val="00033A06"/>
    <w:rsid w:val="00033E10"/>
    <w:rsid w:val="00033F91"/>
    <w:rsid w:val="00034142"/>
    <w:rsid w:val="00034272"/>
    <w:rsid w:val="000347C0"/>
    <w:rsid w:val="0003534B"/>
    <w:rsid w:val="000354A8"/>
    <w:rsid w:val="00035971"/>
    <w:rsid w:val="00035E26"/>
    <w:rsid w:val="0003652E"/>
    <w:rsid w:val="00036AE4"/>
    <w:rsid w:val="000378E6"/>
    <w:rsid w:val="00037CC4"/>
    <w:rsid w:val="000403C6"/>
    <w:rsid w:val="000403DE"/>
    <w:rsid w:val="00040467"/>
    <w:rsid w:val="00040748"/>
    <w:rsid w:val="000409F6"/>
    <w:rsid w:val="00040BDB"/>
    <w:rsid w:val="00040C46"/>
    <w:rsid w:val="00040DA1"/>
    <w:rsid w:val="00040DB6"/>
    <w:rsid w:val="000418A3"/>
    <w:rsid w:val="00041C8F"/>
    <w:rsid w:val="000424FE"/>
    <w:rsid w:val="00042C49"/>
    <w:rsid w:val="00042E83"/>
    <w:rsid w:val="00043257"/>
    <w:rsid w:val="00044044"/>
    <w:rsid w:val="000441F1"/>
    <w:rsid w:val="00044DFB"/>
    <w:rsid w:val="00044F8B"/>
    <w:rsid w:val="00045D5E"/>
    <w:rsid w:val="00046ED5"/>
    <w:rsid w:val="00046EED"/>
    <w:rsid w:val="000473CF"/>
    <w:rsid w:val="00047730"/>
    <w:rsid w:val="00050CB2"/>
    <w:rsid w:val="00051C7E"/>
    <w:rsid w:val="00052BC3"/>
    <w:rsid w:val="00052D82"/>
    <w:rsid w:val="00052E59"/>
    <w:rsid w:val="000539F6"/>
    <w:rsid w:val="00053A3F"/>
    <w:rsid w:val="00053A4C"/>
    <w:rsid w:val="00053B85"/>
    <w:rsid w:val="00053C3D"/>
    <w:rsid w:val="00054933"/>
    <w:rsid w:val="0005495B"/>
    <w:rsid w:val="00054CB2"/>
    <w:rsid w:val="00054F56"/>
    <w:rsid w:val="000550BF"/>
    <w:rsid w:val="000556A9"/>
    <w:rsid w:val="00055720"/>
    <w:rsid w:val="00055860"/>
    <w:rsid w:val="00056620"/>
    <w:rsid w:val="00056F39"/>
    <w:rsid w:val="000570F4"/>
    <w:rsid w:val="000574A5"/>
    <w:rsid w:val="000578C9"/>
    <w:rsid w:val="00057BE8"/>
    <w:rsid w:val="00057C83"/>
    <w:rsid w:val="00057DEF"/>
    <w:rsid w:val="00060176"/>
    <w:rsid w:val="000604BB"/>
    <w:rsid w:val="000606A9"/>
    <w:rsid w:val="00060ADE"/>
    <w:rsid w:val="00061052"/>
    <w:rsid w:val="000610AF"/>
    <w:rsid w:val="00061BF8"/>
    <w:rsid w:val="00062428"/>
    <w:rsid w:val="0006244B"/>
    <w:rsid w:val="000625C7"/>
    <w:rsid w:val="0006262C"/>
    <w:rsid w:val="000626E5"/>
    <w:rsid w:val="00062A75"/>
    <w:rsid w:val="00062C21"/>
    <w:rsid w:val="000637C3"/>
    <w:rsid w:val="000638E4"/>
    <w:rsid w:val="0006393A"/>
    <w:rsid w:val="00063DBB"/>
    <w:rsid w:val="00063F3F"/>
    <w:rsid w:val="00064195"/>
    <w:rsid w:val="000644D6"/>
    <w:rsid w:val="00064639"/>
    <w:rsid w:val="0006525C"/>
    <w:rsid w:val="000655FD"/>
    <w:rsid w:val="0006574B"/>
    <w:rsid w:val="000658E6"/>
    <w:rsid w:val="00066129"/>
    <w:rsid w:val="000663DA"/>
    <w:rsid w:val="00066444"/>
    <w:rsid w:val="00066988"/>
    <w:rsid w:val="000674AA"/>
    <w:rsid w:val="0006777F"/>
    <w:rsid w:val="000700E4"/>
    <w:rsid w:val="00070101"/>
    <w:rsid w:val="00070796"/>
    <w:rsid w:val="000707B7"/>
    <w:rsid w:val="00070C9E"/>
    <w:rsid w:val="00070E6D"/>
    <w:rsid w:val="0007103D"/>
    <w:rsid w:val="00071512"/>
    <w:rsid w:val="00071A2E"/>
    <w:rsid w:val="00071D3D"/>
    <w:rsid w:val="00072B2B"/>
    <w:rsid w:val="0007313C"/>
    <w:rsid w:val="000736A8"/>
    <w:rsid w:val="00073A04"/>
    <w:rsid w:val="00073F33"/>
    <w:rsid w:val="00074C71"/>
    <w:rsid w:val="00074F94"/>
    <w:rsid w:val="00074FC2"/>
    <w:rsid w:val="00075071"/>
    <w:rsid w:val="000752A8"/>
    <w:rsid w:val="00076250"/>
    <w:rsid w:val="000769D3"/>
    <w:rsid w:val="00076CD2"/>
    <w:rsid w:val="000771A1"/>
    <w:rsid w:val="000771C3"/>
    <w:rsid w:val="00077491"/>
    <w:rsid w:val="00077520"/>
    <w:rsid w:val="00077642"/>
    <w:rsid w:val="000776CD"/>
    <w:rsid w:val="0008027E"/>
    <w:rsid w:val="000804A1"/>
    <w:rsid w:val="000805B5"/>
    <w:rsid w:val="000805C5"/>
    <w:rsid w:val="0008088D"/>
    <w:rsid w:val="00080C0D"/>
    <w:rsid w:val="00081125"/>
    <w:rsid w:val="00081409"/>
    <w:rsid w:val="00081A97"/>
    <w:rsid w:val="000820B8"/>
    <w:rsid w:val="000826C5"/>
    <w:rsid w:val="0008284B"/>
    <w:rsid w:val="000828DF"/>
    <w:rsid w:val="0008354D"/>
    <w:rsid w:val="00083D98"/>
    <w:rsid w:val="00083ED2"/>
    <w:rsid w:val="00083EDC"/>
    <w:rsid w:val="00084377"/>
    <w:rsid w:val="0008438A"/>
    <w:rsid w:val="000849FB"/>
    <w:rsid w:val="00084F6D"/>
    <w:rsid w:val="000853AC"/>
    <w:rsid w:val="000858E4"/>
    <w:rsid w:val="00085BC2"/>
    <w:rsid w:val="00085CD9"/>
    <w:rsid w:val="0008625D"/>
    <w:rsid w:val="00086604"/>
    <w:rsid w:val="00086806"/>
    <w:rsid w:val="0008799E"/>
    <w:rsid w:val="00090509"/>
    <w:rsid w:val="00091010"/>
    <w:rsid w:val="00091769"/>
    <w:rsid w:val="000918AB"/>
    <w:rsid w:val="00091BE4"/>
    <w:rsid w:val="00091D60"/>
    <w:rsid w:val="00091DAE"/>
    <w:rsid w:val="000921C0"/>
    <w:rsid w:val="00092403"/>
    <w:rsid w:val="00092EFA"/>
    <w:rsid w:val="0009386C"/>
    <w:rsid w:val="000938BD"/>
    <w:rsid w:val="00093CB4"/>
    <w:rsid w:val="00093F4E"/>
    <w:rsid w:val="000940AA"/>
    <w:rsid w:val="00094382"/>
    <w:rsid w:val="000944BD"/>
    <w:rsid w:val="0009494C"/>
    <w:rsid w:val="00094C81"/>
    <w:rsid w:val="00094D62"/>
    <w:rsid w:val="000952A7"/>
    <w:rsid w:val="000952ED"/>
    <w:rsid w:val="00095767"/>
    <w:rsid w:val="000960A2"/>
    <w:rsid w:val="00096775"/>
    <w:rsid w:val="00096AEE"/>
    <w:rsid w:val="00096D21"/>
    <w:rsid w:val="00096FE0"/>
    <w:rsid w:val="000971B7"/>
    <w:rsid w:val="0009743D"/>
    <w:rsid w:val="0009788C"/>
    <w:rsid w:val="00097D82"/>
    <w:rsid w:val="000A001B"/>
    <w:rsid w:val="000A0834"/>
    <w:rsid w:val="000A0AB4"/>
    <w:rsid w:val="000A0F7A"/>
    <w:rsid w:val="000A18D5"/>
    <w:rsid w:val="000A1CDE"/>
    <w:rsid w:val="000A1E81"/>
    <w:rsid w:val="000A21D5"/>
    <w:rsid w:val="000A29D5"/>
    <w:rsid w:val="000A3200"/>
    <w:rsid w:val="000A3580"/>
    <w:rsid w:val="000A3892"/>
    <w:rsid w:val="000A4D92"/>
    <w:rsid w:val="000A5696"/>
    <w:rsid w:val="000A5CF5"/>
    <w:rsid w:val="000A623E"/>
    <w:rsid w:val="000A682E"/>
    <w:rsid w:val="000A69BC"/>
    <w:rsid w:val="000A6D3B"/>
    <w:rsid w:val="000A6EA4"/>
    <w:rsid w:val="000A70E7"/>
    <w:rsid w:val="000A749C"/>
    <w:rsid w:val="000B0B9F"/>
    <w:rsid w:val="000B1F74"/>
    <w:rsid w:val="000B2021"/>
    <w:rsid w:val="000B23CA"/>
    <w:rsid w:val="000B29FF"/>
    <w:rsid w:val="000B2C4B"/>
    <w:rsid w:val="000B2D5D"/>
    <w:rsid w:val="000B2EEC"/>
    <w:rsid w:val="000B3049"/>
    <w:rsid w:val="000B383A"/>
    <w:rsid w:val="000B39FF"/>
    <w:rsid w:val="000B3F44"/>
    <w:rsid w:val="000B4191"/>
    <w:rsid w:val="000B455E"/>
    <w:rsid w:val="000B53B7"/>
    <w:rsid w:val="000B57EA"/>
    <w:rsid w:val="000B5C74"/>
    <w:rsid w:val="000B638B"/>
    <w:rsid w:val="000B64BB"/>
    <w:rsid w:val="000B6DD1"/>
    <w:rsid w:val="000B78C7"/>
    <w:rsid w:val="000B7A03"/>
    <w:rsid w:val="000B7CD5"/>
    <w:rsid w:val="000C02FF"/>
    <w:rsid w:val="000C0BC8"/>
    <w:rsid w:val="000C0C60"/>
    <w:rsid w:val="000C0EF7"/>
    <w:rsid w:val="000C1778"/>
    <w:rsid w:val="000C2D28"/>
    <w:rsid w:val="000C315F"/>
    <w:rsid w:val="000C351C"/>
    <w:rsid w:val="000C355B"/>
    <w:rsid w:val="000C3A16"/>
    <w:rsid w:val="000C41A0"/>
    <w:rsid w:val="000C428B"/>
    <w:rsid w:val="000C4499"/>
    <w:rsid w:val="000C45CF"/>
    <w:rsid w:val="000C4807"/>
    <w:rsid w:val="000C51D1"/>
    <w:rsid w:val="000C54E7"/>
    <w:rsid w:val="000C580B"/>
    <w:rsid w:val="000C5895"/>
    <w:rsid w:val="000C5E90"/>
    <w:rsid w:val="000C6024"/>
    <w:rsid w:val="000C64C8"/>
    <w:rsid w:val="000C657A"/>
    <w:rsid w:val="000C692D"/>
    <w:rsid w:val="000C6AC8"/>
    <w:rsid w:val="000C6DAA"/>
    <w:rsid w:val="000C715A"/>
    <w:rsid w:val="000C7677"/>
    <w:rsid w:val="000C7A80"/>
    <w:rsid w:val="000C7EBD"/>
    <w:rsid w:val="000D06F2"/>
    <w:rsid w:val="000D0995"/>
    <w:rsid w:val="000D0B04"/>
    <w:rsid w:val="000D20E0"/>
    <w:rsid w:val="000D28F7"/>
    <w:rsid w:val="000D2A84"/>
    <w:rsid w:val="000D39DA"/>
    <w:rsid w:val="000D3AAC"/>
    <w:rsid w:val="000D41B8"/>
    <w:rsid w:val="000D41E3"/>
    <w:rsid w:val="000D45C2"/>
    <w:rsid w:val="000D47C3"/>
    <w:rsid w:val="000D4C2F"/>
    <w:rsid w:val="000D4D12"/>
    <w:rsid w:val="000D4F53"/>
    <w:rsid w:val="000D5003"/>
    <w:rsid w:val="000D51BC"/>
    <w:rsid w:val="000D5410"/>
    <w:rsid w:val="000D547F"/>
    <w:rsid w:val="000D552A"/>
    <w:rsid w:val="000D5C30"/>
    <w:rsid w:val="000D5FBC"/>
    <w:rsid w:val="000D630F"/>
    <w:rsid w:val="000D64AC"/>
    <w:rsid w:val="000D6BE1"/>
    <w:rsid w:val="000D7096"/>
    <w:rsid w:val="000D7118"/>
    <w:rsid w:val="000D733C"/>
    <w:rsid w:val="000D7857"/>
    <w:rsid w:val="000E0216"/>
    <w:rsid w:val="000E031F"/>
    <w:rsid w:val="000E069B"/>
    <w:rsid w:val="000E0A85"/>
    <w:rsid w:val="000E0CC4"/>
    <w:rsid w:val="000E106B"/>
    <w:rsid w:val="000E1384"/>
    <w:rsid w:val="000E1495"/>
    <w:rsid w:val="000E15B2"/>
    <w:rsid w:val="000E17B2"/>
    <w:rsid w:val="000E1DA4"/>
    <w:rsid w:val="000E21AF"/>
    <w:rsid w:val="000E2762"/>
    <w:rsid w:val="000E29FA"/>
    <w:rsid w:val="000E30CD"/>
    <w:rsid w:val="000E3136"/>
    <w:rsid w:val="000E360F"/>
    <w:rsid w:val="000E3A1E"/>
    <w:rsid w:val="000E40BC"/>
    <w:rsid w:val="000E4385"/>
    <w:rsid w:val="000E4947"/>
    <w:rsid w:val="000E4E47"/>
    <w:rsid w:val="000E4F66"/>
    <w:rsid w:val="000E4FD8"/>
    <w:rsid w:val="000E591C"/>
    <w:rsid w:val="000E5ED6"/>
    <w:rsid w:val="000E6063"/>
    <w:rsid w:val="000E67CA"/>
    <w:rsid w:val="000E6EEE"/>
    <w:rsid w:val="000E752A"/>
    <w:rsid w:val="000E7585"/>
    <w:rsid w:val="000E7A85"/>
    <w:rsid w:val="000E7B56"/>
    <w:rsid w:val="000E7E3E"/>
    <w:rsid w:val="000F0351"/>
    <w:rsid w:val="000F0523"/>
    <w:rsid w:val="000F06B4"/>
    <w:rsid w:val="000F0A56"/>
    <w:rsid w:val="000F0A68"/>
    <w:rsid w:val="000F0A6A"/>
    <w:rsid w:val="000F1132"/>
    <w:rsid w:val="000F14F7"/>
    <w:rsid w:val="000F185B"/>
    <w:rsid w:val="000F1F6B"/>
    <w:rsid w:val="000F232E"/>
    <w:rsid w:val="000F267B"/>
    <w:rsid w:val="000F2CB5"/>
    <w:rsid w:val="000F3079"/>
    <w:rsid w:val="000F3107"/>
    <w:rsid w:val="000F39AE"/>
    <w:rsid w:val="000F3CBA"/>
    <w:rsid w:val="000F4015"/>
    <w:rsid w:val="000F436D"/>
    <w:rsid w:val="000F48DC"/>
    <w:rsid w:val="000F4A6F"/>
    <w:rsid w:val="000F4E36"/>
    <w:rsid w:val="000F5925"/>
    <w:rsid w:val="000F5BE9"/>
    <w:rsid w:val="000F5BF5"/>
    <w:rsid w:val="000F6A6D"/>
    <w:rsid w:val="000F6B87"/>
    <w:rsid w:val="000F74BD"/>
    <w:rsid w:val="000F77BA"/>
    <w:rsid w:val="001000B8"/>
    <w:rsid w:val="001002E1"/>
    <w:rsid w:val="001006B3"/>
    <w:rsid w:val="0010073B"/>
    <w:rsid w:val="00100F5E"/>
    <w:rsid w:val="00101059"/>
    <w:rsid w:val="0010129A"/>
    <w:rsid w:val="0010219F"/>
    <w:rsid w:val="00102252"/>
    <w:rsid w:val="0010232F"/>
    <w:rsid w:val="00102887"/>
    <w:rsid w:val="00102A16"/>
    <w:rsid w:val="00102AE2"/>
    <w:rsid w:val="00102CCD"/>
    <w:rsid w:val="00102F99"/>
    <w:rsid w:val="001033E3"/>
    <w:rsid w:val="00103CCF"/>
    <w:rsid w:val="001047D8"/>
    <w:rsid w:val="00104FF2"/>
    <w:rsid w:val="0010524A"/>
    <w:rsid w:val="00105B81"/>
    <w:rsid w:val="00105FB8"/>
    <w:rsid w:val="00106248"/>
    <w:rsid w:val="00106598"/>
    <w:rsid w:val="00106A9A"/>
    <w:rsid w:val="00106BAB"/>
    <w:rsid w:val="00106F33"/>
    <w:rsid w:val="001070F6"/>
    <w:rsid w:val="00107B5C"/>
    <w:rsid w:val="00110987"/>
    <w:rsid w:val="00110A8F"/>
    <w:rsid w:val="00111161"/>
    <w:rsid w:val="001118FE"/>
    <w:rsid w:val="00111947"/>
    <w:rsid w:val="00111EAE"/>
    <w:rsid w:val="001124C1"/>
    <w:rsid w:val="001126A3"/>
    <w:rsid w:val="00112722"/>
    <w:rsid w:val="00112C94"/>
    <w:rsid w:val="0011334A"/>
    <w:rsid w:val="001138B3"/>
    <w:rsid w:val="001138F6"/>
    <w:rsid w:val="00113B2B"/>
    <w:rsid w:val="00113B42"/>
    <w:rsid w:val="00113C6E"/>
    <w:rsid w:val="00113C8B"/>
    <w:rsid w:val="0011434A"/>
    <w:rsid w:val="00114C82"/>
    <w:rsid w:val="00114D44"/>
    <w:rsid w:val="00114F47"/>
    <w:rsid w:val="00115784"/>
    <w:rsid w:val="00115D51"/>
    <w:rsid w:val="001160B1"/>
    <w:rsid w:val="0011726C"/>
    <w:rsid w:val="00120A56"/>
    <w:rsid w:val="00120D35"/>
    <w:rsid w:val="001211E8"/>
    <w:rsid w:val="0012129F"/>
    <w:rsid w:val="00121B65"/>
    <w:rsid w:val="00121C7F"/>
    <w:rsid w:val="00121F5B"/>
    <w:rsid w:val="00122749"/>
    <w:rsid w:val="00122A3F"/>
    <w:rsid w:val="00123408"/>
    <w:rsid w:val="00123B9D"/>
    <w:rsid w:val="00123E50"/>
    <w:rsid w:val="00123E94"/>
    <w:rsid w:val="001245DF"/>
    <w:rsid w:val="00124630"/>
    <w:rsid w:val="0012484D"/>
    <w:rsid w:val="00124BE2"/>
    <w:rsid w:val="00124DB3"/>
    <w:rsid w:val="00125488"/>
    <w:rsid w:val="00125667"/>
    <w:rsid w:val="0012645C"/>
    <w:rsid w:val="00126CD4"/>
    <w:rsid w:val="001273B4"/>
    <w:rsid w:val="00127A15"/>
    <w:rsid w:val="00127BAB"/>
    <w:rsid w:val="00130217"/>
    <w:rsid w:val="00130AB3"/>
    <w:rsid w:val="00131399"/>
    <w:rsid w:val="00131DE0"/>
    <w:rsid w:val="00132A05"/>
    <w:rsid w:val="00132B4F"/>
    <w:rsid w:val="00132BDF"/>
    <w:rsid w:val="001332C9"/>
    <w:rsid w:val="001338E1"/>
    <w:rsid w:val="0013404B"/>
    <w:rsid w:val="00134080"/>
    <w:rsid w:val="00134137"/>
    <w:rsid w:val="001347CB"/>
    <w:rsid w:val="00134B17"/>
    <w:rsid w:val="00134B7D"/>
    <w:rsid w:val="001351AB"/>
    <w:rsid w:val="001355DE"/>
    <w:rsid w:val="00135CF4"/>
    <w:rsid w:val="001364A8"/>
    <w:rsid w:val="00137108"/>
    <w:rsid w:val="0013725E"/>
    <w:rsid w:val="00137480"/>
    <w:rsid w:val="00140009"/>
    <w:rsid w:val="00140148"/>
    <w:rsid w:val="0014075E"/>
    <w:rsid w:val="00140E0D"/>
    <w:rsid w:val="00140E35"/>
    <w:rsid w:val="001411C8"/>
    <w:rsid w:val="00141421"/>
    <w:rsid w:val="00141A48"/>
    <w:rsid w:val="001420BF"/>
    <w:rsid w:val="00142186"/>
    <w:rsid w:val="0014381B"/>
    <w:rsid w:val="0014381C"/>
    <w:rsid w:val="00143B43"/>
    <w:rsid w:val="00143B6E"/>
    <w:rsid w:val="00144273"/>
    <w:rsid w:val="001442AF"/>
    <w:rsid w:val="00144363"/>
    <w:rsid w:val="001447A3"/>
    <w:rsid w:val="00144B36"/>
    <w:rsid w:val="00144FEA"/>
    <w:rsid w:val="001454E2"/>
    <w:rsid w:val="00145869"/>
    <w:rsid w:val="001461A7"/>
    <w:rsid w:val="001463BE"/>
    <w:rsid w:val="00146559"/>
    <w:rsid w:val="00146BDB"/>
    <w:rsid w:val="00147372"/>
    <w:rsid w:val="001474F0"/>
    <w:rsid w:val="00147936"/>
    <w:rsid w:val="00147A40"/>
    <w:rsid w:val="00147AB0"/>
    <w:rsid w:val="00150665"/>
    <w:rsid w:val="0015089A"/>
    <w:rsid w:val="00151135"/>
    <w:rsid w:val="001516EA"/>
    <w:rsid w:val="001517F5"/>
    <w:rsid w:val="0015183C"/>
    <w:rsid w:val="00151D0D"/>
    <w:rsid w:val="0015252D"/>
    <w:rsid w:val="0015267A"/>
    <w:rsid w:val="001526DF"/>
    <w:rsid w:val="00152E40"/>
    <w:rsid w:val="001533F3"/>
    <w:rsid w:val="00153637"/>
    <w:rsid w:val="001537A7"/>
    <w:rsid w:val="001538E7"/>
    <w:rsid w:val="00154292"/>
    <w:rsid w:val="00154702"/>
    <w:rsid w:val="00154CF8"/>
    <w:rsid w:val="00154E6B"/>
    <w:rsid w:val="001556AD"/>
    <w:rsid w:val="001558F0"/>
    <w:rsid w:val="00156374"/>
    <w:rsid w:val="001564FD"/>
    <w:rsid w:val="00156B59"/>
    <w:rsid w:val="0016015C"/>
    <w:rsid w:val="00160368"/>
    <w:rsid w:val="001606ED"/>
    <w:rsid w:val="00160BD6"/>
    <w:rsid w:val="00160BFA"/>
    <w:rsid w:val="00160E8D"/>
    <w:rsid w:val="00160F65"/>
    <w:rsid w:val="001613ED"/>
    <w:rsid w:val="001618D7"/>
    <w:rsid w:val="00161E0E"/>
    <w:rsid w:val="00161F39"/>
    <w:rsid w:val="0016269C"/>
    <w:rsid w:val="00162B70"/>
    <w:rsid w:val="00162C97"/>
    <w:rsid w:val="00162D7F"/>
    <w:rsid w:val="001636F9"/>
    <w:rsid w:val="00163743"/>
    <w:rsid w:val="00163845"/>
    <w:rsid w:val="00163A60"/>
    <w:rsid w:val="00163EFE"/>
    <w:rsid w:val="00164225"/>
    <w:rsid w:val="00164834"/>
    <w:rsid w:val="00164C51"/>
    <w:rsid w:val="00164D43"/>
    <w:rsid w:val="00165084"/>
    <w:rsid w:val="00165673"/>
    <w:rsid w:val="001656FE"/>
    <w:rsid w:val="0016575A"/>
    <w:rsid w:val="00166455"/>
    <w:rsid w:val="0016685C"/>
    <w:rsid w:val="001678F2"/>
    <w:rsid w:val="00167950"/>
    <w:rsid w:val="00167D19"/>
    <w:rsid w:val="00170553"/>
    <w:rsid w:val="00170593"/>
    <w:rsid w:val="001708D6"/>
    <w:rsid w:val="00170CE1"/>
    <w:rsid w:val="0017188D"/>
    <w:rsid w:val="00171A71"/>
    <w:rsid w:val="00171C76"/>
    <w:rsid w:val="00171F75"/>
    <w:rsid w:val="001725F1"/>
    <w:rsid w:val="00172676"/>
    <w:rsid w:val="00172724"/>
    <w:rsid w:val="00172856"/>
    <w:rsid w:val="00172CEF"/>
    <w:rsid w:val="00173400"/>
    <w:rsid w:val="00173A40"/>
    <w:rsid w:val="00173D10"/>
    <w:rsid w:val="00174301"/>
    <w:rsid w:val="00174345"/>
    <w:rsid w:val="00174971"/>
    <w:rsid w:val="00174B0E"/>
    <w:rsid w:val="00174D72"/>
    <w:rsid w:val="00174FD2"/>
    <w:rsid w:val="00175028"/>
    <w:rsid w:val="00175DD9"/>
    <w:rsid w:val="00175ED1"/>
    <w:rsid w:val="00176666"/>
    <w:rsid w:val="00176AEC"/>
    <w:rsid w:val="00176B9B"/>
    <w:rsid w:val="00177308"/>
    <w:rsid w:val="001775BA"/>
    <w:rsid w:val="001804D6"/>
    <w:rsid w:val="00180520"/>
    <w:rsid w:val="00180CC2"/>
    <w:rsid w:val="00181545"/>
    <w:rsid w:val="001817F8"/>
    <w:rsid w:val="00181873"/>
    <w:rsid w:val="00181D80"/>
    <w:rsid w:val="00181EA6"/>
    <w:rsid w:val="00182595"/>
    <w:rsid w:val="0018397D"/>
    <w:rsid w:val="00183D2A"/>
    <w:rsid w:val="00184255"/>
    <w:rsid w:val="00184599"/>
    <w:rsid w:val="00184710"/>
    <w:rsid w:val="001847CF"/>
    <w:rsid w:val="00185226"/>
    <w:rsid w:val="001854A1"/>
    <w:rsid w:val="00185754"/>
    <w:rsid w:val="0018576C"/>
    <w:rsid w:val="001862AD"/>
    <w:rsid w:val="00186813"/>
    <w:rsid w:val="00186947"/>
    <w:rsid w:val="001878AB"/>
    <w:rsid w:val="00187B1E"/>
    <w:rsid w:val="00187C96"/>
    <w:rsid w:val="001900B1"/>
    <w:rsid w:val="00190833"/>
    <w:rsid w:val="00190F5A"/>
    <w:rsid w:val="00191061"/>
    <w:rsid w:val="001914A0"/>
    <w:rsid w:val="001918C8"/>
    <w:rsid w:val="00191FAE"/>
    <w:rsid w:val="00192031"/>
    <w:rsid w:val="00192221"/>
    <w:rsid w:val="00192949"/>
    <w:rsid w:val="001934AE"/>
    <w:rsid w:val="0019397B"/>
    <w:rsid w:val="00193DF9"/>
    <w:rsid w:val="00193ED9"/>
    <w:rsid w:val="00193EE2"/>
    <w:rsid w:val="00195048"/>
    <w:rsid w:val="0019507C"/>
    <w:rsid w:val="001952BD"/>
    <w:rsid w:val="00195553"/>
    <w:rsid w:val="00195D27"/>
    <w:rsid w:val="00196160"/>
    <w:rsid w:val="00196AB5"/>
    <w:rsid w:val="00196EEF"/>
    <w:rsid w:val="00197016"/>
    <w:rsid w:val="001970C0"/>
    <w:rsid w:val="001971AE"/>
    <w:rsid w:val="0019747A"/>
    <w:rsid w:val="00197749"/>
    <w:rsid w:val="00197971"/>
    <w:rsid w:val="001A113C"/>
    <w:rsid w:val="001A16B9"/>
    <w:rsid w:val="001A196B"/>
    <w:rsid w:val="001A1A1F"/>
    <w:rsid w:val="001A1B01"/>
    <w:rsid w:val="001A1FD4"/>
    <w:rsid w:val="001A2107"/>
    <w:rsid w:val="001A2489"/>
    <w:rsid w:val="001A267D"/>
    <w:rsid w:val="001A2B0A"/>
    <w:rsid w:val="001A40FE"/>
    <w:rsid w:val="001A453E"/>
    <w:rsid w:val="001A46F3"/>
    <w:rsid w:val="001A4D1A"/>
    <w:rsid w:val="001A4FDA"/>
    <w:rsid w:val="001A54A8"/>
    <w:rsid w:val="001A55C5"/>
    <w:rsid w:val="001A56F7"/>
    <w:rsid w:val="001A588A"/>
    <w:rsid w:val="001A5BF9"/>
    <w:rsid w:val="001A6035"/>
    <w:rsid w:val="001A6A96"/>
    <w:rsid w:val="001A6C18"/>
    <w:rsid w:val="001A6EF3"/>
    <w:rsid w:val="001A7222"/>
    <w:rsid w:val="001A775E"/>
    <w:rsid w:val="001B0299"/>
    <w:rsid w:val="001B0ABF"/>
    <w:rsid w:val="001B0BCF"/>
    <w:rsid w:val="001B1C88"/>
    <w:rsid w:val="001B2079"/>
    <w:rsid w:val="001B286D"/>
    <w:rsid w:val="001B2B62"/>
    <w:rsid w:val="001B3261"/>
    <w:rsid w:val="001B333A"/>
    <w:rsid w:val="001B3DE6"/>
    <w:rsid w:val="001B4122"/>
    <w:rsid w:val="001B516A"/>
    <w:rsid w:val="001B5566"/>
    <w:rsid w:val="001B5983"/>
    <w:rsid w:val="001B5A3C"/>
    <w:rsid w:val="001B5BC1"/>
    <w:rsid w:val="001B5D98"/>
    <w:rsid w:val="001B5ED7"/>
    <w:rsid w:val="001B62A9"/>
    <w:rsid w:val="001B67C6"/>
    <w:rsid w:val="001B69EF"/>
    <w:rsid w:val="001B6C8B"/>
    <w:rsid w:val="001B7A5D"/>
    <w:rsid w:val="001B7B26"/>
    <w:rsid w:val="001B7D99"/>
    <w:rsid w:val="001C082A"/>
    <w:rsid w:val="001C0EFC"/>
    <w:rsid w:val="001C10A6"/>
    <w:rsid w:val="001C111E"/>
    <w:rsid w:val="001C1374"/>
    <w:rsid w:val="001C22A6"/>
    <w:rsid w:val="001C23D1"/>
    <w:rsid w:val="001C2E58"/>
    <w:rsid w:val="001C3920"/>
    <w:rsid w:val="001C39BF"/>
    <w:rsid w:val="001C3D0F"/>
    <w:rsid w:val="001C3F05"/>
    <w:rsid w:val="001C3FA7"/>
    <w:rsid w:val="001C43B7"/>
    <w:rsid w:val="001C5C9E"/>
    <w:rsid w:val="001C5EB8"/>
    <w:rsid w:val="001C5FFE"/>
    <w:rsid w:val="001C61B6"/>
    <w:rsid w:val="001C6698"/>
    <w:rsid w:val="001C695D"/>
    <w:rsid w:val="001C7261"/>
    <w:rsid w:val="001C7469"/>
    <w:rsid w:val="001C746C"/>
    <w:rsid w:val="001C7E12"/>
    <w:rsid w:val="001D02A2"/>
    <w:rsid w:val="001D075F"/>
    <w:rsid w:val="001D0997"/>
    <w:rsid w:val="001D09F7"/>
    <w:rsid w:val="001D0E2C"/>
    <w:rsid w:val="001D1087"/>
    <w:rsid w:val="001D10CE"/>
    <w:rsid w:val="001D141F"/>
    <w:rsid w:val="001D1484"/>
    <w:rsid w:val="001D167D"/>
    <w:rsid w:val="001D1E4B"/>
    <w:rsid w:val="001D21DC"/>
    <w:rsid w:val="001D22AE"/>
    <w:rsid w:val="001D25CA"/>
    <w:rsid w:val="001D31AD"/>
    <w:rsid w:val="001D343D"/>
    <w:rsid w:val="001D3A47"/>
    <w:rsid w:val="001D418A"/>
    <w:rsid w:val="001D42CE"/>
    <w:rsid w:val="001D4D51"/>
    <w:rsid w:val="001D526A"/>
    <w:rsid w:val="001D52F4"/>
    <w:rsid w:val="001D54CF"/>
    <w:rsid w:val="001D59B3"/>
    <w:rsid w:val="001D5D1D"/>
    <w:rsid w:val="001D6128"/>
    <w:rsid w:val="001D629A"/>
    <w:rsid w:val="001D6CEE"/>
    <w:rsid w:val="001D6ECE"/>
    <w:rsid w:val="001D79BD"/>
    <w:rsid w:val="001D7AE5"/>
    <w:rsid w:val="001E013F"/>
    <w:rsid w:val="001E03BA"/>
    <w:rsid w:val="001E048E"/>
    <w:rsid w:val="001E04B6"/>
    <w:rsid w:val="001E0F82"/>
    <w:rsid w:val="001E129D"/>
    <w:rsid w:val="001E133E"/>
    <w:rsid w:val="001E14BC"/>
    <w:rsid w:val="001E1BD5"/>
    <w:rsid w:val="001E231B"/>
    <w:rsid w:val="001E2557"/>
    <w:rsid w:val="001E2DF4"/>
    <w:rsid w:val="001E2F7D"/>
    <w:rsid w:val="001E359C"/>
    <w:rsid w:val="001E35E6"/>
    <w:rsid w:val="001E3B0C"/>
    <w:rsid w:val="001E42B7"/>
    <w:rsid w:val="001E44CC"/>
    <w:rsid w:val="001E44E3"/>
    <w:rsid w:val="001E476E"/>
    <w:rsid w:val="001E49FD"/>
    <w:rsid w:val="001E4C53"/>
    <w:rsid w:val="001E4DE1"/>
    <w:rsid w:val="001E5112"/>
    <w:rsid w:val="001E554C"/>
    <w:rsid w:val="001E599D"/>
    <w:rsid w:val="001E5FA5"/>
    <w:rsid w:val="001E6093"/>
    <w:rsid w:val="001E7047"/>
    <w:rsid w:val="001E716B"/>
    <w:rsid w:val="001E7D67"/>
    <w:rsid w:val="001F0220"/>
    <w:rsid w:val="001F065C"/>
    <w:rsid w:val="001F0A9D"/>
    <w:rsid w:val="001F13A5"/>
    <w:rsid w:val="001F164C"/>
    <w:rsid w:val="001F1B7E"/>
    <w:rsid w:val="001F20E2"/>
    <w:rsid w:val="001F23E0"/>
    <w:rsid w:val="001F2A19"/>
    <w:rsid w:val="001F2C70"/>
    <w:rsid w:val="001F2FB4"/>
    <w:rsid w:val="001F33D6"/>
    <w:rsid w:val="001F37C8"/>
    <w:rsid w:val="001F4AAC"/>
    <w:rsid w:val="001F4B72"/>
    <w:rsid w:val="001F4D60"/>
    <w:rsid w:val="001F51D5"/>
    <w:rsid w:val="001F5892"/>
    <w:rsid w:val="001F5B6C"/>
    <w:rsid w:val="001F5DCB"/>
    <w:rsid w:val="001F6218"/>
    <w:rsid w:val="001F654B"/>
    <w:rsid w:val="001F6558"/>
    <w:rsid w:val="001F65A6"/>
    <w:rsid w:val="001F73E3"/>
    <w:rsid w:val="001F76DF"/>
    <w:rsid w:val="001F785F"/>
    <w:rsid w:val="001F7E5E"/>
    <w:rsid w:val="00200316"/>
    <w:rsid w:val="002003EA"/>
    <w:rsid w:val="00200438"/>
    <w:rsid w:val="00200682"/>
    <w:rsid w:val="002008B9"/>
    <w:rsid w:val="0020166B"/>
    <w:rsid w:val="00201FAE"/>
    <w:rsid w:val="0020281C"/>
    <w:rsid w:val="002032DF"/>
    <w:rsid w:val="00203A2D"/>
    <w:rsid w:val="00204447"/>
    <w:rsid w:val="002047A0"/>
    <w:rsid w:val="00205247"/>
    <w:rsid w:val="0020526E"/>
    <w:rsid w:val="0020593F"/>
    <w:rsid w:val="00205FEC"/>
    <w:rsid w:val="0020645D"/>
    <w:rsid w:val="0020681C"/>
    <w:rsid w:val="00206950"/>
    <w:rsid w:val="00206B71"/>
    <w:rsid w:val="00206D37"/>
    <w:rsid w:val="0020794C"/>
    <w:rsid w:val="00207B34"/>
    <w:rsid w:val="00207EC6"/>
    <w:rsid w:val="002103FD"/>
    <w:rsid w:val="0021156C"/>
    <w:rsid w:val="0021222D"/>
    <w:rsid w:val="0021255A"/>
    <w:rsid w:val="002125C0"/>
    <w:rsid w:val="002125D6"/>
    <w:rsid w:val="002127F6"/>
    <w:rsid w:val="00213352"/>
    <w:rsid w:val="00213665"/>
    <w:rsid w:val="00214093"/>
    <w:rsid w:val="002151FD"/>
    <w:rsid w:val="00215674"/>
    <w:rsid w:val="00215D83"/>
    <w:rsid w:val="00215DCF"/>
    <w:rsid w:val="00216652"/>
    <w:rsid w:val="00216EC1"/>
    <w:rsid w:val="00216FFB"/>
    <w:rsid w:val="0021725A"/>
    <w:rsid w:val="00217DA2"/>
    <w:rsid w:val="00220011"/>
    <w:rsid w:val="00220274"/>
    <w:rsid w:val="00220305"/>
    <w:rsid w:val="00220354"/>
    <w:rsid w:val="00220551"/>
    <w:rsid w:val="00220E09"/>
    <w:rsid w:val="00221044"/>
    <w:rsid w:val="00221605"/>
    <w:rsid w:val="00221FB4"/>
    <w:rsid w:val="00222070"/>
    <w:rsid w:val="00222237"/>
    <w:rsid w:val="002226D1"/>
    <w:rsid w:val="00222968"/>
    <w:rsid w:val="00222A89"/>
    <w:rsid w:val="00222BAC"/>
    <w:rsid w:val="00222E9E"/>
    <w:rsid w:val="00223034"/>
    <w:rsid w:val="0022350A"/>
    <w:rsid w:val="0022394B"/>
    <w:rsid w:val="002242BC"/>
    <w:rsid w:val="002250AA"/>
    <w:rsid w:val="00225331"/>
    <w:rsid w:val="00225450"/>
    <w:rsid w:val="0022545A"/>
    <w:rsid w:val="00225A07"/>
    <w:rsid w:val="00225EE9"/>
    <w:rsid w:val="00226043"/>
    <w:rsid w:val="00226100"/>
    <w:rsid w:val="0022622B"/>
    <w:rsid w:val="00226301"/>
    <w:rsid w:val="00226399"/>
    <w:rsid w:val="002266E3"/>
    <w:rsid w:val="00226AA4"/>
    <w:rsid w:val="00227198"/>
    <w:rsid w:val="00227342"/>
    <w:rsid w:val="002275AB"/>
    <w:rsid w:val="00230415"/>
    <w:rsid w:val="0023049B"/>
    <w:rsid w:val="002309F3"/>
    <w:rsid w:val="00230AA2"/>
    <w:rsid w:val="002312A1"/>
    <w:rsid w:val="00231473"/>
    <w:rsid w:val="002316B2"/>
    <w:rsid w:val="00231A40"/>
    <w:rsid w:val="00231FF5"/>
    <w:rsid w:val="00232177"/>
    <w:rsid w:val="0023223B"/>
    <w:rsid w:val="00232806"/>
    <w:rsid w:val="00232951"/>
    <w:rsid w:val="00232A88"/>
    <w:rsid w:val="00233029"/>
    <w:rsid w:val="002330BF"/>
    <w:rsid w:val="00233C25"/>
    <w:rsid w:val="0023428E"/>
    <w:rsid w:val="00234769"/>
    <w:rsid w:val="00234A95"/>
    <w:rsid w:val="00235560"/>
    <w:rsid w:val="002357BA"/>
    <w:rsid w:val="00235D9C"/>
    <w:rsid w:val="0023636A"/>
    <w:rsid w:val="00237226"/>
    <w:rsid w:val="00237316"/>
    <w:rsid w:val="00237707"/>
    <w:rsid w:val="00237A93"/>
    <w:rsid w:val="00237C16"/>
    <w:rsid w:val="00240723"/>
    <w:rsid w:val="00240EBA"/>
    <w:rsid w:val="002414AF"/>
    <w:rsid w:val="002415DA"/>
    <w:rsid w:val="00241763"/>
    <w:rsid w:val="00241FAB"/>
    <w:rsid w:val="002428B7"/>
    <w:rsid w:val="00242B5C"/>
    <w:rsid w:val="00242FDC"/>
    <w:rsid w:val="00243505"/>
    <w:rsid w:val="00244F1C"/>
    <w:rsid w:val="00244F76"/>
    <w:rsid w:val="00245817"/>
    <w:rsid w:val="002460FF"/>
    <w:rsid w:val="0024632F"/>
    <w:rsid w:val="0024675B"/>
    <w:rsid w:val="002467FB"/>
    <w:rsid w:val="00246C89"/>
    <w:rsid w:val="00246E03"/>
    <w:rsid w:val="002474BD"/>
    <w:rsid w:val="00247837"/>
    <w:rsid w:val="002479EB"/>
    <w:rsid w:val="00247CD8"/>
    <w:rsid w:val="00250159"/>
    <w:rsid w:val="00250220"/>
    <w:rsid w:val="002504B5"/>
    <w:rsid w:val="00250A12"/>
    <w:rsid w:val="00250B80"/>
    <w:rsid w:val="002516D3"/>
    <w:rsid w:val="00252A9D"/>
    <w:rsid w:val="00253AC1"/>
    <w:rsid w:val="00253C46"/>
    <w:rsid w:val="00253F27"/>
    <w:rsid w:val="002553B8"/>
    <w:rsid w:val="0025544F"/>
    <w:rsid w:val="00255ADB"/>
    <w:rsid w:val="00255C29"/>
    <w:rsid w:val="00255D39"/>
    <w:rsid w:val="00255D63"/>
    <w:rsid w:val="00255D97"/>
    <w:rsid w:val="00255F36"/>
    <w:rsid w:val="0025604D"/>
    <w:rsid w:val="0025678E"/>
    <w:rsid w:val="00256813"/>
    <w:rsid w:val="00256C1C"/>
    <w:rsid w:val="00256DFB"/>
    <w:rsid w:val="00257745"/>
    <w:rsid w:val="00257A81"/>
    <w:rsid w:val="0026003F"/>
    <w:rsid w:val="002601D1"/>
    <w:rsid w:val="0026055D"/>
    <w:rsid w:val="00260964"/>
    <w:rsid w:val="00260B94"/>
    <w:rsid w:val="00260E6E"/>
    <w:rsid w:val="00261640"/>
    <w:rsid w:val="00262C4D"/>
    <w:rsid w:val="00263232"/>
    <w:rsid w:val="0026355E"/>
    <w:rsid w:val="00263E0D"/>
    <w:rsid w:val="002641E2"/>
    <w:rsid w:val="00264500"/>
    <w:rsid w:val="00264A78"/>
    <w:rsid w:val="00264C05"/>
    <w:rsid w:val="00264C9D"/>
    <w:rsid w:val="00264E42"/>
    <w:rsid w:val="002651B1"/>
    <w:rsid w:val="0026544C"/>
    <w:rsid w:val="00265F87"/>
    <w:rsid w:val="0026668F"/>
    <w:rsid w:val="00266906"/>
    <w:rsid w:val="00266F06"/>
    <w:rsid w:val="00267C65"/>
    <w:rsid w:val="00267DB7"/>
    <w:rsid w:val="002703A9"/>
    <w:rsid w:val="002707A2"/>
    <w:rsid w:val="00270D74"/>
    <w:rsid w:val="00270FB5"/>
    <w:rsid w:val="002711AC"/>
    <w:rsid w:val="002714AE"/>
    <w:rsid w:val="00271919"/>
    <w:rsid w:val="00271A14"/>
    <w:rsid w:val="00271F23"/>
    <w:rsid w:val="00272079"/>
    <w:rsid w:val="00272C6D"/>
    <w:rsid w:val="002733FE"/>
    <w:rsid w:val="002739CA"/>
    <w:rsid w:val="00273ED5"/>
    <w:rsid w:val="002740C2"/>
    <w:rsid w:val="00274F16"/>
    <w:rsid w:val="0027539D"/>
    <w:rsid w:val="0027563B"/>
    <w:rsid w:val="00275814"/>
    <w:rsid w:val="00275D0F"/>
    <w:rsid w:val="00275D38"/>
    <w:rsid w:val="00275EE0"/>
    <w:rsid w:val="00276620"/>
    <w:rsid w:val="00276CBD"/>
    <w:rsid w:val="00276D11"/>
    <w:rsid w:val="002772A6"/>
    <w:rsid w:val="00277B59"/>
    <w:rsid w:val="00277F17"/>
    <w:rsid w:val="00280250"/>
    <w:rsid w:val="0028030E"/>
    <w:rsid w:val="00280329"/>
    <w:rsid w:val="002807C7"/>
    <w:rsid w:val="00280A08"/>
    <w:rsid w:val="00280BB8"/>
    <w:rsid w:val="002813F0"/>
    <w:rsid w:val="0028183C"/>
    <w:rsid w:val="0028192B"/>
    <w:rsid w:val="00281A83"/>
    <w:rsid w:val="00282D3B"/>
    <w:rsid w:val="0028396D"/>
    <w:rsid w:val="00283B42"/>
    <w:rsid w:val="00284965"/>
    <w:rsid w:val="00284ABC"/>
    <w:rsid w:val="00284B56"/>
    <w:rsid w:val="00284EA8"/>
    <w:rsid w:val="002850BA"/>
    <w:rsid w:val="00285FDE"/>
    <w:rsid w:val="00286726"/>
    <w:rsid w:val="00286C0F"/>
    <w:rsid w:val="00286D3A"/>
    <w:rsid w:val="00286ECB"/>
    <w:rsid w:val="00287B97"/>
    <w:rsid w:val="00287E75"/>
    <w:rsid w:val="0029119A"/>
    <w:rsid w:val="0029209D"/>
    <w:rsid w:val="00292B46"/>
    <w:rsid w:val="00292EA4"/>
    <w:rsid w:val="00292F6C"/>
    <w:rsid w:val="002932B8"/>
    <w:rsid w:val="002932F0"/>
    <w:rsid w:val="002938F8"/>
    <w:rsid w:val="00293DAC"/>
    <w:rsid w:val="00293F05"/>
    <w:rsid w:val="00294232"/>
    <w:rsid w:val="00294A7B"/>
    <w:rsid w:val="0029514D"/>
    <w:rsid w:val="00295223"/>
    <w:rsid w:val="002953E4"/>
    <w:rsid w:val="0029550C"/>
    <w:rsid w:val="0029558E"/>
    <w:rsid w:val="002958E0"/>
    <w:rsid w:val="002962D4"/>
    <w:rsid w:val="0029662F"/>
    <w:rsid w:val="00296F80"/>
    <w:rsid w:val="00297C3A"/>
    <w:rsid w:val="002A0A76"/>
    <w:rsid w:val="002A0CDE"/>
    <w:rsid w:val="002A0D9F"/>
    <w:rsid w:val="002A19F4"/>
    <w:rsid w:val="002A1E70"/>
    <w:rsid w:val="002A1FB5"/>
    <w:rsid w:val="002A25EB"/>
    <w:rsid w:val="002A2612"/>
    <w:rsid w:val="002A278A"/>
    <w:rsid w:val="002A27C0"/>
    <w:rsid w:val="002A31D2"/>
    <w:rsid w:val="002A3A96"/>
    <w:rsid w:val="002A4528"/>
    <w:rsid w:val="002A47F5"/>
    <w:rsid w:val="002A56D0"/>
    <w:rsid w:val="002A577F"/>
    <w:rsid w:val="002A5863"/>
    <w:rsid w:val="002A5D44"/>
    <w:rsid w:val="002A6247"/>
    <w:rsid w:val="002A6323"/>
    <w:rsid w:val="002A6430"/>
    <w:rsid w:val="002A6836"/>
    <w:rsid w:val="002A69C5"/>
    <w:rsid w:val="002A6ACB"/>
    <w:rsid w:val="002A6AF1"/>
    <w:rsid w:val="002A6FCB"/>
    <w:rsid w:val="002A7393"/>
    <w:rsid w:val="002A7418"/>
    <w:rsid w:val="002A7DBB"/>
    <w:rsid w:val="002B0010"/>
    <w:rsid w:val="002B07A7"/>
    <w:rsid w:val="002B0DF5"/>
    <w:rsid w:val="002B1132"/>
    <w:rsid w:val="002B1A65"/>
    <w:rsid w:val="002B21A0"/>
    <w:rsid w:val="002B27A1"/>
    <w:rsid w:val="002B28D5"/>
    <w:rsid w:val="002B2CCF"/>
    <w:rsid w:val="002B2D26"/>
    <w:rsid w:val="002B3299"/>
    <w:rsid w:val="002B3C50"/>
    <w:rsid w:val="002B3D26"/>
    <w:rsid w:val="002B3FA6"/>
    <w:rsid w:val="002B499F"/>
    <w:rsid w:val="002B53F1"/>
    <w:rsid w:val="002B56D4"/>
    <w:rsid w:val="002B56E7"/>
    <w:rsid w:val="002B5757"/>
    <w:rsid w:val="002B5961"/>
    <w:rsid w:val="002B6A54"/>
    <w:rsid w:val="002B719C"/>
    <w:rsid w:val="002B7BB5"/>
    <w:rsid w:val="002B7C06"/>
    <w:rsid w:val="002B7DD2"/>
    <w:rsid w:val="002B7ED0"/>
    <w:rsid w:val="002C0003"/>
    <w:rsid w:val="002C16AF"/>
    <w:rsid w:val="002C188B"/>
    <w:rsid w:val="002C1DCF"/>
    <w:rsid w:val="002C2108"/>
    <w:rsid w:val="002C2264"/>
    <w:rsid w:val="002C2993"/>
    <w:rsid w:val="002C2DEB"/>
    <w:rsid w:val="002C3662"/>
    <w:rsid w:val="002C4239"/>
    <w:rsid w:val="002C44B3"/>
    <w:rsid w:val="002C47C7"/>
    <w:rsid w:val="002C4C43"/>
    <w:rsid w:val="002C4D9B"/>
    <w:rsid w:val="002C4DE4"/>
    <w:rsid w:val="002C58C9"/>
    <w:rsid w:val="002C5BA2"/>
    <w:rsid w:val="002C6009"/>
    <w:rsid w:val="002C6C41"/>
    <w:rsid w:val="002C7043"/>
    <w:rsid w:val="002C784D"/>
    <w:rsid w:val="002C7E2D"/>
    <w:rsid w:val="002D0FA8"/>
    <w:rsid w:val="002D13E1"/>
    <w:rsid w:val="002D14CF"/>
    <w:rsid w:val="002D185C"/>
    <w:rsid w:val="002D217C"/>
    <w:rsid w:val="002D2F6A"/>
    <w:rsid w:val="002D37AE"/>
    <w:rsid w:val="002D3864"/>
    <w:rsid w:val="002D468E"/>
    <w:rsid w:val="002D48CC"/>
    <w:rsid w:val="002D4900"/>
    <w:rsid w:val="002D4A00"/>
    <w:rsid w:val="002D5005"/>
    <w:rsid w:val="002D5A5F"/>
    <w:rsid w:val="002D6DCA"/>
    <w:rsid w:val="002D6F20"/>
    <w:rsid w:val="002D76DA"/>
    <w:rsid w:val="002D7BD1"/>
    <w:rsid w:val="002E0037"/>
    <w:rsid w:val="002E0255"/>
    <w:rsid w:val="002E02B8"/>
    <w:rsid w:val="002E0651"/>
    <w:rsid w:val="002E0C81"/>
    <w:rsid w:val="002E0E6F"/>
    <w:rsid w:val="002E0F9B"/>
    <w:rsid w:val="002E17BD"/>
    <w:rsid w:val="002E1D28"/>
    <w:rsid w:val="002E1D6B"/>
    <w:rsid w:val="002E2041"/>
    <w:rsid w:val="002E2A40"/>
    <w:rsid w:val="002E2E85"/>
    <w:rsid w:val="002E31B7"/>
    <w:rsid w:val="002E33C0"/>
    <w:rsid w:val="002E3824"/>
    <w:rsid w:val="002E39E6"/>
    <w:rsid w:val="002E3C0F"/>
    <w:rsid w:val="002E3CB4"/>
    <w:rsid w:val="002E4630"/>
    <w:rsid w:val="002E56E3"/>
    <w:rsid w:val="002E6041"/>
    <w:rsid w:val="002E649C"/>
    <w:rsid w:val="002E64C5"/>
    <w:rsid w:val="002E67C5"/>
    <w:rsid w:val="002E6AEE"/>
    <w:rsid w:val="002E6D4D"/>
    <w:rsid w:val="002E79CE"/>
    <w:rsid w:val="002E7B52"/>
    <w:rsid w:val="002E7D76"/>
    <w:rsid w:val="002E7E6C"/>
    <w:rsid w:val="002F045C"/>
    <w:rsid w:val="002F163E"/>
    <w:rsid w:val="002F183C"/>
    <w:rsid w:val="002F212F"/>
    <w:rsid w:val="002F21F6"/>
    <w:rsid w:val="002F2990"/>
    <w:rsid w:val="002F2BCA"/>
    <w:rsid w:val="002F2C40"/>
    <w:rsid w:val="002F37DD"/>
    <w:rsid w:val="002F3DFE"/>
    <w:rsid w:val="002F3F5C"/>
    <w:rsid w:val="002F3F64"/>
    <w:rsid w:val="002F48EA"/>
    <w:rsid w:val="002F4B4B"/>
    <w:rsid w:val="002F4FD0"/>
    <w:rsid w:val="002F5822"/>
    <w:rsid w:val="002F58F3"/>
    <w:rsid w:val="002F5CC0"/>
    <w:rsid w:val="002F6567"/>
    <w:rsid w:val="002F6A0E"/>
    <w:rsid w:val="002F6C6C"/>
    <w:rsid w:val="002F718F"/>
    <w:rsid w:val="002F7A81"/>
    <w:rsid w:val="0030067F"/>
    <w:rsid w:val="003008D4"/>
    <w:rsid w:val="00300A0B"/>
    <w:rsid w:val="00300E5F"/>
    <w:rsid w:val="00300E61"/>
    <w:rsid w:val="0030111E"/>
    <w:rsid w:val="00301380"/>
    <w:rsid w:val="0030145E"/>
    <w:rsid w:val="00301CA4"/>
    <w:rsid w:val="003021BA"/>
    <w:rsid w:val="0030226D"/>
    <w:rsid w:val="00302A67"/>
    <w:rsid w:val="0030334F"/>
    <w:rsid w:val="003038BB"/>
    <w:rsid w:val="00303A1F"/>
    <w:rsid w:val="00303B00"/>
    <w:rsid w:val="00304FB5"/>
    <w:rsid w:val="00305045"/>
    <w:rsid w:val="00305728"/>
    <w:rsid w:val="00305906"/>
    <w:rsid w:val="00305D03"/>
    <w:rsid w:val="00305DE9"/>
    <w:rsid w:val="00305E7C"/>
    <w:rsid w:val="00306ABC"/>
    <w:rsid w:val="00306CF1"/>
    <w:rsid w:val="00306D8F"/>
    <w:rsid w:val="00307318"/>
    <w:rsid w:val="00307900"/>
    <w:rsid w:val="0031023F"/>
    <w:rsid w:val="003104F0"/>
    <w:rsid w:val="003106E0"/>
    <w:rsid w:val="00310804"/>
    <w:rsid w:val="00310971"/>
    <w:rsid w:val="003113FF"/>
    <w:rsid w:val="00311D1B"/>
    <w:rsid w:val="003120A9"/>
    <w:rsid w:val="00312EED"/>
    <w:rsid w:val="00312F49"/>
    <w:rsid w:val="0031352F"/>
    <w:rsid w:val="003135FE"/>
    <w:rsid w:val="003138C3"/>
    <w:rsid w:val="0031497C"/>
    <w:rsid w:val="0031535B"/>
    <w:rsid w:val="003153C4"/>
    <w:rsid w:val="00315D99"/>
    <w:rsid w:val="003160D8"/>
    <w:rsid w:val="00316392"/>
    <w:rsid w:val="003171D2"/>
    <w:rsid w:val="00317953"/>
    <w:rsid w:val="00317B42"/>
    <w:rsid w:val="00317B88"/>
    <w:rsid w:val="00317C23"/>
    <w:rsid w:val="0032069A"/>
    <w:rsid w:val="00321233"/>
    <w:rsid w:val="00321313"/>
    <w:rsid w:val="0032163D"/>
    <w:rsid w:val="003218AB"/>
    <w:rsid w:val="003219E9"/>
    <w:rsid w:val="00321BE7"/>
    <w:rsid w:val="00322643"/>
    <w:rsid w:val="00322D90"/>
    <w:rsid w:val="00324B1E"/>
    <w:rsid w:val="00324E72"/>
    <w:rsid w:val="00325360"/>
    <w:rsid w:val="003259AF"/>
    <w:rsid w:val="00325A21"/>
    <w:rsid w:val="0032635F"/>
    <w:rsid w:val="00326583"/>
    <w:rsid w:val="00326644"/>
    <w:rsid w:val="003272F4"/>
    <w:rsid w:val="00327652"/>
    <w:rsid w:val="003276C2"/>
    <w:rsid w:val="0032787B"/>
    <w:rsid w:val="00327E5B"/>
    <w:rsid w:val="00327FE2"/>
    <w:rsid w:val="0033044D"/>
    <w:rsid w:val="00330572"/>
    <w:rsid w:val="00331216"/>
    <w:rsid w:val="00331305"/>
    <w:rsid w:val="00331E4A"/>
    <w:rsid w:val="0033213D"/>
    <w:rsid w:val="00332302"/>
    <w:rsid w:val="003323F6"/>
    <w:rsid w:val="00332CE8"/>
    <w:rsid w:val="003330CE"/>
    <w:rsid w:val="003332D7"/>
    <w:rsid w:val="003334B1"/>
    <w:rsid w:val="00333D74"/>
    <w:rsid w:val="003341A1"/>
    <w:rsid w:val="00334B2C"/>
    <w:rsid w:val="0033500E"/>
    <w:rsid w:val="0033613D"/>
    <w:rsid w:val="0033648A"/>
    <w:rsid w:val="0033715A"/>
    <w:rsid w:val="003374EC"/>
    <w:rsid w:val="0033777F"/>
    <w:rsid w:val="00340399"/>
    <w:rsid w:val="0034134C"/>
    <w:rsid w:val="00341831"/>
    <w:rsid w:val="00341DC1"/>
    <w:rsid w:val="0034200B"/>
    <w:rsid w:val="003421DE"/>
    <w:rsid w:val="003425D0"/>
    <w:rsid w:val="00342929"/>
    <w:rsid w:val="00342951"/>
    <w:rsid w:val="003435AD"/>
    <w:rsid w:val="003437A6"/>
    <w:rsid w:val="00343833"/>
    <w:rsid w:val="003438CF"/>
    <w:rsid w:val="00343D9A"/>
    <w:rsid w:val="00344B64"/>
    <w:rsid w:val="00344B68"/>
    <w:rsid w:val="00345168"/>
    <w:rsid w:val="00345AE0"/>
    <w:rsid w:val="00345D6C"/>
    <w:rsid w:val="00345E79"/>
    <w:rsid w:val="00345FC5"/>
    <w:rsid w:val="0034606E"/>
    <w:rsid w:val="00346959"/>
    <w:rsid w:val="00346C57"/>
    <w:rsid w:val="00346F33"/>
    <w:rsid w:val="00347283"/>
    <w:rsid w:val="0034790D"/>
    <w:rsid w:val="00347C06"/>
    <w:rsid w:val="00347E8A"/>
    <w:rsid w:val="0035062A"/>
    <w:rsid w:val="00350980"/>
    <w:rsid w:val="00350F96"/>
    <w:rsid w:val="00351313"/>
    <w:rsid w:val="0035165E"/>
    <w:rsid w:val="00351A6E"/>
    <w:rsid w:val="00351C9E"/>
    <w:rsid w:val="00351DAB"/>
    <w:rsid w:val="00351DDA"/>
    <w:rsid w:val="0035243B"/>
    <w:rsid w:val="003528C6"/>
    <w:rsid w:val="00352D4E"/>
    <w:rsid w:val="0035338A"/>
    <w:rsid w:val="0035343F"/>
    <w:rsid w:val="003537C9"/>
    <w:rsid w:val="003538DB"/>
    <w:rsid w:val="00353B54"/>
    <w:rsid w:val="00353BE7"/>
    <w:rsid w:val="00353CAF"/>
    <w:rsid w:val="00353D04"/>
    <w:rsid w:val="0035470C"/>
    <w:rsid w:val="00354F09"/>
    <w:rsid w:val="003557ED"/>
    <w:rsid w:val="00356186"/>
    <w:rsid w:val="00356829"/>
    <w:rsid w:val="0035686F"/>
    <w:rsid w:val="00356E73"/>
    <w:rsid w:val="00357BF1"/>
    <w:rsid w:val="00360382"/>
    <w:rsid w:val="003604D9"/>
    <w:rsid w:val="00360894"/>
    <w:rsid w:val="00360F1E"/>
    <w:rsid w:val="00360FE2"/>
    <w:rsid w:val="00361108"/>
    <w:rsid w:val="00361307"/>
    <w:rsid w:val="00362413"/>
    <w:rsid w:val="00362655"/>
    <w:rsid w:val="00362D32"/>
    <w:rsid w:val="00362F4C"/>
    <w:rsid w:val="003630DE"/>
    <w:rsid w:val="00363474"/>
    <w:rsid w:val="00363A8D"/>
    <w:rsid w:val="003641A8"/>
    <w:rsid w:val="003641E9"/>
    <w:rsid w:val="00364A58"/>
    <w:rsid w:val="00364B82"/>
    <w:rsid w:val="00364E00"/>
    <w:rsid w:val="00365AE5"/>
    <w:rsid w:val="00365BBF"/>
    <w:rsid w:val="00365C51"/>
    <w:rsid w:val="00365C60"/>
    <w:rsid w:val="00365F17"/>
    <w:rsid w:val="00366F32"/>
    <w:rsid w:val="00367BE8"/>
    <w:rsid w:val="00367D3A"/>
    <w:rsid w:val="00367F9F"/>
    <w:rsid w:val="00370555"/>
    <w:rsid w:val="00370E8C"/>
    <w:rsid w:val="003712D9"/>
    <w:rsid w:val="00371456"/>
    <w:rsid w:val="00371977"/>
    <w:rsid w:val="00372011"/>
    <w:rsid w:val="003723D4"/>
    <w:rsid w:val="00372CF3"/>
    <w:rsid w:val="00372FF4"/>
    <w:rsid w:val="00373037"/>
    <w:rsid w:val="00373828"/>
    <w:rsid w:val="00373D95"/>
    <w:rsid w:val="00374017"/>
    <w:rsid w:val="003742F3"/>
    <w:rsid w:val="00374A06"/>
    <w:rsid w:val="00375C7A"/>
    <w:rsid w:val="00375FEF"/>
    <w:rsid w:val="003762AC"/>
    <w:rsid w:val="0037689A"/>
    <w:rsid w:val="00376C12"/>
    <w:rsid w:val="00380431"/>
    <w:rsid w:val="003804BB"/>
    <w:rsid w:val="0038053E"/>
    <w:rsid w:val="00380812"/>
    <w:rsid w:val="00380CC4"/>
    <w:rsid w:val="003811F3"/>
    <w:rsid w:val="00381264"/>
    <w:rsid w:val="0038152C"/>
    <w:rsid w:val="00381B1C"/>
    <w:rsid w:val="00381DED"/>
    <w:rsid w:val="00381DF2"/>
    <w:rsid w:val="00382707"/>
    <w:rsid w:val="00382C7F"/>
    <w:rsid w:val="0038347C"/>
    <w:rsid w:val="003836A1"/>
    <w:rsid w:val="00383B64"/>
    <w:rsid w:val="00383DC5"/>
    <w:rsid w:val="003843B0"/>
    <w:rsid w:val="00384453"/>
    <w:rsid w:val="003846C7"/>
    <w:rsid w:val="0038498B"/>
    <w:rsid w:val="00384FBF"/>
    <w:rsid w:val="003853DC"/>
    <w:rsid w:val="00385557"/>
    <w:rsid w:val="003856B1"/>
    <w:rsid w:val="00385A31"/>
    <w:rsid w:val="00385ACA"/>
    <w:rsid w:val="00385B28"/>
    <w:rsid w:val="00385CFB"/>
    <w:rsid w:val="00385E51"/>
    <w:rsid w:val="00386245"/>
    <w:rsid w:val="00386574"/>
    <w:rsid w:val="00387131"/>
    <w:rsid w:val="00387181"/>
    <w:rsid w:val="00387C62"/>
    <w:rsid w:val="00387C93"/>
    <w:rsid w:val="00387E7A"/>
    <w:rsid w:val="0039017F"/>
    <w:rsid w:val="0039060E"/>
    <w:rsid w:val="00390EBB"/>
    <w:rsid w:val="00391078"/>
    <w:rsid w:val="0039155F"/>
    <w:rsid w:val="0039181D"/>
    <w:rsid w:val="003919D5"/>
    <w:rsid w:val="00391EBF"/>
    <w:rsid w:val="00391ED3"/>
    <w:rsid w:val="003923AE"/>
    <w:rsid w:val="0039242A"/>
    <w:rsid w:val="003924E3"/>
    <w:rsid w:val="0039263F"/>
    <w:rsid w:val="0039289B"/>
    <w:rsid w:val="00392AFE"/>
    <w:rsid w:val="00392B86"/>
    <w:rsid w:val="003933A7"/>
    <w:rsid w:val="003935E4"/>
    <w:rsid w:val="003937A9"/>
    <w:rsid w:val="00393884"/>
    <w:rsid w:val="00394211"/>
    <w:rsid w:val="0039492C"/>
    <w:rsid w:val="00395076"/>
    <w:rsid w:val="003958B1"/>
    <w:rsid w:val="00395904"/>
    <w:rsid w:val="00395A70"/>
    <w:rsid w:val="00395AEE"/>
    <w:rsid w:val="00395B2F"/>
    <w:rsid w:val="00395C0F"/>
    <w:rsid w:val="00395C6E"/>
    <w:rsid w:val="00396526"/>
    <w:rsid w:val="003967D5"/>
    <w:rsid w:val="00397AE7"/>
    <w:rsid w:val="00397C18"/>
    <w:rsid w:val="003A03F4"/>
    <w:rsid w:val="003A0631"/>
    <w:rsid w:val="003A0E55"/>
    <w:rsid w:val="003A137E"/>
    <w:rsid w:val="003A20BF"/>
    <w:rsid w:val="003A24B8"/>
    <w:rsid w:val="003A257C"/>
    <w:rsid w:val="003A2975"/>
    <w:rsid w:val="003A2BDD"/>
    <w:rsid w:val="003A334E"/>
    <w:rsid w:val="003A4E23"/>
    <w:rsid w:val="003A5028"/>
    <w:rsid w:val="003A5060"/>
    <w:rsid w:val="003A5205"/>
    <w:rsid w:val="003A552F"/>
    <w:rsid w:val="003A569C"/>
    <w:rsid w:val="003A5BB5"/>
    <w:rsid w:val="003A5C6C"/>
    <w:rsid w:val="003A6057"/>
    <w:rsid w:val="003A6132"/>
    <w:rsid w:val="003A69A9"/>
    <w:rsid w:val="003A6CAB"/>
    <w:rsid w:val="003A6FD6"/>
    <w:rsid w:val="003A7554"/>
    <w:rsid w:val="003A7926"/>
    <w:rsid w:val="003B01CB"/>
    <w:rsid w:val="003B0507"/>
    <w:rsid w:val="003B0B15"/>
    <w:rsid w:val="003B13E2"/>
    <w:rsid w:val="003B14FA"/>
    <w:rsid w:val="003B1667"/>
    <w:rsid w:val="003B1718"/>
    <w:rsid w:val="003B172F"/>
    <w:rsid w:val="003B1BC0"/>
    <w:rsid w:val="003B1F74"/>
    <w:rsid w:val="003B2E99"/>
    <w:rsid w:val="003B3308"/>
    <w:rsid w:val="003B353E"/>
    <w:rsid w:val="003B3B2A"/>
    <w:rsid w:val="003B4B40"/>
    <w:rsid w:val="003B4E57"/>
    <w:rsid w:val="003B5104"/>
    <w:rsid w:val="003B5C4A"/>
    <w:rsid w:val="003B6023"/>
    <w:rsid w:val="003B6249"/>
    <w:rsid w:val="003B639C"/>
    <w:rsid w:val="003B66AB"/>
    <w:rsid w:val="003B6B71"/>
    <w:rsid w:val="003B7063"/>
    <w:rsid w:val="003B71B4"/>
    <w:rsid w:val="003B7372"/>
    <w:rsid w:val="003B78AB"/>
    <w:rsid w:val="003C0472"/>
    <w:rsid w:val="003C0A88"/>
    <w:rsid w:val="003C1037"/>
    <w:rsid w:val="003C1084"/>
    <w:rsid w:val="003C1160"/>
    <w:rsid w:val="003C1478"/>
    <w:rsid w:val="003C16C9"/>
    <w:rsid w:val="003C2015"/>
    <w:rsid w:val="003C2715"/>
    <w:rsid w:val="003C2833"/>
    <w:rsid w:val="003C2CDB"/>
    <w:rsid w:val="003C3046"/>
    <w:rsid w:val="003C35D0"/>
    <w:rsid w:val="003C3676"/>
    <w:rsid w:val="003C4568"/>
    <w:rsid w:val="003C484F"/>
    <w:rsid w:val="003C4B2B"/>
    <w:rsid w:val="003C4D25"/>
    <w:rsid w:val="003C501E"/>
    <w:rsid w:val="003C5381"/>
    <w:rsid w:val="003C55CE"/>
    <w:rsid w:val="003C5681"/>
    <w:rsid w:val="003C5769"/>
    <w:rsid w:val="003C5E8B"/>
    <w:rsid w:val="003C5F92"/>
    <w:rsid w:val="003C617F"/>
    <w:rsid w:val="003C6237"/>
    <w:rsid w:val="003C63B5"/>
    <w:rsid w:val="003C6DEC"/>
    <w:rsid w:val="003C73B3"/>
    <w:rsid w:val="003C74A0"/>
    <w:rsid w:val="003C74FC"/>
    <w:rsid w:val="003C75BD"/>
    <w:rsid w:val="003C76C2"/>
    <w:rsid w:val="003C7A01"/>
    <w:rsid w:val="003C7CD8"/>
    <w:rsid w:val="003D02E7"/>
    <w:rsid w:val="003D0329"/>
    <w:rsid w:val="003D03FF"/>
    <w:rsid w:val="003D0806"/>
    <w:rsid w:val="003D10CC"/>
    <w:rsid w:val="003D121E"/>
    <w:rsid w:val="003D15AF"/>
    <w:rsid w:val="003D1839"/>
    <w:rsid w:val="003D1ADF"/>
    <w:rsid w:val="003D1EEA"/>
    <w:rsid w:val="003D2612"/>
    <w:rsid w:val="003D2F7F"/>
    <w:rsid w:val="003D34E9"/>
    <w:rsid w:val="003D3A7B"/>
    <w:rsid w:val="003D3D74"/>
    <w:rsid w:val="003D43E5"/>
    <w:rsid w:val="003D46DF"/>
    <w:rsid w:val="003D47A5"/>
    <w:rsid w:val="003D47EA"/>
    <w:rsid w:val="003D4C63"/>
    <w:rsid w:val="003D4DEE"/>
    <w:rsid w:val="003D5509"/>
    <w:rsid w:val="003D580A"/>
    <w:rsid w:val="003D5AC1"/>
    <w:rsid w:val="003D6912"/>
    <w:rsid w:val="003D6B71"/>
    <w:rsid w:val="003D6C0F"/>
    <w:rsid w:val="003D6DDE"/>
    <w:rsid w:val="003D72F4"/>
    <w:rsid w:val="003D7D68"/>
    <w:rsid w:val="003E0220"/>
    <w:rsid w:val="003E096B"/>
    <w:rsid w:val="003E1115"/>
    <w:rsid w:val="003E130A"/>
    <w:rsid w:val="003E1733"/>
    <w:rsid w:val="003E18C1"/>
    <w:rsid w:val="003E1CA5"/>
    <w:rsid w:val="003E1F9D"/>
    <w:rsid w:val="003E2AF6"/>
    <w:rsid w:val="003E2B98"/>
    <w:rsid w:val="003E3882"/>
    <w:rsid w:val="003E3912"/>
    <w:rsid w:val="003E397E"/>
    <w:rsid w:val="003E3CE3"/>
    <w:rsid w:val="003E41EB"/>
    <w:rsid w:val="003E45B4"/>
    <w:rsid w:val="003E4B19"/>
    <w:rsid w:val="003E5AA7"/>
    <w:rsid w:val="003E6E58"/>
    <w:rsid w:val="003E6E77"/>
    <w:rsid w:val="003E79AF"/>
    <w:rsid w:val="003E7D2B"/>
    <w:rsid w:val="003F00E5"/>
    <w:rsid w:val="003F0868"/>
    <w:rsid w:val="003F0CDF"/>
    <w:rsid w:val="003F0D5D"/>
    <w:rsid w:val="003F119E"/>
    <w:rsid w:val="003F1934"/>
    <w:rsid w:val="003F2075"/>
    <w:rsid w:val="003F305C"/>
    <w:rsid w:val="003F32CC"/>
    <w:rsid w:val="003F3967"/>
    <w:rsid w:val="003F4451"/>
    <w:rsid w:val="003F454D"/>
    <w:rsid w:val="003F4BD3"/>
    <w:rsid w:val="003F535C"/>
    <w:rsid w:val="003F57AF"/>
    <w:rsid w:val="003F6176"/>
    <w:rsid w:val="003F6510"/>
    <w:rsid w:val="003F6684"/>
    <w:rsid w:val="003F7B00"/>
    <w:rsid w:val="00400731"/>
    <w:rsid w:val="00400DE8"/>
    <w:rsid w:val="0040165C"/>
    <w:rsid w:val="00402036"/>
    <w:rsid w:val="004025B2"/>
    <w:rsid w:val="004026EB"/>
    <w:rsid w:val="00402955"/>
    <w:rsid w:val="00402C7E"/>
    <w:rsid w:val="00403267"/>
    <w:rsid w:val="004033E9"/>
    <w:rsid w:val="00403638"/>
    <w:rsid w:val="00403AEA"/>
    <w:rsid w:val="00403B19"/>
    <w:rsid w:val="00403C60"/>
    <w:rsid w:val="00403EC9"/>
    <w:rsid w:val="004045E4"/>
    <w:rsid w:val="00404BBC"/>
    <w:rsid w:val="0040510C"/>
    <w:rsid w:val="00405405"/>
    <w:rsid w:val="004055AA"/>
    <w:rsid w:val="00405805"/>
    <w:rsid w:val="004058FF"/>
    <w:rsid w:val="00406027"/>
    <w:rsid w:val="00406181"/>
    <w:rsid w:val="004070EC"/>
    <w:rsid w:val="004072AF"/>
    <w:rsid w:val="00407599"/>
    <w:rsid w:val="00407C08"/>
    <w:rsid w:val="00407EC0"/>
    <w:rsid w:val="00410261"/>
    <w:rsid w:val="004104C7"/>
    <w:rsid w:val="004104E4"/>
    <w:rsid w:val="004108B3"/>
    <w:rsid w:val="0041093D"/>
    <w:rsid w:val="004110EF"/>
    <w:rsid w:val="004112D4"/>
    <w:rsid w:val="00411397"/>
    <w:rsid w:val="00411AC6"/>
    <w:rsid w:val="00411FAF"/>
    <w:rsid w:val="004123E4"/>
    <w:rsid w:val="00412EAC"/>
    <w:rsid w:val="004132D7"/>
    <w:rsid w:val="00413875"/>
    <w:rsid w:val="00413B62"/>
    <w:rsid w:val="00413D5C"/>
    <w:rsid w:val="004145DC"/>
    <w:rsid w:val="004146E1"/>
    <w:rsid w:val="00414AA7"/>
    <w:rsid w:val="00415064"/>
    <w:rsid w:val="00415266"/>
    <w:rsid w:val="004152EA"/>
    <w:rsid w:val="00415529"/>
    <w:rsid w:val="004155F9"/>
    <w:rsid w:val="00415892"/>
    <w:rsid w:val="004160B4"/>
    <w:rsid w:val="004160EA"/>
    <w:rsid w:val="00416547"/>
    <w:rsid w:val="0041655B"/>
    <w:rsid w:val="004165CB"/>
    <w:rsid w:val="00416A76"/>
    <w:rsid w:val="00416AD0"/>
    <w:rsid w:val="00416D78"/>
    <w:rsid w:val="00416EC7"/>
    <w:rsid w:val="004173A9"/>
    <w:rsid w:val="00417598"/>
    <w:rsid w:val="00417F7B"/>
    <w:rsid w:val="0042046B"/>
    <w:rsid w:val="00420CC7"/>
    <w:rsid w:val="0042113C"/>
    <w:rsid w:val="0042148C"/>
    <w:rsid w:val="00421883"/>
    <w:rsid w:val="00421978"/>
    <w:rsid w:val="00421A93"/>
    <w:rsid w:val="00421B58"/>
    <w:rsid w:val="00421DDB"/>
    <w:rsid w:val="004222E4"/>
    <w:rsid w:val="0042254E"/>
    <w:rsid w:val="004228DD"/>
    <w:rsid w:val="00422CEC"/>
    <w:rsid w:val="00422E24"/>
    <w:rsid w:val="00423117"/>
    <w:rsid w:val="004232DC"/>
    <w:rsid w:val="00423EC6"/>
    <w:rsid w:val="0042432A"/>
    <w:rsid w:val="00424790"/>
    <w:rsid w:val="004248BC"/>
    <w:rsid w:val="00424964"/>
    <w:rsid w:val="00424A3D"/>
    <w:rsid w:val="00425020"/>
    <w:rsid w:val="004251E9"/>
    <w:rsid w:val="00425256"/>
    <w:rsid w:val="00425B10"/>
    <w:rsid w:val="00425BED"/>
    <w:rsid w:val="00425F06"/>
    <w:rsid w:val="00425F6A"/>
    <w:rsid w:val="004263CF"/>
    <w:rsid w:val="0042641D"/>
    <w:rsid w:val="0042664E"/>
    <w:rsid w:val="0042726D"/>
    <w:rsid w:val="00427324"/>
    <w:rsid w:val="00427435"/>
    <w:rsid w:val="0042746C"/>
    <w:rsid w:val="0042782A"/>
    <w:rsid w:val="0042797C"/>
    <w:rsid w:val="004279AA"/>
    <w:rsid w:val="00427BC0"/>
    <w:rsid w:val="00427DDC"/>
    <w:rsid w:val="00427F56"/>
    <w:rsid w:val="00430394"/>
    <w:rsid w:val="004304D9"/>
    <w:rsid w:val="004306B6"/>
    <w:rsid w:val="00430D86"/>
    <w:rsid w:val="00430E97"/>
    <w:rsid w:val="00430F10"/>
    <w:rsid w:val="00431B39"/>
    <w:rsid w:val="00431F9C"/>
    <w:rsid w:val="004322A8"/>
    <w:rsid w:val="00432303"/>
    <w:rsid w:val="004323C8"/>
    <w:rsid w:val="00432AD3"/>
    <w:rsid w:val="00432AEF"/>
    <w:rsid w:val="00433702"/>
    <w:rsid w:val="00433E3D"/>
    <w:rsid w:val="00434061"/>
    <w:rsid w:val="004344E3"/>
    <w:rsid w:val="004348D0"/>
    <w:rsid w:val="00434BA8"/>
    <w:rsid w:val="00434D47"/>
    <w:rsid w:val="00434E21"/>
    <w:rsid w:val="0043508D"/>
    <w:rsid w:val="00435848"/>
    <w:rsid w:val="0043616C"/>
    <w:rsid w:val="0043644C"/>
    <w:rsid w:val="004364F3"/>
    <w:rsid w:val="0043686C"/>
    <w:rsid w:val="00437023"/>
    <w:rsid w:val="00437F19"/>
    <w:rsid w:val="0044040D"/>
    <w:rsid w:val="004406F8"/>
    <w:rsid w:val="00440E2D"/>
    <w:rsid w:val="00440EBA"/>
    <w:rsid w:val="00441178"/>
    <w:rsid w:val="00441408"/>
    <w:rsid w:val="004417BA"/>
    <w:rsid w:val="00441897"/>
    <w:rsid w:val="0044220C"/>
    <w:rsid w:val="00442CD9"/>
    <w:rsid w:val="00442CE8"/>
    <w:rsid w:val="004431D1"/>
    <w:rsid w:val="0044345F"/>
    <w:rsid w:val="0044378B"/>
    <w:rsid w:val="004437E9"/>
    <w:rsid w:val="004438C3"/>
    <w:rsid w:val="00443A96"/>
    <w:rsid w:val="00443D76"/>
    <w:rsid w:val="004443BA"/>
    <w:rsid w:val="0044448C"/>
    <w:rsid w:val="00444BB3"/>
    <w:rsid w:val="00444BD0"/>
    <w:rsid w:val="00444D0F"/>
    <w:rsid w:val="00444F50"/>
    <w:rsid w:val="004451E5"/>
    <w:rsid w:val="00445507"/>
    <w:rsid w:val="00445EFF"/>
    <w:rsid w:val="00446C1E"/>
    <w:rsid w:val="00446CB4"/>
    <w:rsid w:val="004471D9"/>
    <w:rsid w:val="00447875"/>
    <w:rsid w:val="004479B1"/>
    <w:rsid w:val="00447D2C"/>
    <w:rsid w:val="00447E7D"/>
    <w:rsid w:val="00447E92"/>
    <w:rsid w:val="0045007A"/>
    <w:rsid w:val="00450613"/>
    <w:rsid w:val="00450B09"/>
    <w:rsid w:val="00450D47"/>
    <w:rsid w:val="00450E6F"/>
    <w:rsid w:val="0045168D"/>
    <w:rsid w:val="00451966"/>
    <w:rsid w:val="00451C54"/>
    <w:rsid w:val="00451FEB"/>
    <w:rsid w:val="00452482"/>
    <w:rsid w:val="0045261F"/>
    <w:rsid w:val="00452958"/>
    <w:rsid w:val="00452EB2"/>
    <w:rsid w:val="004535FF"/>
    <w:rsid w:val="00453608"/>
    <w:rsid w:val="0045393C"/>
    <w:rsid w:val="004539A1"/>
    <w:rsid w:val="004539EB"/>
    <w:rsid w:val="00453D3F"/>
    <w:rsid w:val="00453DFE"/>
    <w:rsid w:val="00453EE3"/>
    <w:rsid w:val="0045420C"/>
    <w:rsid w:val="0045433B"/>
    <w:rsid w:val="004549CB"/>
    <w:rsid w:val="004551F2"/>
    <w:rsid w:val="0045555B"/>
    <w:rsid w:val="004557A4"/>
    <w:rsid w:val="00455F61"/>
    <w:rsid w:val="004562CE"/>
    <w:rsid w:val="00456501"/>
    <w:rsid w:val="00456775"/>
    <w:rsid w:val="00456947"/>
    <w:rsid w:val="004569DB"/>
    <w:rsid w:val="0045734A"/>
    <w:rsid w:val="004574B4"/>
    <w:rsid w:val="0045764B"/>
    <w:rsid w:val="004576B1"/>
    <w:rsid w:val="00460B53"/>
    <w:rsid w:val="00461097"/>
    <w:rsid w:val="00461864"/>
    <w:rsid w:val="0046195A"/>
    <w:rsid w:val="00461BE1"/>
    <w:rsid w:val="00461C46"/>
    <w:rsid w:val="004621D4"/>
    <w:rsid w:val="0046232B"/>
    <w:rsid w:val="004625F8"/>
    <w:rsid w:val="0046461C"/>
    <w:rsid w:val="0046489F"/>
    <w:rsid w:val="00464956"/>
    <w:rsid w:val="00464A11"/>
    <w:rsid w:val="0046532E"/>
    <w:rsid w:val="0046543D"/>
    <w:rsid w:val="004654F2"/>
    <w:rsid w:val="00465746"/>
    <w:rsid w:val="004661ED"/>
    <w:rsid w:val="004665FD"/>
    <w:rsid w:val="00466E1A"/>
    <w:rsid w:val="0046724E"/>
    <w:rsid w:val="004676FB"/>
    <w:rsid w:val="00467894"/>
    <w:rsid w:val="00467B3B"/>
    <w:rsid w:val="00467E65"/>
    <w:rsid w:val="00470949"/>
    <w:rsid w:val="00470E8A"/>
    <w:rsid w:val="00470E94"/>
    <w:rsid w:val="00471106"/>
    <w:rsid w:val="00471303"/>
    <w:rsid w:val="00471473"/>
    <w:rsid w:val="004714A8"/>
    <w:rsid w:val="00471712"/>
    <w:rsid w:val="00471742"/>
    <w:rsid w:val="004718B0"/>
    <w:rsid w:val="00471E0F"/>
    <w:rsid w:val="00471FC5"/>
    <w:rsid w:val="0047224E"/>
    <w:rsid w:val="004729FC"/>
    <w:rsid w:val="00472A7C"/>
    <w:rsid w:val="00472BB4"/>
    <w:rsid w:val="00472BC8"/>
    <w:rsid w:val="00472E37"/>
    <w:rsid w:val="004736C3"/>
    <w:rsid w:val="00474CC0"/>
    <w:rsid w:val="00474D2C"/>
    <w:rsid w:val="00474F75"/>
    <w:rsid w:val="00475016"/>
    <w:rsid w:val="0047568E"/>
    <w:rsid w:val="004756A0"/>
    <w:rsid w:val="00475709"/>
    <w:rsid w:val="00475805"/>
    <w:rsid w:val="00475CF3"/>
    <w:rsid w:val="00476771"/>
    <w:rsid w:val="00476905"/>
    <w:rsid w:val="00476C67"/>
    <w:rsid w:val="0047723B"/>
    <w:rsid w:val="00480F3A"/>
    <w:rsid w:val="00481054"/>
    <w:rsid w:val="004811FA"/>
    <w:rsid w:val="00481287"/>
    <w:rsid w:val="0048144C"/>
    <w:rsid w:val="004816F5"/>
    <w:rsid w:val="004817F5"/>
    <w:rsid w:val="004818EF"/>
    <w:rsid w:val="00481C08"/>
    <w:rsid w:val="00481C3E"/>
    <w:rsid w:val="00481E3E"/>
    <w:rsid w:val="004821C2"/>
    <w:rsid w:val="004823A7"/>
    <w:rsid w:val="00482B6A"/>
    <w:rsid w:val="0048335B"/>
    <w:rsid w:val="004836F4"/>
    <w:rsid w:val="00483CAC"/>
    <w:rsid w:val="00483E85"/>
    <w:rsid w:val="00484299"/>
    <w:rsid w:val="00484B61"/>
    <w:rsid w:val="00484B78"/>
    <w:rsid w:val="00484C1E"/>
    <w:rsid w:val="004852D8"/>
    <w:rsid w:val="004854A6"/>
    <w:rsid w:val="00485864"/>
    <w:rsid w:val="00485BF5"/>
    <w:rsid w:val="00485D05"/>
    <w:rsid w:val="004860CD"/>
    <w:rsid w:val="00486548"/>
    <w:rsid w:val="0048668C"/>
    <w:rsid w:val="004869A2"/>
    <w:rsid w:val="00487FDE"/>
    <w:rsid w:val="004905C7"/>
    <w:rsid w:val="00490C25"/>
    <w:rsid w:val="00490D5E"/>
    <w:rsid w:val="004914A4"/>
    <w:rsid w:val="00491F3B"/>
    <w:rsid w:val="004925EF"/>
    <w:rsid w:val="004930B6"/>
    <w:rsid w:val="0049315F"/>
    <w:rsid w:val="00493254"/>
    <w:rsid w:val="004935C1"/>
    <w:rsid w:val="00493BEF"/>
    <w:rsid w:val="00493CD8"/>
    <w:rsid w:val="00493D23"/>
    <w:rsid w:val="004946FA"/>
    <w:rsid w:val="00494836"/>
    <w:rsid w:val="00494EFB"/>
    <w:rsid w:val="00494FF4"/>
    <w:rsid w:val="0049573D"/>
    <w:rsid w:val="00495F31"/>
    <w:rsid w:val="004965BE"/>
    <w:rsid w:val="004967BC"/>
    <w:rsid w:val="004967C7"/>
    <w:rsid w:val="00496914"/>
    <w:rsid w:val="00496F2E"/>
    <w:rsid w:val="00497904"/>
    <w:rsid w:val="00497B39"/>
    <w:rsid w:val="00497F64"/>
    <w:rsid w:val="004A069F"/>
    <w:rsid w:val="004A0F58"/>
    <w:rsid w:val="004A0FC0"/>
    <w:rsid w:val="004A1289"/>
    <w:rsid w:val="004A1828"/>
    <w:rsid w:val="004A2172"/>
    <w:rsid w:val="004A2ADE"/>
    <w:rsid w:val="004A2E27"/>
    <w:rsid w:val="004A2F3F"/>
    <w:rsid w:val="004A35D0"/>
    <w:rsid w:val="004A3778"/>
    <w:rsid w:val="004A3B2D"/>
    <w:rsid w:val="004A3D87"/>
    <w:rsid w:val="004A4883"/>
    <w:rsid w:val="004A4C45"/>
    <w:rsid w:val="004A4DAE"/>
    <w:rsid w:val="004A53D9"/>
    <w:rsid w:val="004A5EBF"/>
    <w:rsid w:val="004A5EDD"/>
    <w:rsid w:val="004A6B2B"/>
    <w:rsid w:val="004A7217"/>
    <w:rsid w:val="004A7441"/>
    <w:rsid w:val="004A767F"/>
    <w:rsid w:val="004A7F1C"/>
    <w:rsid w:val="004B0515"/>
    <w:rsid w:val="004B05C4"/>
    <w:rsid w:val="004B0759"/>
    <w:rsid w:val="004B0AD8"/>
    <w:rsid w:val="004B0CA8"/>
    <w:rsid w:val="004B141C"/>
    <w:rsid w:val="004B158F"/>
    <w:rsid w:val="004B1B2F"/>
    <w:rsid w:val="004B1EB7"/>
    <w:rsid w:val="004B20F2"/>
    <w:rsid w:val="004B2744"/>
    <w:rsid w:val="004B2770"/>
    <w:rsid w:val="004B28BD"/>
    <w:rsid w:val="004B2AEA"/>
    <w:rsid w:val="004B2B0A"/>
    <w:rsid w:val="004B2D79"/>
    <w:rsid w:val="004B3372"/>
    <w:rsid w:val="004B3474"/>
    <w:rsid w:val="004B35FF"/>
    <w:rsid w:val="004B4305"/>
    <w:rsid w:val="004B4706"/>
    <w:rsid w:val="004B4E98"/>
    <w:rsid w:val="004B4F58"/>
    <w:rsid w:val="004B553F"/>
    <w:rsid w:val="004B5702"/>
    <w:rsid w:val="004B6053"/>
    <w:rsid w:val="004B6243"/>
    <w:rsid w:val="004B6701"/>
    <w:rsid w:val="004B6A4B"/>
    <w:rsid w:val="004B6CC9"/>
    <w:rsid w:val="004B710E"/>
    <w:rsid w:val="004B7532"/>
    <w:rsid w:val="004B7A13"/>
    <w:rsid w:val="004B7C26"/>
    <w:rsid w:val="004B7F9F"/>
    <w:rsid w:val="004C0076"/>
    <w:rsid w:val="004C0727"/>
    <w:rsid w:val="004C0C26"/>
    <w:rsid w:val="004C0D63"/>
    <w:rsid w:val="004C15FB"/>
    <w:rsid w:val="004C22C4"/>
    <w:rsid w:val="004C22F3"/>
    <w:rsid w:val="004C2B9E"/>
    <w:rsid w:val="004C2C48"/>
    <w:rsid w:val="004C2C60"/>
    <w:rsid w:val="004C2F85"/>
    <w:rsid w:val="004C31EE"/>
    <w:rsid w:val="004C33EE"/>
    <w:rsid w:val="004C34A7"/>
    <w:rsid w:val="004C3BF3"/>
    <w:rsid w:val="004C3CAF"/>
    <w:rsid w:val="004C3E6B"/>
    <w:rsid w:val="004C42A3"/>
    <w:rsid w:val="004C4DD3"/>
    <w:rsid w:val="004C4F17"/>
    <w:rsid w:val="004C5B41"/>
    <w:rsid w:val="004C620F"/>
    <w:rsid w:val="004C6275"/>
    <w:rsid w:val="004C62F4"/>
    <w:rsid w:val="004C645F"/>
    <w:rsid w:val="004C749A"/>
    <w:rsid w:val="004C790C"/>
    <w:rsid w:val="004C7BBA"/>
    <w:rsid w:val="004C7F0A"/>
    <w:rsid w:val="004D01AE"/>
    <w:rsid w:val="004D12CA"/>
    <w:rsid w:val="004D16EF"/>
    <w:rsid w:val="004D1842"/>
    <w:rsid w:val="004D1CEB"/>
    <w:rsid w:val="004D1ECE"/>
    <w:rsid w:val="004D2594"/>
    <w:rsid w:val="004D2BD8"/>
    <w:rsid w:val="004D2DDB"/>
    <w:rsid w:val="004D2EB0"/>
    <w:rsid w:val="004D2F54"/>
    <w:rsid w:val="004D3535"/>
    <w:rsid w:val="004D356C"/>
    <w:rsid w:val="004D38D5"/>
    <w:rsid w:val="004D3B76"/>
    <w:rsid w:val="004D3B7C"/>
    <w:rsid w:val="004D3EB7"/>
    <w:rsid w:val="004D3EC1"/>
    <w:rsid w:val="004D4001"/>
    <w:rsid w:val="004D4492"/>
    <w:rsid w:val="004D4A17"/>
    <w:rsid w:val="004D4B43"/>
    <w:rsid w:val="004D4D6B"/>
    <w:rsid w:val="004D5C09"/>
    <w:rsid w:val="004D5DD1"/>
    <w:rsid w:val="004D6290"/>
    <w:rsid w:val="004D63C2"/>
    <w:rsid w:val="004D7CE9"/>
    <w:rsid w:val="004E0394"/>
    <w:rsid w:val="004E067D"/>
    <w:rsid w:val="004E08BA"/>
    <w:rsid w:val="004E09B6"/>
    <w:rsid w:val="004E0DB0"/>
    <w:rsid w:val="004E12B4"/>
    <w:rsid w:val="004E1471"/>
    <w:rsid w:val="004E156F"/>
    <w:rsid w:val="004E1774"/>
    <w:rsid w:val="004E221A"/>
    <w:rsid w:val="004E26A3"/>
    <w:rsid w:val="004E29A4"/>
    <w:rsid w:val="004E2A59"/>
    <w:rsid w:val="004E2EFB"/>
    <w:rsid w:val="004E30E3"/>
    <w:rsid w:val="004E323F"/>
    <w:rsid w:val="004E3CE8"/>
    <w:rsid w:val="004E3CFE"/>
    <w:rsid w:val="004E4042"/>
    <w:rsid w:val="004E4591"/>
    <w:rsid w:val="004E4603"/>
    <w:rsid w:val="004E4AFA"/>
    <w:rsid w:val="004E4B0D"/>
    <w:rsid w:val="004E4BC0"/>
    <w:rsid w:val="004E534E"/>
    <w:rsid w:val="004E5C0E"/>
    <w:rsid w:val="004E6EC6"/>
    <w:rsid w:val="004E702B"/>
    <w:rsid w:val="004E71A0"/>
    <w:rsid w:val="004E7CCC"/>
    <w:rsid w:val="004F020B"/>
    <w:rsid w:val="004F02CB"/>
    <w:rsid w:val="004F0891"/>
    <w:rsid w:val="004F098E"/>
    <w:rsid w:val="004F0E06"/>
    <w:rsid w:val="004F19ED"/>
    <w:rsid w:val="004F23D3"/>
    <w:rsid w:val="004F2D80"/>
    <w:rsid w:val="004F31AE"/>
    <w:rsid w:val="004F31BA"/>
    <w:rsid w:val="004F367F"/>
    <w:rsid w:val="004F3823"/>
    <w:rsid w:val="004F38FB"/>
    <w:rsid w:val="004F392F"/>
    <w:rsid w:val="004F3B8B"/>
    <w:rsid w:val="004F42A8"/>
    <w:rsid w:val="004F43D8"/>
    <w:rsid w:val="004F459D"/>
    <w:rsid w:val="004F4B0E"/>
    <w:rsid w:val="004F5288"/>
    <w:rsid w:val="004F554D"/>
    <w:rsid w:val="004F589B"/>
    <w:rsid w:val="004F5B11"/>
    <w:rsid w:val="004F5C23"/>
    <w:rsid w:val="004F63AA"/>
    <w:rsid w:val="004F63AE"/>
    <w:rsid w:val="004F6715"/>
    <w:rsid w:val="004F68FF"/>
    <w:rsid w:val="004F6F53"/>
    <w:rsid w:val="004F7596"/>
    <w:rsid w:val="004F767A"/>
    <w:rsid w:val="004F7F40"/>
    <w:rsid w:val="0050007C"/>
    <w:rsid w:val="00500085"/>
    <w:rsid w:val="00500326"/>
    <w:rsid w:val="0050032F"/>
    <w:rsid w:val="0050089E"/>
    <w:rsid w:val="00500940"/>
    <w:rsid w:val="0050112D"/>
    <w:rsid w:val="00501D77"/>
    <w:rsid w:val="00502493"/>
    <w:rsid w:val="00503A23"/>
    <w:rsid w:val="00503CE2"/>
    <w:rsid w:val="00503ED8"/>
    <w:rsid w:val="00504203"/>
    <w:rsid w:val="005043C8"/>
    <w:rsid w:val="0050460C"/>
    <w:rsid w:val="00504968"/>
    <w:rsid w:val="005054B1"/>
    <w:rsid w:val="005056D6"/>
    <w:rsid w:val="005058FD"/>
    <w:rsid w:val="00505F41"/>
    <w:rsid w:val="00506509"/>
    <w:rsid w:val="00507163"/>
    <w:rsid w:val="00507165"/>
    <w:rsid w:val="0050725A"/>
    <w:rsid w:val="00507645"/>
    <w:rsid w:val="005077DB"/>
    <w:rsid w:val="00507831"/>
    <w:rsid w:val="005100E3"/>
    <w:rsid w:val="00510840"/>
    <w:rsid w:val="00510F05"/>
    <w:rsid w:val="005119DC"/>
    <w:rsid w:val="00512758"/>
    <w:rsid w:val="00512776"/>
    <w:rsid w:val="00512847"/>
    <w:rsid w:val="005136EA"/>
    <w:rsid w:val="00513CFE"/>
    <w:rsid w:val="00513EF4"/>
    <w:rsid w:val="0051473A"/>
    <w:rsid w:val="005153D7"/>
    <w:rsid w:val="005154B4"/>
    <w:rsid w:val="00515BAA"/>
    <w:rsid w:val="00515D39"/>
    <w:rsid w:val="00516023"/>
    <w:rsid w:val="0051610A"/>
    <w:rsid w:val="0051613F"/>
    <w:rsid w:val="0051660E"/>
    <w:rsid w:val="0051697F"/>
    <w:rsid w:val="00516983"/>
    <w:rsid w:val="00516999"/>
    <w:rsid w:val="00517262"/>
    <w:rsid w:val="00517FD1"/>
    <w:rsid w:val="00520000"/>
    <w:rsid w:val="00520689"/>
    <w:rsid w:val="00520A0B"/>
    <w:rsid w:val="0052108B"/>
    <w:rsid w:val="005210BA"/>
    <w:rsid w:val="00521223"/>
    <w:rsid w:val="005212D1"/>
    <w:rsid w:val="005213DC"/>
    <w:rsid w:val="0052184C"/>
    <w:rsid w:val="00521D23"/>
    <w:rsid w:val="00522C7C"/>
    <w:rsid w:val="00522F98"/>
    <w:rsid w:val="00523DAE"/>
    <w:rsid w:val="0052460A"/>
    <w:rsid w:val="00525551"/>
    <w:rsid w:val="0052612D"/>
    <w:rsid w:val="00526137"/>
    <w:rsid w:val="00526223"/>
    <w:rsid w:val="005264DA"/>
    <w:rsid w:val="00526546"/>
    <w:rsid w:val="005275D7"/>
    <w:rsid w:val="00527B7F"/>
    <w:rsid w:val="00527CC8"/>
    <w:rsid w:val="00530016"/>
    <w:rsid w:val="005302ED"/>
    <w:rsid w:val="0053035B"/>
    <w:rsid w:val="00530B45"/>
    <w:rsid w:val="00531744"/>
    <w:rsid w:val="00531757"/>
    <w:rsid w:val="0053176E"/>
    <w:rsid w:val="005318A8"/>
    <w:rsid w:val="005320EE"/>
    <w:rsid w:val="00532147"/>
    <w:rsid w:val="00532177"/>
    <w:rsid w:val="00532473"/>
    <w:rsid w:val="0053267B"/>
    <w:rsid w:val="0053274C"/>
    <w:rsid w:val="00532A6D"/>
    <w:rsid w:val="00532EFC"/>
    <w:rsid w:val="00533211"/>
    <w:rsid w:val="00533599"/>
    <w:rsid w:val="00533CA6"/>
    <w:rsid w:val="00533F75"/>
    <w:rsid w:val="0053424C"/>
    <w:rsid w:val="0053426D"/>
    <w:rsid w:val="005346D7"/>
    <w:rsid w:val="00535099"/>
    <w:rsid w:val="00535375"/>
    <w:rsid w:val="005354C6"/>
    <w:rsid w:val="00535D6A"/>
    <w:rsid w:val="00535F79"/>
    <w:rsid w:val="0053607B"/>
    <w:rsid w:val="005362AE"/>
    <w:rsid w:val="0053630D"/>
    <w:rsid w:val="005363D9"/>
    <w:rsid w:val="00536835"/>
    <w:rsid w:val="00536D79"/>
    <w:rsid w:val="0053713D"/>
    <w:rsid w:val="005377FF"/>
    <w:rsid w:val="00537909"/>
    <w:rsid w:val="00540104"/>
    <w:rsid w:val="005407BB"/>
    <w:rsid w:val="00540A50"/>
    <w:rsid w:val="0054100C"/>
    <w:rsid w:val="00541D0E"/>
    <w:rsid w:val="00541E0F"/>
    <w:rsid w:val="00541FF4"/>
    <w:rsid w:val="005424EB"/>
    <w:rsid w:val="005425D0"/>
    <w:rsid w:val="0054260A"/>
    <w:rsid w:val="00542D24"/>
    <w:rsid w:val="00543BCD"/>
    <w:rsid w:val="00543C7B"/>
    <w:rsid w:val="00544440"/>
    <w:rsid w:val="005444FD"/>
    <w:rsid w:val="00545247"/>
    <w:rsid w:val="00545877"/>
    <w:rsid w:val="00545AE5"/>
    <w:rsid w:val="00545F31"/>
    <w:rsid w:val="005461D4"/>
    <w:rsid w:val="00546B93"/>
    <w:rsid w:val="00547686"/>
    <w:rsid w:val="00547AF0"/>
    <w:rsid w:val="00547BE0"/>
    <w:rsid w:val="00547BFF"/>
    <w:rsid w:val="00547C63"/>
    <w:rsid w:val="00550122"/>
    <w:rsid w:val="00550D86"/>
    <w:rsid w:val="005514EF"/>
    <w:rsid w:val="00551A45"/>
    <w:rsid w:val="005521B8"/>
    <w:rsid w:val="005521FA"/>
    <w:rsid w:val="005524A2"/>
    <w:rsid w:val="0055264E"/>
    <w:rsid w:val="00552852"/>
    <w:rsid w:val="005528E7"/>
    <w:rsid w:val="00552C75"/>
    <w:rsid w:val="00552CC9"/>
    <w:rsid w:val="00552E03"/>
    <w:rsid w:val="00553956"/>
    <w:rsid w:val="00553D1F"/>
    <w:rsid w:val="00554C9F"/>
    <w:rsid w:val="00554DEB"/>
    <w:rsid w:val="00555F23"/>
    <w:rsid w:val="00556891"/>
    <w:rsid w:val="00556C6E"/>
    <w:rsid w:val="00556E54"/>
    <w:rsid w:val="00557037"/>
    <w:rsid w:val="0056002F"/>
    <w:rsid w:val="005600CF"/>
    <w:rsid w:val="00560218"/>
    <w:rsid w:val="00560264"/>
    <w:rsid w:val="00560322"/>
    <w:rsid w:val="005608AA"/>
    <w:rsid w:val="00560E60"/>
    <w:rsid w:val="005621F1"/>
    <w:rsid w:val="005632CD"/>
    <w:rsid w:val="00563701"/>
    <w:rsid w:val="00563B41"/>
    <w:rsid w:val="00563E1D"/>
    <w:rsid w:val="00564356"/>
    <w:rsid w:val="0056497D"/>
    <w:rsid w:val="00564F4D"/>
    <w:rsid w:val="00565004"/>
    <w:rsid w:val="00565194"/>
    <w:rsid w:val="00565CC5"/>
    <w:rsid w:val="00565CD2"/>
    <w:rsid w:val="00565D01"/>
    <w:rsid w:val="00565D5A"/>
    <w:rsid w:val="005664E6"/>
    <w:rsid w:val="00566605"/>
    <w:rsid w:val="0056683A"/>
    <w:rsid w:val="00566987"/>
    <w:rsid w:val="00566DBE"/>
    <w:rsid w:val="00566EE0"/>
    <w:rsid w:val="005673E5"/>
    <w:rsid w:val="00570A8F"/>
    <w:rsid w:val="00570CE8"/>
    <w:rsid w:val="0057121B"/>
    <w:rsid w:val="0057198B"/>
    <w:rsid w:val="00571E94"/>
    <w:rsid w:val="005725E8"/>
    <w:rsid w:val="00572BCF"/>
    <w:rsid w:val="00573311"/>
    <w:rsid w:val="0057351D"/>
    <w:rsid w:val="0057356A"/>
    <w:rsid w:val="00573A3A"/>
    <w:rsid w:val="00573B59"/>
    <w:rsid w:val="00574E0B"/>
    <w:rsid w:val="00574F43"/>
    <w:rsid w:val="005752D8"/>
    <w:rsid w:val="0057541C"/>
    <w:rsid w:val="00575927"/>
    <w:rsid w:val="00575A74"/>
    <w:rsid w:val="00575A8A"/>
    <w:rsid w:val="00576144"/>
    <w:rsid w:val="00576291"/>
    <w:rsid w:val="0057630C"/>
    <w:rsid w:val="00576343"/>
    <w:rsid w:val="00576929"/>
    <w:rsid w:val="00576E8C"/>
    <w:rsid w:val="00577363"/>
    <w:rsid w:val="005777F5"/>
    <w:rsid w:val="00580088"/>
    <w:rsid w:val="00580606"/>
    <w:rsid w:val="005809FC"/>
    <w:rsid w:val="00580CF1"/>
    <w:rsid w:val="0058192B"/>
    <w:rsid w:val="00581E5D"/>
    <w:rsid w:val="00581F5E"/>
    <w:rsid w:val="00582108"/>
    <w:rsid w:val="005825B0"/>
    <w:rsid w:val="00583100"/>
    <w:rsid w:val="00584371"/>
    <w:rsid w:val="00584518"/>
    <w:rsid w:val="00584E79"/>
    <w:rsid w:val="00585165"/>
    <w:rsid w:val="005857E9"/>
    <w:rsid w:val="00585A6C"/>
    <w:rsid w:val="00585F4B"/>
    <w:rsid w:val="00586137"/>
    <w:rsid w:val="0058698F"/>
    <w:rsid w:val="00586BD7"/>
    <w:rsid w:val="00586D18"/>
    <w:rsid w:val="00586F61"/>
    <w:rsid w:val="005870CC"/>
    <w:rsid w:val="0058732C"/>
    <w:rsid w:val="00587A25"/>
    <w:rsid w:val="00592B00"/>
    <w:rsid w:val="00592C28"/>
    <w:rsid w:val="00592E71"/>
    <w:rsid w:val="00592F80"/>
    <w:rsid w:val="00593B12"/>
    <w:rsid w:val="005940B2"/>
    <w:rsid w:val="00594395"/>
    <w:rsid w:val="005953B2"/>
    <w:rsid w:val="005953EC"/>
    <w:rsid w:val="005955F1"/>
    <w:rsid w:val="005956C5"/>
    <w:rsid w:val="00595FAF"/>
    <w:rsid w:val="00596182"/>
    <w:rsid w:val="0059672A"/>
    <w:rsid w:val="00596F34"/>
    <w:rsid w:val="00596F46"/>
    <w:rsid w:val="00597ED6"/>
    <w:rsid w:val="005A0918"/>
    <w:rsid w:val="005A0B2F"/>
    <w:rsid w:val="005A1E7E"/>
    <w:rsid w:val="005A2210"/>
    <w:rsid w:val="005A2D04"/>
    <w:rsid w:val="005A2E7A"/>
    <w:rsid w:val="005A3929"/>
    <w:rsid w:val="005A494B"/>
    <w:rsid w:val="005A50B3"/>
    <w:rsid w:val="005A5348"/>
    <w:rsid w:val="005A5C6E"/>
    <w:rsid w:val="005A6314"/>
    <w:rsid w:val="005A677D"/>
    <w:rsid w:val="005A6C50"/>
    <w:rsid w:val="005A7513"/>
    <w:rsid w:val="005A79BF"/>
    <w:rsid w:val="005A79C5"/>
    <w:rsid w:val="005A7B75"/>
    <w:rsid w:val="005B0153"/>
    <w:rsid w:val="005B06A1"/>
    <w:rsid w:val="005B081D"/>
    <w:rsid w:val="005B0A69"/>
    <w:rsid w:val="005B0CB4"/>
    <w:rsid w:val="005B0E06"/>
    <w:rsid w:val="005B1BB0"/>
    <w:rsid w:val="005B1BE3"/>
    <w:rsid w:val="005B204F"/>
    <w:rsid w:val="005B270A"/>
    <w:rsid w:val="005B2828"/>
    <w:rsid w:val="005B32E1"/>
    <w:rsid w:val="005B3433"/>
    <w:rsid w:val="005B34D6"/>
    <w:rsid w:val="005B357D"/>
    <w:rsid w:val="005B415A"/>
    <w:rsid w:val="005B4192"/>
    <w:rsid w:val="005B4356"/>
    <w:rsid w:val="005B4B26"/>
    <w:rsid w:val="005B5072"/>
    <w:rsid w:val="005B5A2A"/>
    <w:rsid w:val="005B5A56"/>
    <w:rsid w:val="005B604E"/>
    <w:rsid w:val="005B662D"/>
    <w:rsid w:val="005B6661"/>
    <w:rsid w:val="005B68D5"/>
    <w:rsid w:val="005B6BB8"/>
    <w:rsid w:val="005B6BBE"/>
    <w:rsid w:val="005B7491"/>
    <w:rsid w:val="005B796A"/>
    <w:rsid w:val="005B7A59"/>
    <w:rsid w:val="005B7DF7"/>
    <w:rsid w:val="005B7E19"/>
    <w:rsid w:val="005C0543"/>
    <w:rsid w:val="005C09C8"/>
    <w:rsid w:val="005C0B3D"/>
    <w:rsid w:val="005C0C44"/>
    <w:rsid w:val="005C0F16"/>
    <w:rsid w:val="005C1030"/>
    <w:rsid w:val="005C154F"/>
    <w:rsid w:val="005C206B"/>
    <w:rsid w:val="005C2643"/>
    <w:rsid w:val="005C2707"/>
    <w:rsid w:val="005C277D"/>
    <w:rsid w:val="005C2789"/>
    <w:rsid w:val="005C2BB2"/>
    <w:rsid w:val="005C322F"/>
    <w:rsid w:val="005C3639"/>
    <w:rsid w:val="005C3E8B"/>
    <w:rsid w:val="005C4089"/>
    <w:rsid w:val="005C42C5"/>
    <w:rsid w:val="005C45F4"/>
    <w:rsid w:val="005C4904"/>
    <w:rsid w:val="005C51ED"/>
    <w:rsid w:val="005C5964"/>
    <w:rsid w:val="005C5EEE"/>
    <w:rsid w:val="005C5F9E"/>
    <w:rsid w:val="005C6197"/>
    <w:rsid w:val="005C620C"/>
    <w:rsid w:val="005C6F6D"/>
    <w:rsid w:val="005C6FAD"/>
    <w:rsid w:val="005C744C"/>
    <w:rsid w:val="005C745E"/>
    <w:rsid w:val="005C780C"/>
    <w:rsid w:val="005C7ABC"/>
    <w:rsid w:val="005D0018"/>
    <w:rsid w:val="005D01AF"/>
    <w:rsid w:val="005D0296"/>
    <w:rsid w:val="005D07E9"/>
    <w:rsid w:val="005D0A3A"/>
    <w:rsid w:val="005D0C4E"/>
    <w:rsid w:val="005D0D07"/>
    <w:rsid w:val="005D1037"/>
    <w:rsid w:val="005D159E"/>
    <w:rsid w:val="005D1D43"/>
    <w:rsid w:val="005D2012"/>
    <w:rsid w:val="005D21EA"/>
    <w:rsid w:val="005D25E8"/>
    <w:rsid w:val="005D30DE"/>
    <w:rsid w:val="005D35E9"/>
    <w:rsid w:val="005D366D"/>
    <w:rsid w:val="005D4568"/>
    <w:rsid w:val="005D4908"/>
    <w:rsid w:val="005D4CEC"/>
    <w:rsid w:val="005D4E1D"/>
    <w:rsid w:val="005D6178"/>
    <w:rsid w:val="005D728A"/>
    <w:rsid w:val="005D7549"/>
    <w:rsid w:val="005D7646"/>
    <w:rsid w:val="005D7709"/>
    <w:rsid w:val="005D77F0"/>
    <w:rsid w:val="005D79C5"/>
    <w:rsid w:val="005D7E2E"/>
    <w:rsid w:val="005E0260"/>
    <w:rsid w:val="005E0473"/>
    <w:rsid w:val="005E0515"/>
    <w:rsid w:val="005E087E"/>
    <w:rsid w:val="005E0A42"/>
    <w:rsid w:val="005E0DD8"/>
    <w:rsid w:val="005E101D"/>
    <w:rsid w:val="005E1443"/>
    <w:rsid w:val="005E1B44"/>
    <w:rsid w:val="005E1C6A"/>
    <w:rsid w:val="005E1F25"/>
    <w:rsid w:val="005E21F9"/>
    <w:rsid w:val="005E2C9D"/>
    <w:rsid w:val="005E2EDD"/>
    <w:rsid w:val="005E3168"/>
    <w:rsid w:val="005E3DFA"/>
    <w:rsid w:val="005E4163"/>
    <w:rsid w:val="005E46E2"/>
    <w:rsid w:val="005E4950"/>
    <w:rsid w:val="005E4D25"/>
    <w:rsid w:val="005E50E5"/>
    <w:rsid w:val="005E5985"/>
    <w:rsid w:val="005E5BD4"/>
    <w:rsid w:val="005E5E2F"/>
    <w:rsid w:val="005E602C"/>
    <w:rsid w:val="005E657B"/>
    <w:rsid w:val="005E6639"/>
    <w:rsid w:val="005E6924"/>
    <w:rsid w:val="005E698E"/>
    <w:rsid w:val="005E6A22"/>
    <w:rsid w:val="005E6DCE"/>
    <w:rsid w:val="005E6E7D"/>
    <w:rsid w:val="005E70B3"/>
    <w:rsid w:val="005E7265"/>
    <w:rsid w:val="005E7343"/>
    <w:rsid w:val="005F0502"/>
    <w:rsid w:val="005F05AA"/>
    <w:rsid w:val="005F07F5"/>
    <w:rsid w:val="005F0A3C"/>
    <w:rsid w:val="005F1010"/>
    <w:rsid w:val="005F1822"/>
    <w:rsid w:val="005F1A5F"/>
    <w:rsid w:val="005F1B78"/>
    <w:rsid w:val="005F2243"/>
    <w:rsid w:val="005F244C"/>
    <w:rsid w:val="005F270E"/>
    <w:rsid w:val="005F3181"/>
    <w:rsid w:val="005F3231"/>
    <w:rsid w:val="005F3960"/>
    <w:rsid w:val="005F3D8A"/>
    <w:rsid w:val="005F41DA"/>
    <w:rsid w:val="005F5327"/>
    <w:rsid w:val="005F5431"/>
    <w:rsid w:val="005F558C"/>
    <w:rsid w:val="005F5876"/>
    <w:rsid w:val="005F6253"/>
    <w:rsid w:val="005F6459"/>
    <w:rsid w:val="005F6495"/>
    <w:rsid w:val="005F681A"/>
    <w:rsid w:val="005F707C"/>
    <w:rsid w:val="005F71E8"/>
    <w:rsid w:val="005F7307"/>
    <w:rsid w:val="005F74C9"/>
    <w:rsid w:val="005F7704"/>
    <w:rsid w:val="006008BB"/>
    <w:rsid w:val="00600AF2"/>
    <w:rsid w:val="00600E8A"/>
    <w:rsid w:val="00601069"/>
    <w:rsid w:val="0060168C"/>
    <w:rsid w:val="0060261F"/>
    <w:rsid w:val="0060282E"/>
    <w:rsid w:val="006028E0"/>
    <w:rsid w:val="00602E03"/>
    <w:rsid w:val="006030A5"/>
    <w:rsid w:val="00603182"/>
    <w:rsid w:val="006031D6"/>
    <w:rsid w:val="006038C1"/>
    <w:rsid w:val="006038FC"/>
    <w:rsid w:val="0060406F"/>
    <w:rsid w:val="00604558"/>
    <w:rsid w:val="00604C4A"/>
    <w:rsid w:val="00604E5D"/>
    <w:rsid w:val="006051AE"/>
    <w:rsid w:val="0060576E"/>
    <w:rsid w:val="00605DEB"/>
    <w:rsid w:val="0060659F"/>
    <w:rsid w:val="00606B35"/>
    <w:rsid w:val="00606B3E"/>
    <w:rsid w:val="00606BCF"/>
    <w:rsid w:val="00606EC2"/>
    <w:rsid w:val="0060702E"/>
    <w:rsid w:val="0060709F"/>
    <w:rsid w:val="00607413"/>
    <w:rsid w:val="00607834"/>
    <w:rsid w:val="00607AAD"/>
    <w:rsid w:val="00607C83"/>
    <w:rsid w:val="00610385"/>
    <w:rsid w:val="006104E5"/>
    <w:rsid w:val="00610AA0"/>
    <w:rsid w:val="00610CC7"/>
    <w:rsid w:val="006110F9"/>
    <w:rsid w:val="00611392"/>
    <w:rsid w:val="0061170A"/>
    <w:rsid w:val="00611820"/>
    <w:rsid w:val="00611870"/>
    <w:rsid w:val="00612A82"/>
    <w:rsid w:val="00613283"/>
    <w:rsid w:val="00613414"/>
    <w:rsid w:val="006134FC"/>
    <w:rsid w:val="0061367A"/>
    <w:rsid w:val="006137B3"/>
    <w:rsid w:val="006139F8"/>
    <w:rsid w:val="00613E55"/>
    <w:rsid w:val="00613FDB"/>
    <w:rsid w:val="006143DD"/>
    <w:rsid w:val="006149A1"/>
    <w:rsid w:val="00614D70"/>
    <w:rsid w:val="00614F08"/>
    <w:rsid w:val="00615154"/>
    <w:rsid w:val="00615314"/>
    <w:rsid w:val="006153D0"/>
    <w:rsid w:val="00615562"/>
    <w:rsid w:val="006155A7"/>
    <w:rsid w:val="00615D39"/>
    <w:rsid w:val="00615F24"/>
    <w:rsid w:val="0061695F"/>
    <w:rsid w:val="0061743A"/>
    <w:rsid w:val="00617BED"/>
    <w:rsid w:val="00617CA5"/>
    <w:rsid w:val="00620247"/>
    <w:rsid w:val="006203EB"/>
    <w:rsid w:val="0062094D"/>
    <w:rsid w:val="00620D69"/>
    <w:rsid w:val="006216CC"/>
    <w:rsid w:val="00621A15"/>
    <w:rsid w:val="00621BC1"/>
    <w:rsid w:val="00621D32"/>
    <w:rsid w:val="0062206B"/>
    <w:rsid w:val="00622406"/>
    <w:rsid w:val="006224EC"/>
    <w:rsid w:val="00622700"/>
    <w:rsid w:val="00622D1C"/>
    <w:rsid w:val="006235E5"/>
    <w:rsid w:val="0062385A"/>
    <w:rsid w:val="006240C3"/>
    <w:rsid w:val="00624548"/>
    <w:rsid w:val="00624D33"/>
    <w:rsid w:val="00625C8C"/>
    <w:rsid w:val="00625E13"/>
    <w:rsid w:val="00627031"/>
    <w:rsid w:val="0062713E"/>
    <w:rsid w:val="0062766B"/>
    <w:rsid w:val="00627971"/>
    <w:rsid w:val="00627AC9"/>
    <w:rsid w:val="0063076D"/>
    <w:rsid w:val="00630B05"/>
    <w:rsid w:val="00630B2B"/>
    <w:rsid w:val="00631140"/>
    <w:rsid w:val="006319F4"/>
    <w:rsid w:val="00631A52"/>
    <w:rsid w:val="006334D9"/>
    <w:rsid w:val="00633B19"/>
    <w:rsid w:val="00634435"/>
    <w:rsid w:val="00634B0A"/>
    <w:rsid w:val="006352B4"/>
    <w:rsid w:val="006352D0"/>
    <w:rsid w:val="00635333"/>
    <w:rsid w:val="00635B7C"/>
    <w:rsid w:val="00635B9D"/>
    <w:rsid w:val="006365F9"/>
    <w:rsid w:val="00636ECE"/>
    <w:rsid w:val="00637AB3"/>
    <w:rsid w:val="00637D61"/>
    <w:rsid w:val="00640963"/>
    <w:rsid w:val="006409A7"/>
    <w:rsid w:val="00640D30"/>
    <w:rsid w:val="00640E05"/>
    <w:rsid w:val="00640ECE"/>
    <w:rsid w:val="00641164"/>
    <w:rsid w:val="00641622"/>
    <w:rsid w:val="00641BB0"/>
    <w:rsid w:val="0064231F"/>
    <w:rsid w:val="006431B7"/>
    <w:rsid w:val="00644754"/>
    <w:rsid w:val="00644950"/>
    <w:rsid w:val="00644C7F"/>
    <w:rsid w:val="00644E47"/>
    <w:rsid w:val="00644EF6"/>
    <w:rsid w:val="00645235"/>
    <w:rsid w:val="00645292"/>
    <w:rsid w:val="00645AB7"/>
    <w:rsid w:val="00645B46"/>
    <w:rsid w:val="00646F22"/>
    <w:rsid w:val="006470A9"/>
    <w:rsid w:val="00647221"/>
    <w:rsid w:val="006478FD"/>
    <w:rsid w:val="00647B41"/>
    <w:rsid w:val="00650EC0"/>
    <w:rsid w:val="00651684"/>
    <w:rsid w:val="00651830"/>
    <w:rsid w:val="00651E59"/>
    <w:rsid w:val="00651F45"/>
    <w:rsid w:val="006522F4"/>
    <w:rsid w:val="00652AC5"/>
    <w:rsid w:val="00652F99"/>
    <w:rsid w:val="00652FE1"/>
    <w:rsid w:val="006531FA"/>
    <w:rsid w:val="0065364F"/>
    <w:rsid w:val="006547DB"/>
    <w:rsid w:val="0065599A"/>
    <w:rsid w:val="00655D37"/>
    <w:rsid w:val="00656013"/>
    <w:rsid w:val="00656C19"/>
    <w:rsid w:val="00656FF6"/>
    <w:rsid w:val="00657015"/>
    <w:rsid w:val="0065743E"/>
    <w:rsid w:val="00657DC4"/>
    <w:rsid w:val="00660161"/>
    <w:rsid w:val="00660777"/>
    <w:rsid w:val="0066086D"/>
    <w:rsid w:val="006609B9"/>
    <w:rsid w:val="0066125F"/>
    <w:rsid w:val="006612E0"/>
    <w:rsid w:val="00662635"/>
    <w:rsid w:val="006630BB"/>
    <w:rsid w:val="00663716"/>
    <w:rsid w:val="006639EB"/>
    <w:rsid w:val="006644B8"/>
    <w:rsid w:val="00664606"/>
    <w:rsid w:val="00664667"/>
    <w:rsid w:val="00664902"/>
    <w:rsid w:val="006659B4"/>
    <w:rsid w:val="006662CB"/>
    <w:rsid w:val="006666F3"/>
    <w:rsid w:val="00667C60"/>
    <w:rsid w:val="00670809"/>
    <w:rsid w:val="00670C6D"/>
    <w:rsid w:val="00670D00"/>
    <w:rsid w:val="006712F2"/>
    <w:rsid w:val="0067190C"/>
    <w:rsid w:val="00671B1B"/>
    <w:rsid w:val="00671BBC"/>
    <w:rsid w:val="00671C97"/>
    <w:rsid w:val="00672681"/>
    <w:rsid w:val="0067285A"/>
    <w:rsid w:val="00672FE3"/>
    <w:rsid w:val="00673D20"/>
    <w:rsid w:val="00673FF7"/>
    <w:rsid w:val="006740B7"/>
    <w:rsid w:val="00674408"/>
    <w:rsid w:val="00674437"/>
    <w:rsid w:val="00674D3C"/>
    <w:rsid w:val="006752D5"/>
    <w:rsid w:val="0067541C"/>
    <w:rsid w:val="00675494"/>
    <w:rsid w:val="0067559F"/>
    <w:rsid w:val="00675CFE"/>
    <w:rsid w:val="00675D51"/>
    <w:rsid w:val="00675FAD"/>
    <w:rsid w:val="0067621F"/>
    <w:rsid w:val="00676718"/>
    <w:rsid w:val="006769FD"/>
    <w:rsid w:val="00680405"/>
    <w:rsid w:val="00680834"/>
    <w:rsid w:val="00680BAA"/>
    <w:rsid w:val="00681151"/>
    <w:rsid w:val="00681253"/>
    <w:rsid w:val="00681531"/>
    <w:rsid w:val="0068162D"/>
    <w:rsid w:val="00681656"/>
    <w:rsid w:val="006819EF"/>
    <w:rsid w:val="00681C70"/>
    <w:rsid w:val="00681D17"/>
    <w:rsid w:val="00681E62"/>
    <w:rsid w:val="00682304"/>
    <w:rsid w:val="0068242C"/>
    <w:rsid w:val="0068299E"/>
    <w:rsid w:val="006829EB"/>
    <w:rsid w:val="00682EE8"/>
    <w:rsid w:val="006838D4"/>
    <w:rsid w:val="00683954"/>
    <w:rsid w:val="00684133"/>
    <w:rsid w:val="006845F0"/>
    <w:rsid w:val="00684EA0"/>
    <w:rsid w:val="00685875"/>
    <w:rsid w:val="00685E08"/>
    <w:rsid w:val="00686037"/>
    <w:rsid w:val="006862CC"/>
    <w:rsid w:val="006868B7"/>
    <w:rsid w:val="00687175"/>
    <w:rsid w:val="006873C0"/>
    <w:rsid w:val="00687755"/>
    <w:rsid w:val="006877FE"/>
    <w:rsid w:val="006904F8"/>
    <w:rsid w:val="00690589"/>
    <w:rsid w:val="00690969"/>
    <w:rsid w:val="006914AD"/>
    <w:rsid w:val="00691AA6"/>
    <w:rsid w:val="006921EA"/>
    <w:rsid w:val="00693996"/>
    <w:rsid w:val="0069457F"/>
    <w:rsid w:val="006945FE"/>
    <w:rsid w:val="00695287"/>
    <w:rsid w:val="00695328"/>
    <w:rsid w:val="006954D2"/>
    <w:rsid w:val="0069565B"/>
    <w:rsid w:val="006956BB"/>
    <w:rsid w:val="00695A2D"/>
    <w:rsid w:val="00696023"/>
    <w:rsid w:val="00696167"/>
    <w:rsid w:val="0069624A"/>
    <w:rsid w:val="00696BB3"/>
    <w:rsid w:val="00696CF6"/>
    <w:rsid w:val="00696DCA"/>
    <w:rsid w:val="00697112"/>
    <w:rsid w:val="006976CA"/>
    <w:rsid w:val="006977FF"/>
    <w:rsid w:val="0069780E"/>
    <w:rsid w:val="006A001B"/>
    <w:rsid w:val="006A054F"/>
    <w:rsid w:val="006A06ED"/>
    <w:rsid w:val="006A08F1"/>
    <w:rsid w:val="006A1280"/>
    <w:rsid w:val="006A1983"/>
    <w:rsid w:val="006A2014"/>
    <w:rsid w:val="006A2077"/>
    <w:rsid w:val="006A211B"/>
    <w:rsid w:val="006A2166"/>
    <w:rsid w:val="006A23FA"/>
    <w:rsid w:val="006A2551"/>
    <w:rsid w:val="006A2803"/>
    <w:rsid w:val="006A2A6B"/>
    <w:rsid w:val="006A2BBF"/>
    <w:rsid w:val="006A2D7B"/>
    <w:rsid w:val="006A2E35"/>
    <w:rsid w:val="006A30F5"/>
    <w:rsid w:val="006A371F"/>
    <w:rsid w:val="006A3F9F"/>
    <w:rsid w:val="006A4195"/>
    <w:rsid w:val="006A4C7C"/>
    <w:rsid w:val="006A54A2"/>
    <w:rsid w:val="006A6027"/>
    <w:rsid w:val="006A6C9C"/>
    <w:rsid w:val="006A6F83"/>
    <w:rsid w:val="006B045F"/>
    <w:rsid w:val="006B048C"/>
    <w:rsid w:val="006B05F5"/>
    <w:rsid w:val="006B08C1"/>
    <w:rsid w:val="006B0987"/>
    <w:rsid w:val="006B0F15"/>
    <w:rsid w:val="006B0F9F"/>
    <w:rsid w:val="006B0FF4"/>
    <w:rsid w:val="006B12BA"/>
    <w:rsid w:val="006B1EE4"/>
    <w:rsid w:val="006B20BE"/>
    <w:rsid w:val="006B2328"/>
    <w:rsid w:val="006B26DE"/>
    <w:rsid w:val="006B3159"/>
    <w:rsid w:val="006B339F"/>
    <w:rsid w:val="006B34C3"/>
    <w:rsid w:val="006B35B9"/>
    <w:rsid w:val="006B4558"/>
    <w:rsid w:val="006B49AD"/>
    <w:rsid w:val="006B52A1"/>
    <w:rsid w:val="006B5686"/>
    <w:rsid w:val="006B57AD"/>
    <w:rsid w:val="006B58ED"/>
    <w:rsid w:val="006B5D8D"/>
    <w:rsid w:val="006B5E79"/>
    <w:rsid w:val="006B6A8D"/>
    <w:rsid w:val="006B7041"/>
    <w:rsid w:val="006C0106"/>
    <w:rsid w:val="006C046B"/>
    <w:rsid w:val="006C04FB"/>
    <w:rsid w:val="006C0569"/>
    <w:rsid w:val="006C05D7"/>
    <w:rsid w:val="006C0C6D"/>
    <w:rsid w:val="006C0CF2"/>
    <w:rsid w:val="006C0D2C"/>
    <w:rsid w:val="006C0E99"/>
    <w:rsid w:val="006C0FDD"/>
    <w:rsid w:val="006C15DA"/>
    <w:rsid w:val="006C17FC"/>
    <w:rsid w:val="006C18A4"/>
    <w:rsid w:val="006C1AD0"/>
    <w:rsid w:val="006C1DDD"/>
    <w:rsid w:val="006C21F4"/>
    <w:rsid w:val="006C2B6B"/>
    <w:rsid w:val="006C2E07"/>
    <w:rsid w:val="006C2F32"/>
    <w:rsid w:val="006C358A"/>
    <w:rsid w:val="006C3598"/>
    <w:rsid w:val="006C3A0E"/>
    <w:rsid w:val="006C43B9"/>
    <w:rsid w:val="006C4786"/>
    <w:rsid w:val="006C520F"/>
    <w:rsid w:val="006C5384"/>
    <w:rsid w:val="006C539E"/>
    <w:rsid w:val="006C5DC0"/>
    <w:rsid w:val="006C5DE6"/>
    <w:rsid w:val="006C6282"/>
    <w:rsid w:val="006C6B6F"/>
    <w:rsid w:val="006C6F43"/>
    <w:rsid w:val="006C7194"/>
    <w:rsid w:val="006C78E0"/>
    <w:rsid w:val="006D0183"/>
    <w:rsid w:val="006D084A"/>
    <w:rsid w:val="006D0DF3"/>
    <w:rsid w:val="006D0E86"/>
    <w:rsid w:val="006D15A7"/>
    <w:rsid w:val="006D16F6"/>
    <w:rsid w:val="006D1992"/>
    <w:rsid w:val="006D1D2F"/>
    <w:rsid w:val="006D1D64"/>
    <w:rsid w:val="006D20AB"/>
    <w:rsid w:val="006D238E"/>
    <w:rsid w:val="006D2F66"/>
    <w:rsid w:val="006D300A"/>
    <w:rsid w:val="006D3830"/>
    <w:rsid w:val="006D4569"/>
    <w:rsid w:val="006D4E00"/>
    <w:rsid w:val="006D51F7"/>
    <w:rsid w:val="006D5F13"/>
    <w:rsid w:val="006D68EB"/>
    <w:rsid w:val="006D6B0F"/>
    <w:rsid w:val="006D6F32"/>
    <w:rsid w:val="006D6FD5"/>
    <w:rsid w:val="006D7015"/>
    <w:rsid w:val="006D738E"/>
    <w:rsid w:val="006D7578"/>
    <w:rsid w:val="006E02A2"/>
    <w:rsid w:val="006E070D"/>
    <w:rsid w:val="006E084A"/>
    <w:rsid w:val="006E08EF"/>
    <w:rsid w:val="006E0CCC"/>
    <w:rsid w:val="006E10EE"/>
    <w:rsid w:val="006E1A49"/>
    <w:rsid w:val="006E24FD"/>
    <w:rsid w:val="006E276B"/>
    <w:rsid w:val="006E2B9E"/>
    <w:rsid w:val="006E2C38"/>
    <w:rsid w:val="006E34F5"/>
    <w:rsid w:val="006E364C"/>
    <w:rsid w:val="006E38D5"/>
    <w:rsid w:val="006E4AC2"/>
    <w:rsid w:val="006E5231"/>
    <w:rsid w:val="006E574F"/>
    <w:rsid w:val="006E5EF3"/>
    <w:rsid w:val="006E628A"/>
    <w:rsid w:val="006E63CB"/>
    <w:rsid w:val="006E6A9E"/>
    <w:rsid w:val="006E71AD"/>
    <w:rsid w:val="006E75AC"/>
    <w:rsid w:val="006F0444"/>
    <w:rsid w:val="006F0FC5"/>
    <w:rsid w:val="006F22EF"/>
    <w:rsid w:val="006F27F2"/>
    <w:rsid w:val="006F32E2"/>
    <w:rsid w:val="006F3B85"/>
    <w:rsid w:val="006F3CDF"/>
    <w:rsid w:val="006F405D"/>
    <w:rsid w:val="006F4114"/>
    <w:rsid w:val="006F543A"/>
    <w:rsid w:val="006F63F3"/>
    <w:rsid w:val="006F6BF2"/>
    <w:rsid w:val="006F7550"/>
    <w:rsid w:val="006F7BA4"/>
    <w:rsid w:val="006F7D1F"/>
    <w:rsid w:val="006F7D68"/>
    <w:rsid w:val="006F7E34"/>
    <w:rsid w:val="00700010"/>
    <w:rsid w:val="00700264"/>
    <w:rsid w:val="0070030D"/>
    <w:rsid w:val="00700879"/>
    <w:rsid w:val="0070097C"/>
    <w:rsid w:val="00700E3A"/>
    <w:rsid w:val="007016B7"/>
    <w:rsid w:val="00701BC5"/>
    <w:rsid w:val="00701EE3"/>
    <w:rsid w:val="00702F9A"/>
    <w:rsid w:val="00703292"/>
    <w:rsid w:val="00703379"/>
    <w:rsid w:val="007037C1"/>
    <w:rsid w:val="00703938"/>
    <w:rsid w:val="007041A1"/>
    <w:rsid w:val="0070462D"/>
    <w:rsid w:val="007048EA"/>
    <w:rsid w:val="00704FD1"/>
    <w:rsid w:val="00705BFC"/>
    <w:rsid w:val="007069D8"/>
    <w:rsid w:val="00706D84"/>
    <w:rsid w:val="00706F33"/>
    <w:rsid w:val="0070707C"/>
    <w:rsid w:val="00707193"/>
    <w:rsid w:val="0070776D"/>
    <w:rsid w:val="0070797B"/>
    <w:rsid w:val="00707E96"/>
    <w:rsid w:val="00707EE5"/>
    <w:rsid w:val="007108E1"/>
    <w:rsid w:val="007110C8"/>
    <w:rsid w:val="0071171E"/>
    <w:rsid w:val="007117B6"/>
    <w:rsid w:val="0071184A"/>
    <w:rsid w:val="007119DB"/>
    <w:rsid w:val="00711A9A"/>
    <w:rsid w:val="00711B1E"/>
    <w:rsid w:val="00712033"/>
    <w:rsid w:val="007121AC"/>
    <w:rsid w:val="0071233E"/>
    <w:rsid w:val="00712921"/>
    <w:rsid w:val="007133BE"/>
    <w:rsid w:val="00713A39"/>
    <w:rsid w:val="007141A0"/>
    <w:rsid w:val="007143E0"/>
    <w:rsid w:val="00714D92"/>
    <w:rsid w:val="0071532D"/>
    <w:rsid w:val="00715EA0"/>
    <w:rsid w:val="0071673D"/>
    <w:rsid w:val="00716AF7"/>
    <w:rsid w:val="007177C6"/>
    <w:rsid w:val="00717F09"/>
    <w:rsid w:val="00720023"/>
    <w:rsid w:val="00720533"/>
    <w:rsid w:val="00720622"/>
    <w:rsid w:val="00721318"/>
    <w:rsid w:val="007214A8"/>
    <w:rsid w:val="0072199C"/>
    <w:rsid w:val="00721F5D"/>
    <w:rsid w:val="00722622"/>
    <w:rsid w:val="00722905"/>
    <w:rsid w:val="00722951"/>
    <w:rsid w:val="00722CD0"/>
    <w:rsid w:val="0072307D"/>
    <w:rsid w:val="00723399"/>
    <w:rsid w:val="00723445"/>
    <w:rsid w:val="007235E8"/>
    <w:rsid w:val="00723627"/>
    <w:rsid w:val="00724307"/>
    <w:rsid w:val="00725226"/>
    <w:rsid w:val="0072564A"/>
    <w:rsid w:val="00725887"/>
    <w:rsid w:val="00725BBA"/>
    <w:rsid w:val="00725BFB"/>
    <w:rsid w:val="00725D44"/>
    <w:rsid w:val="00725DF9"/>
    <w:rsid w:val="00725EE0"/>
    <w:rsid w:val="007261A1"/>
    <w:rsid w:val="007263BE"/>
    <w:rsid w:val="00726666"/>
    <w:rsid w:val="00726822"/>
    <w:rsid w:val="007268A0"/>
    <w:rsid w:val="00726D9D"/>
    <w:rsid w:val="00727314"/>
    <w:rsid w:val="0073017B"/>
    <w:rsid w:val="00730395"/>
    <w:rsid w:val="00730416"/>
    <w:rsid w:val="00730743"/>
    <w:rsid w:val="00730804"/>
    <w:rsid w:val="00731149"/>
    <w:rsid w:val="00731700"/>
    <w:rsid w:val="00731FFF"/>
    <w:rsid w:val="00732564"/>
    <w:rsid w:val="007329B6"/>
    <w:rsid w:val="00732A41"/>
    <w:rsid w:val="00732BBC"/>
    <w:rsid w:val="00733B26"/>
    <w:rsid w:val="00733FE2"/>
    <w:rsid w:val="007341DF"/>
    <w:rsid w:val="007347F3"/>
    <w:rsid w:val="00734B4C"/>
    <w:rsid w:val="00734D0B"/>
    <w:rsid w:val="0073500E"/>
    <w:rsid w:val="00735BB1"/>
    <w:rsid w:val="00735BBF"/>
    <w:rsid w:val="007360D9"/>
    <w:rsid w:val="0073652D"/>
    <w:rsid w:val="00736F7F"/>
    <w:rsid w:val="007371FA"/>
    <w:rsid w:val="00737DC2"/>
    <w:rsid w:val="007407BB"/>
    <w:rsid w:val="00740C04"/>
    <w:rsid w:val="007412E1"/>
    <w:rsid w:val="0074167E"/>
    <w:rsid w:val="0074193D"/>
    <w:rsid w:val="00741EE2"/>
    <w:rsid w:val="0074227F"/>
    <w:rsid w:val="00742CDB"/>
    <w:rsid w:val="0074312D"/>
    <w:rsid w:val="00743238"/>
    <w:rsid w:val="00743747"/>
    <w:rsid w:val="00743A55"/>
    <w:rsid w:val="00743CA8"/>
    <w:rsid w:val="0074407D"/>
    <w:rsid w:val="007444F5"/>
    <w:rsid w:val="007445D2"/>
    <w:rsid w:val="0074477F"/>
    <w:rsid w:val="00744A68"/>
    <w:rsid w:val="00744E5B"/>
    <w:rsid w:val="00744F5B"/>
    <w:rsid w:val="00745731"/>
    <w:rsid w:val="00745F9A"/>
    <w:rsid w:val="0074681F"/>
    <w:rsid w:val="00746D13"/>
    <w:rsid w:val="00746E2F"/>
    <w:rsid w:val="0074717A"/>
    <w:rsid w:val="007476CD"/>
    <w:rsid w:val="0075017A"/>
    <w:rsid w:val="0075063D"/>
    <w:rsid w:val="00750A7F"/>
    <w:rsid w:val="00750F77"/>
    <w:rsid w:val="00751173"/>
    <w:rsid w:val="0075128B"/>
    <w:rsid w:val="0075151B"/>
    <w:rsid w:val="00751A53"/>
    <w:rsid w:val="00751B09"/>
    <w:rsid w:val="00751B3F"/>
    <w:rsid w:val="00751EF8"/>
    <w:rsid w:val="0075234F"/>
    <w:rsid w:val="00752900"/>
    <w:rsid w:val="00752FA7"/>
    <w:rsid w:val="00753123"/>
    <w:rsid w:val="007531AB"/>
    <w:rsid w:val="007532DF"/>
    <w:rsid w:val="00753691"/>
    <w:rsid w:val="00753C18"/>
    <w:rsid w:val="00753CE7"/>
    <w:rsid w:val="00753DC4"/>
    <w:rsid w:val="007542A3"/>
    <w:rsid w:val="00754965"/>
    <w:rsid w:val="00754E71"/>
    <w:rsid w:val="007551A3"/>
    <w:rsid w:val="007558C6"/>
    <w:rsid w:val="00755B85"/>
    <w:rsid w:val="00755CD5"/>
    <w:rsid w:val="0075620D"/>
    <w:rsid w:val="00756813"/>
    <w:rsid w:val="00756A11"/>
    <w:rsid w:val="007575DC"/>
    <w:rsid w:val="0075765A"/>
    <w:rsid w:val="00757AA9"/>
    <w:rsid w:val="00757B1B"/>
    <w:rsid w:val="0076013F"/>
    <w:rsid w:val="007601BC"/>
    <w:rsid w:val="00760584"/>
    <w:rsid w:val="007607A0"/>
    <w:rsid w:val="00760806"/>
    <w:rsid w:val="00760A34"/>
    <w:rsid w:val="00760CB3"/>
    <w:rsid w:val="00761EE2"/>
    <w:rsid w:val="00762E3A"/>
    <w:rsid w:val="00763103"/>
    <w:rsid w:val="0076335B"/>
    <w:rsid w:val="00763D8B"/>
    <w:rsid w:val="00764033"/>
    <w:rsid w:val="0076472A"/>
    <w:rsid w:val="007647A0"/>
    <w:rsid w:val="00764F39"/>
    <w:rsid w:val="00765B89"/>
    <w:rsid w:val="00766B5E"/>
    <w:rsid w:val="00767103"/>
    <w:rsid w:val="00767999"/>
    <w:rsid w:val="00770284"/>
    <w:rsid w:val="0077089A"/>
    <w:rsid w:val="00770A58"/>
    <w:rsid w:val="0077151E"/>
    <w:rsid w:val="00771B85"/>
    <w:rsid w:val="007722A8"/>
    <w:rsid w:val="00772552"/>
    <w:rsid w:val="00772644"/>
    <w:rsid w:val="00772668"/>
    <w:rsid w:val="007730A0"/>
    <w:rsid w:val="007743AA"/>
    <w:rsid w:val="00774AC0"/>
    <w:rsid w:val="00774CE1"/>
    <w:rsid w:val="00775691"/>
    <w:rsid w:val="0077570B"/>
    <w:rsid w:val="0077585D"/>
    <w:rsid w:val="00775B69"/>
    <w:rsid w:val="00775BE5"/>
    <w:rsid w:val="007760FD"/>
    <w:rsid w:val="00776603"/>
    <w:rsid w:val="00776785"/>
    <w:rsid w:val="007767D9"/>
    <w:rsid w:val="007767F2"/>
    <w:rsid w:val="007769E2"/>
    <w:rsid w:val="00776B50"/>
    <w:rsid w:val="007778D8"/>
    <w:rsid w:val="00777BB0"/>
    <w:rsid w:val="00780540"/>
    <w:rsid w:val="007808F3"/>
    <w:rsid w:val="00780DB2"/>
    <w:rsid w:val="00780DC4"/>
    <w:rsid w:val="007813E1"/>
    <w:rsid w:val="0078183F"/>
    <w:rsid w:val="00781AD0"/>
    <w:rsid w:val="0078248E"/>
    <w:rsid w:val="00782774"/>
    <w:rsid w:val="007828CD"/>
    <w:rsid w:val="00782C60"/>
    <w:rsid w:val="007835B7"/>
    <w:rsid w:val="0078487B"/>
    <w:rsid w:val="00784BC5"/>
    <w:rsid w:val="00785229"/>
    <w:rsid w:val="007854FF"/>
    <w:rsid w:val="00785B4B"/>
    <w:rsid w:val="00785EE8"/>
    <w:rsid w:val="00786045"/>
    <w:rsid w:val="00786970"/>
    <w:rsid w:val="007873A4"/>
    <w:rsid w:val="0078742B"/>
    <w:rsid w:val="00787A8E"/>
    <w:rsid w:val="00790095"/>
    <w:rsid w:val="007901B6"/>
    <w:rsid w:val="0079052C"/>
    <w:rsid w:val="0079061D"/>
    <w:rsid w:val="007906B1"/>
    <w:rsid w:val="00791265"/>
    <w:rsid w:val="007925F6"/>
    <w:rsid w:val="0079261D"/>
    <w:rsid w:val="00792AF2"/>
    <w:rsid w:val="00792C84"/>
    <w:rsid w:val="00792D49"/>
    <w:rsid w:val="0079353E"/>
    <w:rsid w:val="007937A2"/>
    <w:rsid w:val="00793CB0"/>
    <w:rsid w:val="00794344"/>
    <w:rsid w:val="00794812"/>
    <w:rsid w:val="00794FDD"/>
    <w:rsid w:val="00795680"/>
    <w:rsid w:val="007956B2"/>
    <w:rsid w:val="007958AA"/>
    <w:rsid w:val="00795AC2"/>
    <w:rsid w:val="00795BFA"/>
    <w:rsid w:val="00796B15"/>
    <w:rsid w:val="0079738B"/>
    <w:rsid w:val="007974A2"/>
    <w:rsid w:val="00797CD9"/>
    <w:rsid w:val="00797F01"/>
    <w:rsid w:val="007A0113"/>
    <w:rsid w:val="007A1875"/>
    <w:rsid w:val="007A1906"/>
    <w:rsid w:val="007A1C93"/>
    <w:rsid w:val="007A2CC8"/>
    <w:rsid w:val="007A34BB"/>
    <w:rsid w:val="007A37E6"/>
    <w:rsid w:val="007A40FC"/>
    <w:rsid w:val="007A45FF"/>
    <w:rsid w:val="007A4894"/>
    <w:rsid w:val="007A553E"/>
    <w:rsid w:val="007A5D72"/>
    <w:rsid w:val="007A5D96"/>
    <w:rsid w:val="007A61B2"/>
    <w:rsid w:val="007A67A3"/>
    <w:rsid w:val="007A6F25"/>
    <w:rsid w:val="007A708D"/>
    <w:rsid w:val="007A726E"/>
    <w:rsid w:val="007A7B17"/>
    <w:rsid w:val="007A7B8D"/>
    <w:rsid w:val="007B06DC"/>
    <w:rsid w:val="007B0C6B"/>
    <w:rsid w:val="007B0ED5"/>
    <w:rsid w:val="007B1363"/>
    <w:rsid w:val="007B15A1"/>
    <w:rsid w:val="007B18BD"/>
    <w:rsid w:val="007B20BC"/>
    <w:rsid w:val="007B2195"/>
    <w:rsid w:val="007B2682"/>
    <w:rsid w:val="007B2C76"/>
    <w:rsid w:val="007B3014"/>
    <w:rsid w:val="007B322B"/>
    <w:rsid w:val="007B34EF"/>
    <w:rsid w:val="007B4968"/>
    <w:rsid w:val="007B4A4D"/>
    <w:rsid w:val="007B4A77"/>
    <w:rsid w:val="007B4AB7"/>
    <w:rsid w:val="007B4EC6"/>
    <w:rsid w:val="007B505C"/>
    <w:rsid w:val="007B52FD"/>
    <w:rsid w:val="007B58EB"/>
    <w:rsid w:val="007B5B24"/>
    <w:rsid w:val="007B64E6"/>
    <w:rsid w:val="007B6A22"/>
    <w:rsid w:val="007B6E40"/>
    <w:rsid w:val="007B7469"/>
    <w:rsid w:val="007B77E3"/>
    <w:rsid w:val="007B7801"/>
    <w:rsid w:val="007C007E"/>
    <w:rsid w:val="007C0AC7"/>
    <w:rsid w:val="007C134B"/>
    <w:rsid w:val="007C16FD"/>
    <w:rsid w:val="007C294F"/>
    <w:rsid w:val="007C2BE6"/>
    <w:rsid w:val="007C2F05"/>
    <w:rsid w:val="007C341E"/>
    <w:rsid w:val="007C35CE"/>
    <w:rsid w:val="007C37EE"/>
    <w:rsid w:val="007C3A4B"/>
    <w:rsid w:val="007C3D51"/>
    <w:rsid w:val="007C437F"/>
    <w:rsid w:val="007C51B0"/>
    <w:rsid w:val="007C54A3"/>
    <w:rsid w:val="007C5D90"/>
    <w:rsid w:val="007C5DC7"/>
    <w:rsid w:val="007C6A4C"/>
    <w:rsid w:val="007C7608"/>
    <w:rsid w:val="007C77F9"/>
    <w:rsid w:val="007C7A59"/>
    <w:rsid w:val="007D011D"/>
    <w:rsid w:val="007D088E"/>
    <w:rsid w:val="007D0911"/>
    <w:rsid w:val="007D0B5C"/>
    <w:rsid w:val="007D0C6B"/>
    <w:rsid w:val="007D0D2C"/>
    <w:rsid w:val="007D1362"/>
    <w:rsid w:val="007D1625"/>
    <w:rsid w:val="007D3380"/>
    <w:rsid w:val="007D33C9"/>
    <w:rsid w:val="007D347E"/>
    <w:rsid w:val="007D3746"/>
    <w:rsid w:val="007D38A0"/>
    <w:rsid w:val="007D3A6B"/>
    <w:rsid w:val="007D3E7A"/>
    <w:rsid w:val="007D400C"/>
    <w:rsid w:val="007D479D"/>
    <w:rsid w:val="007D47BE"/>
    <w:rsid w:val="007D4C72"/>
    <w:rsid w:val="007D4CF6"/>
    <w:rsid w:val="007D4F63"/>
    <w:rsid w:val="007D5012"/>
    <w:rsid w:val="007D5308"/>
    <w:rsid w:val="007D545A"/>
    <w:rsid w:val="007D56CD"/>
    <w:rsid w:val="007D59CC"/>
    <w:rsid w:val="007D5FFC"/>
    <w:rsid w:val="007D6758"/>
    <w:rsid w:val="007D6B3A"/>
    <w:rsid w:val="007D6C2E"/>
    <w:rsid w:val="007D6C43"/>
    <w:rsid w:val="007D7090"/>
    <w:rsid w:val="007D73AC"/>
    <w:rsid w:val="007D790E"/>
    <w:rsid w:val="007D7B84"/>
    <w:rsid w:val="007D7C50"/>
    <w:rsid w:val="007E04D8"/>
    <w:rsid w:val="007E0C44"/>
    <w:rsid w:val="007E107A"/>
    <w:rsid w:val="007E1A28"/>
    <w:rsid w:val="007E1B15"/>
    <w:rsid w:val="007E299F"/>
    <w:rsid w:val="007E3AF9"/>
    <w:rsid w:val="007E53CC"/>
    <w:rsid w:val="007E549D"/>
    <w:rsid w:val="007E5C0B"/>
    <w:rsid w:val="007E6763"/>
    <w:rsid w:val="007E6E32"/>
    <w:rsid w:val="007E7201"/>
    <w:rsid w:val="007E763E"/>
    <w:rsid w:val="007E77DF"/>
    <w:rsid w:val="007E7AED"/>
    <w:rsid w:val="007E7E85"/>
    <w:rsid w:val="007F0311"/>
    <w:rsid w:val="007F0397"/>
    <w:rsid w:val="007F03E5"/>
    <w:rsid w:val="007F0FC3"/>
    <w:rsid w:val="007F1CDC"/>
    <w:rsid w:val="007F202C"/>
    <w:rsid w:val="007F213D"/>
    <w:rsid w:val="007F229D"/>
    <w:rsid w:val="007F280F"/>
    <w:rsid w:val="007F2907"/>
    <w:rsid w:val="007F32E9"/>
    <w:rsid w:val="007F38AF"/>
    <w:rsid w:val="007F3A7C"/>
    <w:rsid w:val="007F40FD"/>
    <w:rsid w:val="007F42F2"/>
    <w:rsid w:val="007F457D"/>
    <w:rsid w:val="007F47B9"/>
    <w:rsid w:val="007F4938"/>
    <w:rsid w:val="007F56F6"/>
    <w:rsid w:val="007F5977"/>
    <w:rsid w:val="007F6087"/>
    <w:rsid w:val="007F639F"/>
    <w:rsid w:val="007F67AF"/>
    <w:rsid w:val="007F6E70"/>
    <w:rsid w:val="007F71FD"/>
    <w:rsid w:val="007F7579"/>
    <w:rsid w:val="007F75BE"/>
    <w:rsid w:val="007F799D"/>
    <w:rsid w:val="00800707"/>
    <w:rsid w:val="008007D2"/>
    <w:rsid w:val="00800A99"/>
    <w:rsid w:val="00800C6F"/>
    <w:rsid w:val="00800DA6"/>
    <w:rsid w:val="008011E3"/>
    <w:rsid w:val="008013EE"/>
    <w:rsid w:val="00801B51"/>
    <w:rsid w:val="00801EDA"/>
    <w:rsid w:val="00801FD2"/>
    <w:rsid w:val="00802966"/>
    <w:rsid w:val="00802D4F"/>
    <w:rsid w:val="0080389D"/>
    <w:rsid w:val="0080394D"/>
    <w:rsid w:val="008040F8"/>
    <w:rsid w:val="00804953"/>
    <w:rsid w:val="00804B95"/>
    <w:rsid w:val="00804C07"/>
    <w:rsid w:val="00804D2A"/>
    <w:rsid w:val="008061FA"/>
    <w:rsid w:val="008064AD"/>
    <w:rsid w:val="00806A3E"/>
    <w:rsid w:val="00806D53"/>
    <w:rsid w:val="00807792"/>
    <w:rsid w:val="008100C6"/>
    <w:rsid w:val="008100EC"/>
    <w:rsid w:val="00810287"/>
    <w:rsid w:val="0081040A"/>
    <w:rsid w:val="00810560"/>
    <w:rsid w:val="0081069E"/>
    <w:rsid w:val="00810927"/>
    <w:rsid w:val="0081099D"/>
    <w:rsid w:val="00810B14"/>
    <w:rsid w:val="00811A2C"/>
    <w:rsid w:val="00811A83"/>
    <w:rsid w:val="00811BF2"/>
    <w:rsid w:val="00811EB1"/>
    <w:rsid w:val="008134BD"/>
    <w:rsid w:val="00813CB2"/>
    <w:rsid w:val="008143BF"/>
    <w:rsid w:val="008147B5"/>
    <w:rsid w:val="00814E90"/>
    <w:rsid w:val="0081520C"/>
    <w:rsid w:val="0081587D"/>
    <w:rsid w:val="00815A8C"/>
    <w:rsid w:val="00815C50"/>
    <w:rsid w:val="00815DA0"/>
    <w:rsid w:val="00816620"/>
    <w:rsid w:val="00816A42"/>
    <w:rsid w:val="00817E36"/>
    <w:rsid w:val="0082010B"/>
    <w:rsid w:val="00820290"/>
    <w:rsid w:val="00820D53"/>
    <w:rsid w:val="00822BBF"/>
    <w:rsid w:val="00822BCB"/>
    <w:rsid w:val="00822D0C"/>
    <w:rsid w:val="008231AB"/>
    <w:rsid w:val="008234AA"/>
    <w:rsid w:val="008235B3"/>
    <w:rsid w:val="00823B1E"/>
    <w:rsid w:val="008243A5"/>
    <w:rsid w:val="008243D9"/>
    <w:rsid w:val="00824CDB"/>
    <w:rsid w:val="0082543C"/>
    <w:rsid w:val="00825481"/>
    <w:rsid w:val="008257A7"/>
    <w:rsid w:val="008267E1"/>
    <w:rsid w:val="008268DF"/>
    <w:rsid w:val="0082697D"/>
    <w:rsid w:val="00826B40"/>
    <w:rsid w:val="008271D2"/>
    <w:rsid w:val="008271D9"/>
    <w:rsid w:val="0082730C"/>
    <w:rsid w:val="0082788B"/>
    <w:rsid w:val="00827D55"/>
    <w:rsid w:val="0083014D"/>
    <w:rsid w:val="0083093A"/>
    <w:rsid w:val="00830C9A"/>
    <w:rsid w:val="00830FEB"/>
    <w:rsid w:val="00831387"/>
    <w:rsid w:val="00831596"/>
    <w:rsid w:val="0083172C"/>
    <w:rsid w:val="00832228"/>
    <w:rsid w:val="0083258B"/>
    <w:rsid w:val="00832CEA"/>
    <w:rsid w:val="00832DA1"/>
    <w:rsid w:val="00833185"/>
    <w:rsid w:val="00833B55"/>
    <w:rsid w:val="00833EE8"/>
    <w:rsid w:val="00834A5B"/>
    <w:rsid w:val="00834BC8"/>
    <w:rsid w:val="00834D36"/>
    <w:rsid w:val="00834D43"/>
    <w:rsid w:val="00834E10"/>
    <w:rsid w:val="008351C6"/>
    <w:rsid w:val="00835459"/>
    <w:rsid w:val="0083581E"/>
    <w:rsid w:val="00835B58"/>
    <w:rsid w:val="00835E5A"/>
    <w:rsid w:val="0083691C"/>
    <w:rsid w:val="0083695C"/>
    <w:rsid w:val="00836C13"/>
    <w:rsid w:val="00836E1B"/>
    <w:rsid w:val="008370F1"/>
    <w:rsid w:val="008372EC"/>
    <w:rsid w:val="008372F2"/>
    <w:rsid w:val="00837CCE"/>
    <w:rsid w:val="00837DB9"/>
    <w:rsid w:val="00837E1D"/>
    <w:rsid w:val="00840531"/>
    <w:rsid w:val="008408BF"/>
    <w:rsid w:val="008409BE"/>
    <w:rsid w:val="00840ED3"/>
    <w:rsid w:val="00841416"/>
    <w:rsid w:val="008414EA"/>
    <w:rsid w:val="00841538"/>
    <w:rsid w:val="00841721"/>
    <w:rsid w:val="00841BB7"/>
    <w:rsid w:val="00841BFB"/>
    <w:rsid w:val="0084340C"/>
    <w:rsid w:val="008438C8"/>
    <w:rsid w:val="00843A70"/>
    <w:rsid w:val="00844736"/>
    <w:rsid w:val="008453D7"/>
    <w:rsid w:val="00845512"/>
    <w:rsid w:val="00845789"/>
    <w:rsid w:val="00845E09"/>
    <w:rsid w:val="00846A59"/>
    <w:rsid w:val="00846F41"/>
    <w:rsid w:val="00847860"/>
    <w:rsid w:val="00847CE0"/>
    <w:rsid w:val="00850914"/>
    <w:rsid w:val="00850B2E"/>
    <w:rsid w:val="008511B9"/>
    <w:rsid w:val="008511EA"/>
    <w:rsid w:val="00851663"/>
    <w:rsid w:val="008516A6"/>
    <w:rsid w:val="00851828"/>
    <w:rsid w:val="00851F63"/>
    <w:rsid w:val="00852496"/>
    <w:rsid w:val="00852866"/>
    <w:rsid w:val="00852D19"/>
    <w:rsid w:val="0085384B"/>
    <w:rsid w:val="00853F1A"/>
    <w:rsid w:val="0085506D"/>
    <w:rsid w:val="00855269"/>
    <w:rsid w:val="00855FA5"/>
    <w:rsid w:val="00856146"/>
    <w:rsid w:val="00856661"/>
    <w:rsid w:val="00856B5E"/>
    <w:rsid w:val="00856BA5"/>
    <w:rsid w:val="00857232"/>
    <w:rsid w:val="00857E2A"/>
    <w:rsid w:val="00857F95"/>
    <w:rsid w:val="008601B9"/>
    <w:rsid w:val="008611F4"/>
    <w:rsid w:val="00861C4E"/>
    <w:rsid w:val="00861E64"/>
    <w:rsid w:val="0086200D"/>
    <w:rsid w:val="00862030"/>
    <w:rsid w:val="008622AD"/>
    <w:rsid w:val="008624BC"/>
    <w:rsid w:val="008626B3"/>
    <w:rsid w:val="0086355F"/>
    <w:rsid w:val="00863836"/>
    <w:rsid w:val="00863BFB"/>
    <w:rsid w:val="0086444A"/>
    <w:rsid w:val="00864F68"/>
    <w:rsid w:val="0086623F"/>
    <w:rsid w:val="00866893"/>
    <w:rsid w:val="00866C4F"/>
    <w:rsid w:val="00867795"/>
    <w:rsid w:val="00867843"/>
    <w:rsid w:val="00867B75"/>
    <w:rsid w:val="00867BBC"/>
    <w:rsid w:val="00867D8A"/>
    <w:rsid w:val="00867F3D"/>
    <w:rsid w:val="00870D5D"/>
    <w:rsid w:val="008718B6"/>
    <w:rsid w:val="008720E9"/>
    <w:rsid w:val="0087226C"/>
    <w:rsid w:val="008728B5"/>
    <w:rsid w:val="00872996"/>
    <w:rsid w:val="00872DD2"/>
    <w:rsid w:val="0087330F"/>
    <w:rsid w:val="00874C82"/>
    <w:rsid w:val="0087554F"/>
    <w:rsid w:val="008761A1"/>
    <w:rsid w:val="008765C2"/>
    <w:rsid w:val="008766E9"/>
    <w:rsid w:val="00876C88"/>
    <w:rsid w:val="008774C2"/>
    <w:rsid w:val="00877DF6"/>
    <w:rsid w:val="008800AE"/>
    <w:rsid w:val="008807B0"/>
    <w:rsid w:val="00881944"/>
    <w:rsid w:val="00882FDF"/>
    <w:rsid w:val="008837B2"/>
    <w:rsid w:val="00883B41"/>
    <w:rsid w:val="00884271"/>
    <w:rsid w:val="008848B6"/>
    <w:rsid w:val="00884D94"/>
    <w:rsid w:val="00885FC1"/>
    <w:rsid w:val="00886EF4"/>
    <w:rsid w:val="00887195"/>
    <w:rsid w:val="00887536"/>
    <w:rsid w:val="008875B0"/>
    <w:rsid w:val="00890154"/>
    <w:rsid w:val="00890A16"/>
    <w:rsid w:val="00891B25"/>
    <w:rsid w:val="00891DB0"/>
    <w:rsid w:val="00893055"/>
    <w:rsid w:val="008933CE"/>
    <w:rsid w:val="00893620"/>
    <w:rsid w:val="00893FA9"/>
    <w:rsid w:val="008940E5"/>
    <w:rsid w:val="00894A94"/>
    <w:rsid w:val="008956CC"/>
    <w:rsid w:val="008956E1"/>
    <w:rsid w:val="00895DF4"/>
    <w:rsid w:val="008963D4"/>
    <w:rsid w:val="00896735"/>
    <w:rsid w:val="00896A9D"/>
    <w:rsid w:val="00896B4B"/>
    <w:rsid w:val="00896DCC"/>
    <w:rsid w:val="008974CB"/>
    <w:rsid w:val="00897610"/>
    <w:rsid w:val="008A02E5"/>
    <w:rsid w:val="008A04BE"/>
    <w:rsid w:val="008A0D40"/>
    <w:rsid w:val="008A0DAD"/>
    <w:rsid w:val="008A13FE"/>
    <w:rsid w:val="008A1DD3"/>
    <w:rsid w:val="008A26D1"/>
    <w:rsid w:val="008A2E9A"/>
    <w:rsid w:val="008A3756"/>
    <w:rsid w:val="008A3CD6"/>
    <w:rsid w:val="008A4930"/>
    <w:rsid w:val="008A4CFE"/>
    <w:rsid w:val="008A4DD9"/>
    <w:rsid w:val="008A50C1"/>
    <w:rsid w:val="008A56CD"/>
    <w:rsid w:val="008A5A6E"/>
    <w:rsid w:val="008A5F91"/>
    <w:rsid w:val="008A63CC"/>
    <w:rsid w:val="008A63D9"/>
    <w:rsid w:val="008A6430"/>
    <w:rsid w:val="008A6F14"/>
    <w:rsid w:val="008A7BD8"/>
    <w:rsid w:val="008A7FC6"/>
    <w:rsid w:val="008B0810"/>
    <w:rsid w:val="008B0AED"/>
    <w:rsid w:val="008B0AFD"/>
    <w:rsid w:val="008B0BF0"/>
    <w:rsid w:val="008B14F0"/>
    <w:rsid w:val="008B2090"/>
    <w:rsid w:val="008B26C8"/>
    <w:rsid w:val="008B2E2D"/>
    <w:rsid w:val="008B30F8"/>
    <w:rsid w:val="008B34CF"/>
    <w:rsid w:val="008B3812"/>
    <w:rsid w:val="008B3AE4"/>
    <w:rsid w:val="008B3F8B"/>
    <w:rsid w:val="008B3FA5"/>
    <w:rsid w:val="008B46A5"/>
    <w:rsid w:val="008B56A5"/>
    <w:rsid w:val="008B5973"/>
    <w:rsid w:val="008B5A80"/>
    <w:rsid w:val="008B5B48"/>
    <w:rsid w:val="008B6479"/>
    <w:rsid w:val="008B66E1"/>
    <w:rsid w:val="008B67DA"/>
    <w:rsid w:val="008B6893"/>
    <w:rsid w:val="008B6A0F"/>
    <w:rsid w:val="008B6B3F"/>
    <w:rsid w:val="008B6E4C"/>
    <w:rsid w:val="008B71EA"/>
    <w:rsid w:val="008B76E8"/>
    <w:rsid w:val="008B79DF"/>
    <w:rsid w:val="008C0133"/>
    <w:rsid w:val="008C0793"/>
    <w:rsid w:val="008C0DF9"/>
    <w:rsid w:val="008C1533"/>
    <w:rsid w:val="008C15DC"/>
    <w:rsid w:val="008C1E40"/>
    <w:rsid w:val="008C2794"/>
    <w:rsid w:val="008C2909"/>
    <w:rsid w:val="008C2C03"/>
    <w:rsid w:val="008C31A4"/>
    <w:rsid w:val="008C328D"/>
    <w:rsid w:val="008C33E7"/>
    <w:rsid w:val="008C3656"/>
    <w:rsid w:val="008C393F"/>
    <w:rsid w:val="008C3D3A"/>
    <w:rsid w:val="008C3DA9"/>
    <w:rsid w:val="008C42D5"/>
    <w:rsid w:val="008C4728"/>
    <w:rsid w:val="008C4E2B"/>
    <w:rsid w:val="008C4ECE"/>
    <w:rsid w:val="008C4EDA"/>
    <w:rsid w:val="008C4EF5"/>
    <w:rsid w:val="008C5025"/>
    <w:rsid w:val="008C55AB"/>
    <w:rsid w:val="008C588A"/>
    <w:rsid w:val="008C5C83"/>
    <w:rsid w:val="008C666B"/>
    <w:rsid w:val="008C706E"/>
    <w:rsid w:val="008C7566"/>
    <w:rsid w:val="008C769D"/>
    <w:rsid w:val="008C7AE6"/>
    <w:rsid w:val="008D044C"/>
    <w:rsid w:val="008D0CC8"/>
    <w:rsid w:val="008D0ECC"/>
    <w:rsid w:val="008D1C32"/>
    <w:rsid w:val="008D247A"/>
    <w:rsid w:val="008D38C7"/>
    <w:rsid w:val="008D3D98"/>
    <w:rsid w:val="008D3DE0"/>
    <w:rsid w:val="008D3DFB"/>
    <w:rsid w:val="008D3EDD"/>
    <w:rsid w:val="008D470B"/>
    <w:rsid w:val="008D49D3"/>
    <w:rsid w:val="008D4D72"/>
    <w:rsid w:val="008D4EB9"/>
    <w:rsid w:val="008D4F24"/>
    <w:rsid w:val="008D5504"/>
    <w:rsid w:val="008D5594"/>
    <w:rsid w:val="008D585C"/>
    <w:rsid w:val="008D5C9C"/>
    <w:rsid w:val="008D6323"/>
    <w:rsid w:val="008D68F3"/>
    <w:rsid w:val="008D6914"/>
    <w:rsid w:val="008D6E2E"/>
    <w:rsid w:val="008D75DE"/>
    <w:rsid w:val="008D7C49"/>
    <w:rsid w:val="008E0631"/>
    <w:rsid w:val="008E0FAE"/>
    <w:rsid w:val="008E1483"/>
    <w:rsid w:val="008E1D32"/>
    <w:rsid w:val="008E1E77"/>
    <w:rsid w:val="008E1EAE"/>
    <w:rsid w:val="008E263E"/>
    <w:rsid w:val="008E2CFA"/>
    <w:rsid w:val="008E2D9D"/>
    <w:rsid w:val="008E3892"/>
    <w:rsid w:val="008E3916"/>
    <w:rsid w:val="008E3E43"/>
    <w:rsid w:val="008E42A6"/>
    <w:rsid w:val="008E46EE"/>
    <w:rsid w:val="008E4728"/>
    <w:rsid w:val="008E474C"/>
    <w:rsid w:val="008E4B49"/>
    <w:rsid w:val="008E4F8F"/>
    <w:rsid w:val="008E5223"/>
    <w:rsid w:val="008E593E"/>
    <w:rsid w:val="008E5EC1"/>
    <w:rsid w:val="008E6F6F"/>
    <w:rsid w:val="008E7135"/>
    <w:rsid w:val="008E74A1"/>
    <w:rsid w:val="008E7574"/>
    <w:rsid w:val="008E78A2"/>
    <w:rsid w:val="008E79FC"/>
    <w:rsid w:val="008F1916"/>
    <w:rsid w:val="008F1982"/>
    <w:rsid w:val="008F1B4C"/>
    <w:rsid w:val="008F1CE7"/>
    <w:rsid w:val="008F1D0B"/>
    <w:rsid w:val="008F1EEF"/>
    <w:rsid w:val="008F34BE"/>
    <w:rsid w:val="008F3550"/>
    <w:rsid w:val="008F3B8D"/>
    <w:rsid w:val="008F3D3F"/>
    <w:rsid w:val="008F4093"/>
    <w:rsid w:val="008F40B8"/>
    <w:rsid w:val="008F4377"/>
    <w:rsid w:val="008F4CA1"/>
    <w:rsid w:val="008F4FE3"/>
    <w:rsid w:val="008F5CE7"/>
    <w:rsid w:val="008F6439"/>
    <w:rsid w:val="008F692B"/>
    <w:rsid w:val="008F7366"/>
    <w:rsid w:val="008F7565"/>
    <w:rsid w:val="008F76B1"/>
    <w:rsid w:val="008F76EA"/>
    <w:rsid w:val="00900118"/>
    <w:rsid w:val="00900D62"/>
    <w:rsid w:val="00900D67"/>
    <w:rsid w:val="00900F36"/>
    <w:rsid w:val="00901190"/>
    <w:rsid w:val="009013B4"/>
    <w:rsid w:val="009016C4"/>
    <w:rsid w:val="00901EF4"/>
    <w:rsid w:val="00902012"/>
    <w:rsid w:val="00902826"/>
    <w:rsid w:val="00902A42"/>
    <w:rsid w:val="00902AF2"/>
    <w:rsid w:val="00902DBB"/>
    <w:rsid w:val="009033A8"/>
    <w:rsid w:val="00903853"/>
    <w:rsid w:val="0090398D"/>
    <w:rsid w:val="00903BBF"/>
    <w:rsid w:val="00903F4B"/>
    <w:rsid w:val="0090423E"/>
    <w:rsid w:val="0090434F"/>
    <w:rsid w:val="009043B3"/>
    <w:rsid w:val="009043C5"/>
    <w:rsid w:val="00904403"/>
    <w:rsid w:val="00904959"/>
    <w:rsid w:val="00904E61"/>
    <w:rsid w:val="009053DA"/>
    <w:rsid w:val="00905A0F"/>
    <w:rsid w:val="00905FFC"/>
    <w:rsid w:val="009063E5"/>
    <w:rsid w:val="00906593"/>
    <w:rsid w:val="00906959"/>
    <w:rsid w:val="00906AAF"/>
    <w:rsid w:val="00906DA1"/>
    <w:rsid w:val="009073E6"/>
    <w:rsid w:val="00907E4F"/>
    <w:rsid w:val="00910246"/>
    <w:rsid w:val="0091095A"/>
    <w:rsid w:val="00910BCE"/>
    <w:rsid w:val="00911088"/>
    <w:rsid w:val="009112B8"/>
    <w:rsid w:val="00911CFB"/>
    <w:rsid w:val="0091214A"/>
    <w:rsid w:val="00912161"/>
    <w:rsid w:val="00912DE7"/>
    <w:rsid w:val="00912F36"/>
    <w:rsid w:val="009130C9"/>
    <w:rsid w:val="00914442"/>
    <w:rsid w:val="00914909"/>
    <w:rsid w:val="00914B9B"/>
    <w:rsid w:val="00915927"/>
    <w:rsid w:val="00915B16"/>
    <w:rsid w:val="00916056"/>
    <w:rsid w:val="0091616A"/>
    <w:rsid w:val="0091647D"/>
    <w:rsid w:val="0091675F"/>
    <w:rsid w:val="009167B7"/>
    <w:rsid w:val="009167EE"/>
    <w:rsid w:val="00916812"/>
    <w:rsid w:val="00916C60"/>
    <w:rsid w:val="00917555"/>
    <w:rsid w:val="00917884"/>
    <w:rsid w:val="009178D3"/>
    <w:rsid w:val="00917EC3"/>
    <w:rsid w:val="00917F3D"/>
    <w:rsid w:val="009201AE"/>
    <w:rsid w:val="00920330"/>
    <w:rsid w:val="009208A9"/>
    <w:rsid w:val="00920D6E"/>
    <w:rsid w:val="00920E9A"/>
    <w:rsid w:val="00921401"/>
    <w:rsid w:val="00921E96"/>
    <w:rsid w:val="00922018"/>
    <w:rsid w:val="009220D3"/>
    <w:rsid w:val="009224D7"/>
    <w:rsid w:val="00922D22"/>
    <w:rsid w:val="0092404D"/>
    <w:rsid w:val="0092447A"/>
    <w:rsid w:val="0092503B"/>
    <w:rsid w:val="0092677A"/>
    <w:rsid w:val="00926E0D"/>
    <w:rsid w:val="009302D8"/>
    <w:rsid w:val="009306E8"/>
    <w:rsid w:val="0093076F"/>
    <w:rsid w:val="00930959"/>
    <w:rsid w:val="00930B87"/>
    <w:rsid w:val="0093127B"/>
    <w:rsid w:val="0093136B"/>
    <w:rsid w:val="00931811"/>
    <w:rsid w:val="00931BF7"/>
    <w:rsid w:val="00931C4B"/>
    <w:rsid w:val="00932079"/>
    <w:rsid w:val="00932253"/>
    <w:rsid w:val="0093279E"/>
    <w:rsid w:val="00932C13"/>
    <w:rsid w:val="0093375E"/>
    <w:rsid w:val="009339AA"/>
    <w:rsid w:val="00934717"/>
    <w:rsid w:val="0093482F"/>
    <w:rsid w:val="00934850"/>
    <w:rsid w:val="00935503"/>
    <w:rsid w:val="009359E8"/>
    <w:rsid w:val="00935FDB"/>
    <w:rsid w:val="009366B7"/>
    <w:rsid w:val="0093674D"/>
    <w:rsid w:val="00936875"/>
    <w:rsid w:val="0093698E"/>
    <w:rsid w:val="00936D14"/>
    <w:rsid w:val="00936F61"/>
    <w:rsid w:val="009370E5"/>
    <w:rsid w:val="00937A52"/>
    <w:rsid w:val="009400E7"/>
    <w:rsid w:val="0094018C"/>
    <w:rsid w:val="009401D6"/>
    <w:rsid w:val="00941E79"/>
    <w:rsid w:val="00942022"/>
    <w:rsid w:val="009420C5"/>
    <w:rsid w:val="009425AE"/>
    <w:rsid w:val="009429CA"/>
    <w:rsid w:val="009429EE"/>
    <w:rsid w:val="00942EE4"/>
    <w:rsid w:val="009431F2"/>
    <w:rsid w:val="00943667"/>
    <w:rsid w:val="009436F8"/>
    <w:rsid w:val="00943714"/>
    <w:rsid w:val="009445E6"/>
    <w:rsid w:val="00944B48"/>
    <w:rsid w:val="00944C5A"/>
    <w:rsid w:val="00944E05"/>
    <w:rsid w:val="009451DD"/>
    <w:rsid w:val="00945D6D"/>
    <w:rsid w:val="009462A2"/>
    <w:rsid w:val="009462C1"/>
    <w:rsid w:val="00946E0D"/>
    <w:rsid w:val="00947843"/>
    <w:rsid w:val="00947C90"/>
    <w:rsid w:val="00947E41"/>
    <w:rsid w:val="009506B9"/>
    <w:rsid w:val="0095070E"/>
    <w:rsid w:val="0095073E"/>
    <w:rsid w:val="0095078A"/>
    <w:rsid w:val="00950843"/>
    <w:rsid w:val="00950F59"/>
    <w:rsid w:val="009516DF"/>
    <w:rsid w:val="00951710"/>
    <w:rsid w:val="00951D58"/>
    <w:rsid w:val="009521CE"/>
    <w:rsid w:val="0095235A"/>
    <w:rsid w:val="00952981"/>
    <w:rsid w:val="00952D6F"/>
    <w:rsid w:val="00952EC1"/>
    <w:rsid w:val="009539DD"/>
    <w:rsid w:val="00953BB7"/>
    <w:rsid w:val="00954370"/>
    <w:rsid w:val="00954406"/>
    <w:rsid w:val="00954CCE"/>
    <w:rsid w:val="00954D65"/>
    <w:rsid w:val="00955945"/>
    <w:rsid w:val="009559C2"/>
    <w:rsid w:val="00955B66"/>
    <w:rsid w:val="00956133"/>
    <w:rsid w:val="009561C5"/>
    <w:rsid w:val="009564BA"/>
    <w:rsid w:val="0095669F"/>
    <w:rsid w:val="00956B7F"/>
    <w:rsid w:val="00957104"/>
    <w:rsid w:val="009579F4"/>
    <w:rsid w:val="0096083B"/>
    <w:rsid w:val="00961002"/>
    <w:rsid w:val="00961743"/>
    <w:rsid w:val="00961882"/>
    <w:rsid w:val="009622C4"/>
    <w:rsid w:val="00962381"/>
    <w:rsid w:val="00962856"/>
    <w:rsid w:val="009628EC"/>
    <w:rsid w:val="00962DF6"/>
    <w:rsid w:val="00962E5B"/>
    <w:rsid w:val="00963286"/>
    <w:rsid w:val="00963994"/>
    <w:rsid w:val="00963D37"/>
    <w:rsid w:val="0096420E"/>
    <w:rsid w:val="009643CC"/>
    <w:rsid w:val="00964548"/>
    <w:rsid w:val="009649F4"/>
    <w:rsid w:val="00964FCD"/>
    <w:rsid w:val="0096577F"/>
    <w:rsid w:val="009657DB"/>
    <w:rsid w:val="0096598E"/>
    <w:rsid w:val="00965CBC"/>
    <w:rsid w:val="00966335"/>
    <w:rsid w:val="0096718A"/>
    <w:rsid w:val="00967471"/>
    <w:rsid w:val="00967CC5"/>
    <w:rsid w:val="00967F10"/>
    <w:rsid w:val="00967F55"/>
    <w:rsid w:val="00970559"/>
    <w:rsid w:val="009705C3"/>
    <w:rsid w:val="0097085D"/>
    <w:rsid w:val="0097107C"/>
    <w:rsid w:val="00971446"/>
    <w:rsid w:val="0097170D"/>
    <w:rsid w:val="0097171A"/>
    <w:rsid w:val="009724FC"/>
    <w:rsid w:val="00972960"/>
    <w:rsid w:val="00972A3B"/>
    <w:rsid w:val="00973163"/>
    <w:rsid w:val="00973185"/>
    <w:rsid w:val="009738BD"/>
    <w:rsid w:val="00973982"/>
    <w:rsid w:val="00973BCD"/>
    <w:rsid w:val="009745AA"/>
    <w:rsid w:val="00976055"/>
    <w:rsid w:val="009764B1"/>
    <w:rsid w:val="0097772E"/>
    <w:rsid w:val="00977DD0"/>
    <w:rsid w:val="00977EC2"/>
    <w:rsid w:val="00977F3B"/>
    <w:rsid w:val="00980025"/>
    <w:rsid w:val="009801E1"/>
    <w:rsid w:val="009808E1"/>
    <w:rsid w:val="00981823"/>
    <w:rsid w:val="009818EF"/>
    <w:rsid w:val="009818F9"/>
    <w:rsid w:val="00982117"/>
    <w:rsid w:val="009838B0"/>
    <w:rsid w:val="00983ED6"/>
    <w:rsid w:val="00983F08"/>
    <w:rsid w:val="0098410E"/>
    <w:rsid w:val="009841E0"/>
    <w:rsid w:val="00984661"/>
    <w:rsid w:val="00984794"/>
    <w:rsid w:val="00984897"/>
    <w:rsid w:val="00984A4A"/>
    <w:rsid w:val="00985386"/>
    <w:rsid w:val="00985B54"/>
    <w:rsid w:val="00985F67"/>
    <w:rsid w:val="00986774"/>
    <w:rsid w:val="0098698E"/>
    <w:rsid w:val="00986999"/>
    <w:rsid w:val="00987235"/>
    <w:rsid w:val="00987319"/>
    <w:rsid w:val="00987586"/>
    <w:rsid w:val="009875DB"/>
    <w:rsid w:val="00987EAF"/>
    <w:rsid w:val="009900C0"/>
    <w:rsid w:val="009900E3"/>
    <w:rsid w:val="00990189"/>
    <w:rsid w:val="009901C5"/>
    <w:rsid w:val="00990499"/>
    <w:rsid w:val="00990CDC"/>
    <w:rsid w:val="00990FFE"/>
    <w:rsid w:val="00991A1C"/>
    <w:rsid w:val="00991A6C"/>
    <w:rsid w:val="00991B17"/>
    <w:rsid w:val="00991D68"/>
    <w:rsid w:val="00991FFF"/>
    <w:rsid w:val="009924F6"/>
    <w:rsid w:val="0099269D"/>
    <w:rsid w:val="00992A35"/>
    <w:rsid w:val="00992D76"/>
    <w:rsid w:val="00993910"/>
    <w:rsid w:val="00993A4A"/>
    <w:rsid w:val="00993BB0"/>
    <w:rsid w:val="0099432B"/>
    <w:rsid w:val="00994B07"/>
    <w:rsid w:val="0099502C"/>
    <w:rsid w:val="00997004"/>
    <w:rsid w:val="0099707D"/>
    <w:rsid w:val="009971B6"/>
    <w:rsid w:val="009972F7"/>
    <w:rsid w:val="0099730C"/>
    <w:rsid w:val="0099764B"/>
    <w:rsid w:val="009979E4"/>
    <w:rsid w:val="00997B60"/>
    <w:rsid w:val="00997F97"/>
    <w:rsid w:val="009A04C3"/>
    <w:rsid w:val="009A17B3"/>
    <w:rsid w:val="009A185C"/>
    <w:rsid w:val="009A1999"/>
    <w:rsid w:val="009A1BCA"/>
    <w:rsid w:val="009A2543"/>
    <w:rsid w:val="009A2C53"/>
    <w:rsid w:val="009A2F68"/>
    <w:rsid w:val="009A2F6D"/>
    <w:rsid w:val="009A331A"/>
    <w:rsid w:val="009A36F1"/>
    <w:rsid w:val="009A3B88"/>
    <w:rsid w:val="009A3D3A"/>
    <w:rsid w:val="009A3E5E"/>
    <w:rsid w:val="009A4332"/>
    <w:rsid w:val="009A529B"/>
    <w:rsid w:val="009A535B"/>
    <w:rsid w:val="009A5956"/>
    <w:rsid w:val="009A5BFF"/>
    <w:rsid w:val="009A5E8E"/>
    <w:rsid w:val="009A62BE"/>
    <w:rsid w:val="009A6321"/>
    <w:rsid w:val="009A6739"/>
    <w:rsid w:val="009A6830"/>
    <w:rsid w:val="009A6BAC"/>
    <w:rsid w:val="009A6E80"/>
    <w:rsid w:val="009A72A0"/>
    <w:rsid w:val="009A7406"/>
    <w:rsid w:val="009A74BD"/>
    <w:rsid w:val="009B0119"/>
    <w:rsid w:val="009B0235"/>
    <w:rsid w:val="009B0661"/>
    <w:rsid w:val="009B0667"/>
    <w:rsid w:val="009B1536"/>
    <w:rsid w:val="009B21D2"/>
    <w:rsid w:val="009B24EE"/>
    <w:rsid w:val="009B28E7"/>
    <w:rsid w:val="009B3634"/>
    <w:rsid w:val="009B3B1D"/>
    <w:rsid w:val="009B3B93"/>
    <w:rsid w:val="009B41A4"/>
    <w:rsid w:val="009B41F5"/>
    <w:rsid w:val="009B4AB0"/>
    <w:rsid w:val="009B509E"/>
    <w:rsid w:val="009B55BF"/>
    <w:rsid w:val="009B5647"/>
    <w:rsid w:val="009B5B76"/>
    <w:rsid w:val="009B60F3"/>
    <w:rsid w:val="009B6144"/>
    <w:rsid w:val="009B6537"/>
    <w:rsid w:val="009B65BD"/>
    <w:rsid w:val="009B6AA8"/>
    <w:rsid w:val="009B6B86"/>
    <w:rsid w:val="009B6E7B"/>
    <w:rsid w:val="009B6F66"/>
    <w:rsid w:val="009B7184"/>
    <w:rsid w:val="009B7410"/>
    <w:rsid w:val="009B7B2D"/>
    <w:rsid w:val="009C04B0"/>
    <w:rsid w:val="009C0B49"/>
    <w:rsid w:val="009C0C7F"/>
    <w:rsid w:val="009C0E24"/>
    <w:rsid w:val="009C19BA"/>
    <w:rsid w:val="009C1D18"/>
    <w:rsid w:val="009C26DF"/>
    <w:rsid w:val="009C341C"/>
    <w:rsid w:val="009C4053"/>
    <w:rsid w:val="009C417C"/>
    <w:rsid w:val="009C45E0"/>
    <w:rsid w:val="009C4755"/>
    <w:rsid w:val="009C4AA6"/>
    <w:rsid w:val="009C529C"/>
    <w:rsid w:val="009C56D9"/>
    <w:rsid w:val="009C605C"/>
    <w:rsid w:val="009C606D"/>
    <w:rsid w:val="009C622C"/>
    <w:rsid w:val="009C6369"/>
    <w:rsid w:val="009C6471"/>
    <w:rsid w:val="009C6ABF"/>
    <w:rsid w:val="009C6C55"/>
    <w:rsid w:val="009C6CC8"/>
    <w:rsid w:val="009C7977"/>
    <w:rsid w:val="009C7D33"/>
    <w:rsid w:val="009C7D8F"/>
    <w:rsid w:val="009D00DC"/>
    <w:rsid w:val="009D01E3"/>
    <w:rsid w:val="009D062F"/>
    <w:rsid w:val="009D0CAF"/>
    <w:rsid w:val="009D0CD7"/>
    <w:rsid w:val="009D0DFE"/>
    <w:rsid w:val="009D0F16"/>
    <w:rsid w:val="009D1574"/>
    <w:rsid w:val="009D15E4"/>
    <w:rsid w:val="009D1BA0"/>
    <w:rsid w:val="009D1EAE"/>
    <w:rsid w:val="009D1EC7"/>
    <w:rsid w:val="009D1FD7"/>
    <w:rsid w:val="009D2AC8"/>
    <w:rsid w:val="009D3009"/>
    <w:rsid w:val="009D3033"/>
    <w:rsid w:val="009D33E6"/>
    <w:rsid w:val="009D34A3"/>
    <w:rsid w:val="009D3B2C"/>
    <w:rsid w:val="009D4169"/>
    <w:rsid w:val="009D41CD"/>
    <w:rsid w:val="009D4E30"/>
    <w:rsid w:val="009D525B"/>
    <w:rsid w:val="009D53DE"/>
    <w:rsid w:val="009D5C15"/>
    <w:rsid w:val="009D648C"/>
    <w:rsid w:val="009D6999"/>
    <w:rsid w:val="009D6CBB"/>
    <w:rsid w:val="009D72ED"/>
    <w:rsid w:val="009D7350"/>
    <w:rsid w:val="009E041A"/>
    <w:rsid w:val="009E0562"/>
    <w:rsid w:val="009E0B92"/>
    <w:rsid w:val="009E0C0E"/>
    <w:rsid w:val="009E0EFB"/>
    <w:rsid w:val="009E16ED"/>
    <w:rsid w:val="009E1B05"/>
    <w:rsid w:val="009E1CE5"/>
    <w:rsid w:val="009E1EE7"/>
    <w:rsid w:val="009E2B7B"/>
    <w:rsid w:val="009E3483"/>
    <w:rsid w:val="009E3735"/>
    <w:rsid w:val="009E37CD"/>
    <w:rsid w:val="009E425B"/>
    <w:rsid w:val="009E4283"/>
    <w:rsid w:val="009E4318"/>
    <w:rsid w:val="009E4377"/>
    <w:rsid w:val="009E43A8"/>
    <w:rsid w:val="009E43E3"/>
    <w:rsid w:val="009E4469"/>
    <w:rsid w:val="009E49D0"/>
    <w:rsid w:val="009E4E8B"/>
    <w:rsid w:val="009E51FF"/>
    <w:rsid w:val="009E5580"/>
    <w:rsid w:val="009E5F47"/>
    <w:rsid w:val="009E608C"/>
    <w:rsid w:val="009E6221"/>
    <w:rsid w:val="009E687A"/>
    <w:rsid w:val="009E6896"/>
    <w:rsid w:val="009E6BA6"/>
    <w:rsid w:val="009E7492"/>
    <w:rsid w:val="009E7743"/>
    <w:rsid w:val="009E7C92"/>
    <w:rsid w:val="009E7D2B"/>
    <w:rsid w:val="009E7E91"/>
    <w:rsid w:val="009F0BE8"/>
    <w:rsid w:val="009F112F"/>
    <w:rsid w:val="009F1209"/>
    <w:rsid w:val="009F1753"/>
    <w:rsid w:val="009F17F3"/>
    <w:rsid w:val="009F182F"/>
    <w:rsid w:val="009F2017"/>
    <w:rsid w:val="009F2DBC"/>
    <w:rsid w:val="009F3803"/>
    <w:rsid w:val="009F39D5"/>
    <w:rsid w:val="009F40D0"/>
    <w:rsid w:val="009F4DCA"/>
    <w:rsid w:val="009F4DD5"/>
    <w:rsid w:val="009F5110"/>
    <w:rsid w:val="009F5528"/>
    <w:rsid w:val="009F5A11"/>
    <w:rsid w:val="009F5AEA"/>
    <w:rsid w:val="009F5CBB"/>
    <w:rsid w:val="009F6050"/>
    <w:rsid w:val="009F60A9"/>
    <w:rsid w:val="009F67DE"/>
    <w:rsid w:val="009F6C72"/>
    <w:rsid w:val="009F76F5"/>
    <w:rsid w:val="00A00283"/>
    <w:rsid w:val="00A005CD"/>
    <w:rsid w:val="00A008F8"/>
    <w:rsid w:val="00A00E30"/>
    <w:rsid w:val="00A0109C"/>
    <w:rsid w:val="00A0150D"/>
    <w:rsid w:val="00A01624"/>
    <w:rsid w:val="00A01A1E"/>
    <w:rsid w:val="00A01ACB"/>
    <w:rsid w:val="00A024FD"/>
    <w:rsid w:val="00A02E1F"/>
    <w:rsid w:val="00A03339"/>
    <w:rsid w:val="00A033BB"/>
    <w:rsid w:val="00A03735"/>
    <w:rsid w:val="00A03745"/>
    <w:rsid w:val="00A03D40"/>
    <w:rsid w:val="00A03F54"/>
    <w:rsid w:val="00A0429C"/>
    <w:rsid w:val="00A0436D"/>
    <w:rsid w:val="00A04990"/>
    <w:rsid w:val="00A0523A"/>
    <w:rsid w:val="00A05B5B"/>
    <w:rsid w:val="00A05CA4"/>
    <w:rsid w:val="00A05FE1"/>
    <w:rsid w:val="00A06219"/>
    <w:rsid w:val="00A065F7"/>
    <w:rsid w:val="00A0694F"/>
    <w:rsid w:val="00A06E49"/>
    <w:rsid w:val="00A07120"/>
    <w:rsid w:val="00A071E2"/>
    <w:rsid w:val="00A0728F"/>
    <w:rsid w:val="00A0745D"/>
    <w:rsid w:val="00A103E9"/>
    <w:rsid w:val="00A1050F"/>
    <w:rsid w:val="00A10526"/>
    <w:rsid w:val="00A10868"/>
    <w:rsid w:val="00A108DA"/>
    <w:rsid w:val="00A1090A"/>
    <w:rsid w:val="00A10B55"/>
    <w:rsid w:val="00A10E27"/>
    <w:rsid w:val="00A10FFD"/>
    <w:rsid w:val="00A111AA"/>
    <w:rsid w:val="00A11AC3"/>
    <w:rsid w:val="00A11CBC"/>
    <w:rsid w:val="00A11E73"/>
    <w:rsid w:val="00A121FD"/>
    <w:rsid w:val="00A12A3C"/>
    <w:rsid w:val="00A13FC3"/>
    <w:rsid w:val="00A142AD"/>
    <w:rsid w:val="00A144DB"/>
    <w:rsid w:val="00A145FB"/>
    <w:rsid w:val="00A14DA8"/>
    <w:rsid w:val="00A155B1"/>
    <w:rsid w:val="00A155CC"/>
    <w:rsid w:val="00A15BC4"/>
    <w:rsid w:val="00A15DE7"/>
    <w:rsid w:val="00A165F6"/>
    <w:rsid w:val="00A167D7"/>
    <w:rsid w:val="00A168D7"/>
    <w:rsid w:val="00A16F88"/>
    <w:rsid w:val="00A174EC"/>
    <w:rsid w:val="00A17BC1"/>
    <w:rsid w:val="00A17D9E"/>
    <w:rsid w:val="00A2069B"/>
    <w:rsid w:val="00A20A7A"/>
    <w:rsid w:val="00A20DDD"/>
    <w:rsid w:val="00A21374"/>
    <w:rsid w:val="00A217FD"/>
    <w:rsid w:val="00A21837"/>
    <w:rsid w:val="00A219B4"/>
    <w:rsid w:val="00A21A0D"/>
    <w:rsid w:val="00A22365"/>
    <w:rsid w:val="00A22544"/>
    <w:rsid w:val="00A229E3"/>
    <w:rsid w:val="00A22B83"/>
    <w:rsid w:val="00A22BC2"/>
    <w:rsid w:val="00A23882"/>
    <w:rsid w:val="00A2391C"/>
    <w:rsid w:val="00A2398C"/>
    <w:rsid w:val="00A239B6"/>
    <w:rsid w:val="00A23BD3"/>
    <w:rsid w:val="00A2511E"/>
    <w:rsid w:val="00A25F40"/>
    <w:rsid w:val="00A2625F"/>
    <w:rsid w:val="00A266DC"/>
    <w:rsid w:val="00A26A2E"/>
    <w:rsid w:val="00A273FE"/>
    <w:rsid w:val="00A27727"/>
    <w:rsid w:val="00A27CF8"/>
    <w:rsid w:val="00A30214"/>
    <w:rsid w:val="00A306FD"/>
    <w:rsid w:val="00A30789"/>
    <w:rsid w:val="00A3086A"/>
    <w:rsid w:val="00A30BF3"/>
    <w:rsid w:val="00A31285"/>
    <w:rsid w:val="00A322E5"/>
    <w:rsid w:val="00A327DC"/>
    <w:rsid w:val="00A32900"/>
    <w:rsid w:val="00A330DC"/>
    <w:rsid w:val="00A33844"/>
    <w:rsid w:val="00A33C69"/>
    <w:rsid w:val="00A345DA"/>
    <w:rsid w:val="00A34C57"/>
    <w:rsid w:val="00A34CCC"/>
    <w:rsid w:val="00A3572C"/>
    <w:rsid w:val="00A359C8"/>
    <w:rsid w:val="00A35B7A"/>
    <w:rsid w:val="00A35CFE"/>
    <w:rsid w:val="00A35D07"/>
    <w:rsid w:val="00A35F78"/>
    <w:rsid w:val="00A3622E"/>
    <w:rsid w:val="00A363D7"/>
    <w:rsid w:val="00A36428"/>
    <w:rsid w:val="00A36B17"/>
    <w:rsid w:val="00A36BBA"/>
    <w:rsid w:val="00A37044"/>
    <w:rsid w:val="00A37496"/>
    <w:rsid w:val="00A376A6"/>
    <w:rsid w:val="00A37BBB"/>
    <w:rsid w:val="00A37BCC"/>
    <w:rsid w:val="00A37BF1"/>
    <w:rsid w:val="00A37C62"/>
    <w:rsid w:val="00A4026A"/>
    <w:rsid w:val="00A40855"/>
    <w:rsid w:val="00A40A47"/>
    <w:rsid w:val="00A40C8F"/>
    <w:rsid w:val="00A40D4A"/>
    <w:rsid w:val="00A40D75"/>
    <w:rsid w:val="00A413C3"/>
    <w:rsid w:val="00A414A8"/>
    <w:rsid w:val="00A41DB7"/>
    <w:rsid w:val="00A41E37"/>
    <w:rsid w:val="00A42211"/>
    <w:rsid w:val="00A423CE"/>
    <w:rsid w:val="00A42424"/>
    <w:rsid w:val="00A42E4C"/>
    <w:rsid w:val="00A43EAA"/>
    <w:rsid w:val="00A442D2"/>
    <w:rsid w:val="00A44478"/>
    <w:rsid w:val="00A45B05"/>
    <w:rsid w:val="00A45D33"/>
    <w:rsid w:val="00A46B5E"/>
    <w:rsid w:val="00A46CBF"/>
    <w:rsid w:val="00A46E28"/>
    <w:rsid w:val="00A47ABE"/>
    <w:rsid w:val="00A50C75"/>
    <w:rsid w:val="00A51488"/>
    <w:rsid w:val="00A51DCF"/>
    <w:rsid w:val="00A51F25"/>
    <w:rsid w:val="00A521C6"/>
    <w:rsid w:val="00A5278F"/>
    <w:rsid w:val="00A53433"/>
    <w:rsid w:val="00A53A5C"/>
    <w:rsid w:val="00A53E52"/>
    <w:rsid w:val="00A54776"/>
    <w:rsid w:val="00A54CBA"/>
    <w:rsid w:val="00A54D07"/>
    <w:rsid w:val="00A54D54"/>
    <w:rsid w:val="00A54D5C"/>
    <w:rsid w:val="00A54EA2"/>
    <w:rsid w:val="00A556EE"/>
    <w:rsid w:val="00A55976"/>
    <w:rsid w:val="00A55CEE"/>
    <w:rsid w:val="00A55DAE"/>
    <w:rsid w:val="00A55DFA"/>
    <w:rsid w:val="00A55F1B"/>
    <w:rsid w:val="00A56A17"/>
    <w:rsid w:val="00A56CA0"/>
    <w:rsid w:val="00A56E62"/>
    <w:rsid w:val="00A56EEB"/>
    <w:rsid w:val="00A57A50"/>
    <w:rsid w:val="00A57A5A"/>
    <w:rsid w:val="00A609F6"/>
    <w:rsid w:val="00A60A96"/>
    <w:rsid w:val="00A60BFA"/>
    <w:rsid w:val="00A61212"/>
    <w:rsid w:val="00A61366"/>
    <w:rsid w:val="00A61458"/>
    <w:rsid w:val="00A6173C"/>
    <w:rsid w:val="00A61789"/>
    <w:rsid w:val="00A621AF"/>
    <w:rsid w:val="00A62BB7"/>
    <w:rsid w:val="00A633C4"/>
    <w:rsid w:val="00A635A3"/>
    <w:rsid w:val="00A638B5"/>
    <w:rsid w:val="00A639FE"/>
    <w:rsid w:val="00A63CAB"/>
    <w:rsid w:val="00A640F4"/>
    <w:rsid w:val="00A646DC"/>
    <w:rsid w:val="00A64E7D"/>
    <w:rsid w:val="00A663AC"/>
    <w:rsid w:val="00A66CE4"/>
    <w:rsid w:val="00A66EFA"/>
    <w:rsid w:val="00A67181"/>
    <w:rsid w:val="00A6755C"/>
    <w:rsid w:val="00A676E0"/>
    <w:rsid w:val="00A67C69"/>
    <w:rsid w:val="00A708AF"/>
    <w:rsid w:val="00A70B61"/>
    <w:rsid w:val="00A70B8D"/>
    <w:rsid w:val="00A70E80"/>
    <w:rsid w:val="00A70E9F"/>
    <w:rsid w:val="00A71196"/>
    <w:rsid w:val="00A715F4"/>
    <w:rsid w:val="00A717B8"/>
    <w:rsid w:val="00A71F09"/>
    <w:rsid w:val="00A724CC"/>
    <w:rsid w:val="00A72979"/>
    <w:rsid w:val="00A733E9"/>
    <w:rsid w:val="00A7356E"/>
    <w:rsid w:val="00A7367F"/>
    <w:rsid w:val="00A739D7"/>
    <w:rsid w:val="00A73B72"/>
    <w:rsid w:val="00A73C72"/>
    <w:rsid w:val="00A7427E"/>
    <w:rsid w:val="00A746FB"/>
    <w:rsid w:val="00A74C9F"/>
    <w:rsid w:val="00A7500B"/>
    <w:rsid w:val="00A7508F"/>
    <w:rsid w:val="00A75343"/>
    <w:rsid w:val="00A753FA"/>
    <w:rsid w:val="00A76207"/>
    <w:rsid w:val="00A76DC1"/>
    <w:rsid w:val="00A779A5"/>
    <w:rsid w:val="00A77CE6"/>
    <w:rsid w:val="00A802FF"/>
    <w:rsid w:val="00A8038F"/>
    <w:rsid w:val="00A80AC6"/>
    <w:rsid w:val="00A80E27"/>
    <w:rsid w:val="00A8165B"/>
    <w:rsid w:val="00A81E4F"/>
    <w:rsid w:val="00A81EC9"/>
    <w:rsid w:val="00A820F3"/>
    <w:rsid w:val="00A8257A"/>
    <w:rsid w:val="00A825CD"/>
    <w:rsid w:val="00A82AE8"/>
    <w:rsid w:val="00A8310C"/>
    <w:rsid w:val="00A83167"/>
    <w:rsid w:val="00A831E0"/>
    <w:rsid w:val="00A833A4"/>
    <w:rsid w:val="00A833DB"/>
    <w:rsid w:val="00A83C43"/>
    <w:rsid w:val="00A84272"/>
    <w:rsid w:val="00A842D8"/>
    <w:rsid w:val="00A84AB4"/>
    <w:rsid w:val="00A858C7"/>
    <w:rsid w:val="00A85B21"/>
    <w:rsid w:val="00A87591"/>
    <w:rsid w:val="00A875C7"/>
    <w:rsid w:val="00A87BEA"/>
    <w:rsid w:val="00A87DA5"/>
    <w:rsid w:val="00A90252"/>
    <w:rsid w:val="00A907D9"/>
    <w:rsid w:val="00A91E2D"/>
    <w:rsid w:val="00A922D9"/>
    <w:rsid w:val="00A92636"/>
    <w:rsid w:val="00A9269F"/>
    <w:rsid w:val="00A926FF"/>
    <w:rsid w:val="00A9290C"/>
    <w:rsid w:val="00A93BB8"/>
    <w:rsid w:val="00A93E19"/>
    <w:rsid w:val="00A95005"/>
    <w:rsid w:val="00A950AE"/>
    <w:rsid w:val="00A9529D"/>
    <w:rsid w:val="00A953CF"/>
    <w:rsid w:val="00A96011"/>
    <w:rsid w:val="00A97515"/>
    <w:rsid w:val="00A97615"/>
    <w:rsid w:val="00A979E4"/>
    <w:rsid w:val="00A97B1F"/>
    <w:rsid w:val="00AA0497"/>
    <w:rsid w:val="00AA0562"/>
    <w:rsid w:val="00AA1038"/>
    <w:rsid w:val="00AA1CAB"/>
    <w:rsid w:val="00AA1DBF"/>
    <w:rsid w:val="00AA21C3"/>
    <w:rsid w:val="00AA286B"/>
    <w:rsid w:val="00AA28B3"/>
    <w:rsid w:val="00AA34C6"/>
    <w:rsid w:val="00AA3864"/>
    <w:rsid w:val="00AA3B6C"/>
    <w:rsid w:val="00AA3D1B"/>
    <w:rsid w:val="00AA429A"/>
    <w:rsid w:val="00AA49A0"/>
    <w:rsid w:val="00AA5028"/>
    <w:rsid w:val="00AA5502"/>
    <w:rsid w:val="00AA5A57"/>
    <w:rsid w:val="00AA6339"/>
    <w:rsid w:val="00AA6E06"/>
    <w:rsid w:val="00AA7758"/>
    <w:rsid w:val="00AA7F67"/>
    <w:rsid w:val="00AB01A7"/>
    <w:rsid w:val="00AB07BB"/>
    <w:rsid w:val="00AB0A1B"/>
    <w:rsid w:val="00AB1675"/>
    <w:rsid w:val="00AB1D13"/>
    <w:rsid w:val="00AB29D1"/>
    <w:rsid w:val="00AB2AC2"/>
    <w:rsid w:val="00AB2DF3"/>
    <w:rsid w:val="00AB30E6"/>
    <w:rsid w:val="00AB4B94"/>
    <w:rsid w:val="00AB4CEE"/>
    <w:rsid w:val="00AB5CDC"/>
    <w:rsid w:val="00AB5D14"/>
    <w:rsid w:val="00AB5E7A"/>
    <w:rsid w:val="00AB6359"/>
    <w:rsid w:val="00AB66E6"/>
    <w:rsid w:val="00AB6738"/>
    <w:rsid w:val="00AB7507"/>
    <w:rsid w:val="00AB77A6"/>
    <w:rsid w:val="00AB7936"/>
    <w:rsid w:val="00AB7C67"/>
    <w:rsid w:val="00AB7D66"/>
    <w:rsid w:val="00AC065A"/>
    <w:rsid w:val="00AC0A0A"/>
    <w:rsid w:val="00AC0A64"/>
    <w:rsid w:val="00AC0DF4"/>
    <w:rsid w:val="00AC1009"/>
    <w:rsid w:val="00AC10FE"/>
    <w:rsid w:val="00AC151C"/>
    <w:rsid w:val="00AC1B1D"/>
    <w:rsid w:val="00AC2274"/>
    <w:rsid w:val="00AC32DE"/>
    <w:rsid w:val="00AC33FE"/>
    <w:rsid w:val="00AC3B78"/>
    <w:rsid w:val="00AC42C8"/>
    <w:rsid w:val="00AC4B4F"/>
    <w:rsid w:val="00AC4CB9"/>
    <w:rsid w:val="00AC4E06"/>
    <w:rsid w:val="00AC50CC"/>
    <w:rsid w:val="00AC5A55"/>
    <w:rsid w:val="00AC6086"/>
    <w:rsid w:val="00AC6126"/>
    <w:rsid w:val="00AC6253"/>
    <w:rsid w:val="00AC63C1"/>
    <w:rsid w:val="00AC78B4"/>
    <w:rsid w:val="00AD00C9"/>
    <w:rsid w:val="00AD016C"/>
    <w:rsid w:val="00AD166B"/>
    <w:rsid w:val="00AD1715"/>
    <w:rsid w:val="00AD1C52"/>
    <w:rsid w:val="00AD22D2"/>
    <w:rsid w:val="00AD2730"/>
    <w:rsid w:val="00AD29E9"/>
    <w:rsid w:val="00AD3089"/>
    <w:rsid w:val="00AD33BC"/>
    <w:rsid w:val="00AD4013"/>
    <w:rsid w:val="00AD44A8"/>
    <w:rsid w:val="00AD4851"/>
    <w:rsid w:val="00AD4987"/>
    <w:rsid w:val="00AD4C17"/>
    <w:rsid w:val="00AD5076"/>
    <w:rsid w:val="00AD55BE"/>
    <w:rsid w:val="00AD57D5"/>
    <w:rsid w:val="00AD5917"/>
    <w:rsid w:val="00AD5A0B"/>
    <w:rsid w:val="00AD5F80"/>
    <w:rsid w:val="00AD6017"/>
    <w:rsid w:val="00AD68DC"/>
    <w:rsid w:val="00AD6972"/>
    <w:rsid w:val="00AD6B49"/>
    <w:rsid w:val="00AD6E73"/>
    <w:rsid w:val="00AD770E"/>
    <w:rsid w:val="00AD7781"/>
    <w:rsid w:val="00AD78D0"/>
    <w:rsid w:val="00AD7986"/>
    <w:rsid w:val="00AE0507"/>
    <w:rsid w:val="00AE098D"/>
    <w:rsid w:val="00AE0BA6"/>
    <w:rsid w:val="00AE0CFE"/>
    <w:rsid w:val="00AE0E29"/>
    <w:rsid w:val="00AE0EA5"/>
    <w:rsid w:val="00AE0EB4"/>
    <w:rsid w:val="00AE10B6"/>
    <w:rsid w:val="00AE14A3"/>
    <w:rsid w:val="00AE187B"/>
    <w:rsid w:val="00AE2AC3"/>
    <w:rsid w:val="00AE3445"/>
    <w:rsid w:val="00AE3640"/>
    <w:rsid w:val="00AE3BB6"/>
    <w:rsid w:val="00AE480C"/>
    <w:rsid w:val="00AE4A22"/>
    <w:rsid w:val="00AE522E"/>
    <w:rsid w:val="00AE53BC"/>
    <w:rsid w:val="00AE6410"/>
    <w:rsid w:val="00AE69D6"/>
    <w:rsid w:val="00AE7012"/>
    <w:rsid w:val="00AE7934"/>
    <w:rsid w:val="00AE7959"/>
    <w:rsid w:val="00AE7B19"/>
    <w:rsid w:val="00AE7C72"/>
    <w:rsid w:val="00AE7E00"/>
    <w:rsid w:val="00AF01CC"/>
    <w:rsid w:val="00AF0547"/>
    <w:rsid w:val="00AF13F4"/>
    <w:rsid w:val="00AF156F"/>
    <w:rsid w:val="00AF1606"/>
    <w:rsid w:val="00AF1631"/>
    <w:rsid w:val="00AF1980"/>
    <w:rsid w:val="00AF27DC"/>
    <w:rsid w:val="00AF2988"/>
    <w:rsid w:val="00AF2F57"/>
    <w:rsid w:val="00AF2FD0"/>
    <w:rsid w:val="00AF3196"/>
    <w:rsid w:val="00AF3582"/>
    <w:rsid w:val="00AF3803"/>
    <w:rsid w:val="00AF404E"/>
    <w:rsid w:val="00AF4163"/>
    <w:rsid w:val="00AF45C3"/>
    <w:rsid w:val="00AF4C84"/>
    <w:rsid w:val="00AF5077"/>
    <w:rsid w:val="00AF5659"/>
    <w:rsid w:val="00AF5701"/>
    <w:rsid w:val="00AF5802"/>
    <w:rsid w:val="00AF5B64"/>
    <w:rsid w:val="00AF67CA"/>
    <w:rsid w:val="00AF6C7E"/>
    <w:rsid w:val="00AF724B"/>
    <w:rsid w:val="00AF72E6"/>
    <w:rsid w:val="00AF78C0"/>
    <w:rsid w:val="00B01392"/>
    <w:rsid w:val="00B014BA"/>
    <w:rsid w:val="00B01AD0"/>
    <w:rsid w:val="00B020D6"/>
    <w:rsid w:val="00B037D3"/>
    <w:rsid w:val="00B03A3F"/>
    <w:rsid w:val="00B03B3B"/>
    <w:rsid w:val="00B057C7"/>
    <w:rsid w:val="00B05DC9"/>
    <w:rsid w:val="00B0622A"/>
    <w:rsid w:val="00B06900"/>
    <w:rsid w:val="00B069E4"/>
    <w:rsid w:val="00B06C6F"/>
    <w:rsid w:val="00B079AF"/>
    <w:rsid w:val="00B07AC8"/>
    <w:rsid w:val="00B07ECE"/>
    <w:rsid w:val="00B104FC"/>
    <w:rsid w:val="00B10642"/>
    <w:rsid w:val="00B1087C"/>
    <w:rsid w:val="00B10AEA"/>
    <w:rsid w:val="00B10E35"/>
    <w:rsid w:val="00B119BD"/>
    <w:rsid w:val="00B11CAF"/>
    <w:rsid w:val="00B11DEA"/>
    <w:rsid w:val="00B11EED"/>
    <w:rsid w:val="00B12010"/>
    <w:rsid w:val="00B1229C"/>
    <w:rsid w:val="00B125A1"/>
    <w:rsid w:val="00B12966"/>
    <w:rsid w:val="00B1297E"/>
    <w:rsid w:val="00B12BAE"/>
    <w:rsid w:val="00B12E45"/>
    <w:rsid w:val="00B13B1B"/>
    <w:rsid w:val="00B13C7E"/>
    <w:rsid w:val="00B13DE1"/>
    <w:rsid w:val="00B14170"/>
    <w:rsid w:val="00B14344"/>
    <w:rsid w:val="00B14370"/>
    <w:rsid w:val="00B1480B"/>
    <w:rsid w:val="00B14961"/>
    <w:rsid w:val="00B15BD0"/>
    <w:rsid w:val="00B15FE5"/>
    <w:rsid w:val="00B168A1"/>
    <w:rsid w:val="00B16E2C"/>
    <w:rsid w:val="00B17C23"/>
    <w:rsid w:val="00B17CB4"/>
    <w:rsid w:val="00B200EF"/>
    <w:rsid w:val="00B205CA"/>
    <w:rsid w:val="00B20693"/>
    <w:rsid w:val="00B213E2"/>
    <w:rsid w:val="00B21401"/>
    <w:rsid w:val="00B2150F"/>
    <w:rsid w:val="00B21627"/>
    <w:rsid w:val="00B21A59"/>
    <w:rsid w:val="00B21DFB"/>
    <w:rsid w:val="00B22904"/>
    <w:rsid w:val="00B2297E"/>
    <w:rsid w:val="00B22BFB"/>
    <w:rsid w:val="00B2358A"/>
    <w:rsid w:val="00B235B6"/>
    <w:rsid w:val="00B23978"/>
    <w:rsid w:val="00B2397F"/>
    <w:rsid w:val="00B23986"/>
    <w:rsid w:val="00B23A8A"/>
    <w:rsid w:val="00B23C1C"/>
    <w:rsid w:val="00B23F2B"/>
    <w:rsid w:val="00B24580"/>
    <w:rsid w:val="00B24914"/>
    <w:rsid w:val="00B24A70"/>
    <w:rsid w:val="00B25561"/>
    <w:rsid w:val="00B25733"/>
    <w:rsid w:val="00B25D3C"/>
    <w:rsid w:val="00B25E7E"/>
    <w:rsid w:val="00B26688"/>
    <w:rsid w:val="00B2675B"/>
    <w:rsid w:val="00B26AAB"/>
    <w:rsid w:val="00B26DDD"/>
    <w:rsid w:val="00B26F71"/>
    <w:rsid w:val="00B2755D"/>
    <w:rsid w:val="00B27589"/>
    <w:rsid w:val="00B27936"/>
    <w:rsid w:val="00B302F4"/>
    <w:rsid w:val="00B3046C"/>
    <w:rsid w:val="00B306FD"/>
    <w:rsid w:val="00B30D73"/>
    <w:rsid w:val="00B30EB7"/>
    <w:rsid w:val="00B314B1"/>
    <w:rsid w:val="00B31AF5"/>
    <w:rsid w:val="00B31B5A"/>
    <w:rsid w:val="00B31B65"/>
    <w:rsid w:val="00B31BE7"/>
    <w:rsid w:val="00B31CB2"/>
    <w:rsid w:val="00B325D1"/>
    <w:rsid w:val="00B325F5"/>
    <w:rsid w:val="00B3289A"/>
    <w:rsid w:val="00B336B1"/>
    <w:rsid w:val="00B33A02"/>
    <w:rsid w:val="00B34170"/>
    <w:rsid w:val="00B3431B"/>
    <w:rsid w:val="00B347B6"/>
    <w:rsid w:val="00B35749"/>
    <w:rsid w:val="00B35BC7"/>
    <w:rsid w:val="00B35F41"/>
    <w:rsid w:val="00B35FCC"/>
    <w:rsid w:val="00B3600D"/>
    <w:rsid w:val="00B36255"/>
    <w:rsid w:val="00B36F17"/>
    <w:rsid w:val="00B37113"/>
    <w:rsid w:val="00B371D4"/>
    <w:rsid w:val="00B374AD"/>
    <w:rsid w:val="00B374B5"/>
    <w:rsid w:val="00B37523"/>
    <w:rsid w:val="00B37F82"/>
    <w:rsid w:val="00B406C2"/>
    <w:rsid w:val="00B407D1"/>
    <w:rsid w:val="00B412DD"/>
    <w:rsid w:val="00B4169E"/>
    <w:rsid w:val="00B4184E"/>
    <w:rsid w:val="00B418AF"/>
    <w:rsid w:val="00B41C4C"/>
    <w:rsid w:val="00B428C8"/>
    <w:rsid w:val="00B42F34"/>
    <w:rsid w:val="00B4354C"/>
    <w:rsid w:val="00B43585"/>
    <w:rsid w:val="00B435C8"/>
    <w:rsid w:val="00B43696"/>
    <w:rsid w:val="00B436FF"/>
    <w:rsid w:val="00B438EF"/>
    <w:rsid w:val="00B43992"/>
    <w:rsid w:val="00B43C3C"/>
    <w:rsid w:val="00B43DD3"/>
    <w:rsid w:val="00B44177"/>
    <w:rsid w:val="00B4433A"/>
    <w:rsid w:val="00B445FD"/>
    <w:rsid w:val="00B4460F"/>
    <w:rsid w:val="00B4467E"/>
    <w:rsid w:val="00B44D68"/>
    <w:rsid w:val="00B456FF"/>
    <w:rsid w:val="00B4598A"/>
    <w:rsid w:val="00B45A18"/>
    <w:rsid w:val="00B45C30"/>
    <w:rsid w:val="00B45CED"/>
    <w:rsid w:val="00B4664D"/>
    <w:rsid w:val="00B468F4"/>
    <w:rsid w:val="00B46B80"/>
    <w:rsid w:val="00B46C71"/>
    <w:rsid w:val="00B47663"/>
    <w:rsid w:val="00B47DC1"/>
    <w:rsid w:val="00B506B3"/>
    <w:rsid w:val="00B5104C"/>
    <w:rsid w:val="00B51F8B"/>
    <w:rsid w:val="00B52196"/>
    <w:rsid w:val="00B527CB"/>
    <w:rsid w:val="00B528F0"/>
    <w:rsid w:val="00B53A87"/>
    <w:rsid w:val="00B5424B"/>
    <w:rsid w:val="00B549ED"/>
    <w:rsid w:val="00B54BC7"/>
    <w:rsid w:val="00B54F0F"/>
    <w:rsid w:val="00B55133"/>
    <w:rsid w:val="00B5570C"/>
    <w:rsid w:val="00B5599E"/>
    <w:rsid w:val="00B55F21"/>
    <w:rsid w:val="00B5625E"/>
    <w:rsid w:val="00B5701E"/>
    <w:rsid w:val="00B57085"/>
    <w:rsid w:val="00B57CA6"/>
    <w:rsid w:val="00B608FE"/>
    <w:rsid w:val="00B60AE9"/>
    <w:rsid w:val="00B60F91"/>
    <w:rsid w:val="00B61723"/>
    <w:rsid w:val="00B61DF8"/>
    <w:rsid w:val="00B62DE3"/>
    <w:rsid w:val="00B63065"/>
    <w:rsid w:val="00B64C9A"/>
    <w:rsid w:val="00B64E8E"/>
    <w:rsid w:val="00B650EB"/>
    <w:rsid w:val="00B65216"/>
    <w:rsid w:val="00B653B2"/>
    <w:rsid w:val="00B66038"/>
    <w:rsid w:val="00B6640E"/>
    <w:rsid w:val="00B66BDB"/>
    <w:rsid w:val="00B66E82"/>
    <w:rsid w:val="00B6714B"/>
    <w:rsid w:val="00B671EC"/>
    <w:rsid w:val="00B67274"/>
    <w:rsid w:val="00B674A5"/>
    <w:rsid w:val="00B674C5"/>
    <w:rsid w:val="00B676AD"/>
    <w:rsid w:val="00B6782D"/>
    <w:rsid w:val="00B67BC8"/>
    <w:rsid w:val="00B67C51"/>
    <w:rsid w:val="00B67C6F"/>
    <w:rsid w:val="00B70305"/>
    <w:rsid w:val="00B70AD3"/>
    <w:rsid w:val="00B70B57"/>
    <w:rsid w:val="00B7125F"/>
    <w:rsid w:val="00B7175E"/>
    <w:rsid w:val="00B72384"/>
    <w:rsid w:val="00B72E7F"/>
    <w:rsid w:val="00B72F1E"/>
    <w:rsid w:val="00B73530"/>
    <w:rsid w:val="00B73C08"/>
    <w:rsid w:val="00B73CBA"/>
    <w:rsid w:val="00B7426C"/>
    <w:rsid w:val="00B7433F"/>
    <w:rsid w:val="00B743A7"/>
    <w:rsid w:val="00B748B2"/>
    <w:rsid w:val="00B748BD"/>
    <w:rsid w:val="00B74C1E"/>
    <w:rsid w:val="00B750F0"/>
    <w:rsid w:val="00B75349"/>
    <w:rsid w:val="00B75B64"/>
    <w:rsid w:val="00B75D4C"/>
    <w:rsid w:val="00B75FFB"/>
    <w:rsid w:val="00B7613C"/>
    <w:rsid w:val="00B76B86"/>
    <w:rsid w:val="00B775DF"/>
    <w:rsid w:val="00B77ADF"/>
    <w:rsid w:val="00B77F9F"/>
    <w:rsid w:val="00B80131"/>
    <w:rsid w:val="00B801B3"/>
    <w:rsid w:val="00B80963"/>
    <w:rsid w:val="00B80BA1"/>
    <w:rsid w:val="00B8125B"/>
    <w:rsid w:val="00B81DB7"/>
    <w:rsid w:val="00B82002"/>
    <w:rsid w:val="00B82523"/>
    <w:rsid w:val="00B82EC5"/>
    <w:rsid w:val="00B8315A"/>
    <w:rsid w:val="00B83447"/>
    <w:rsid w:val="00B839A6"/>
    <w:rsid w:val="00B840BC"/>
    <w:rsid w:val="00B84879"/>
    <w:rsid w:val="00B84B6E"/>
    <w:rsid w:val="00B84D92"/>
    <w:rsid w:val="00B84FA9"/>
    <w:rsid w:val="00B85995"/>
    <w:rsid w:val="00B86858"/>
    <w:rsid w:val="00B86D14"/>
    <w:rsid w:val="00B87360"/>
    <w:rsid w:val="00B878C4"/>
    <w:rsid w:val="00B90567"/>
    <w:rsid w:val="00B90C84"/>
    <w:rsid w:val="00B90CA0"/>
    <w:rsid w:val="00B90FD4"/>
    <w:rsid w:val="00B91299"/>
    <w:rsid w:val="00B91358"/>
    <w:rsid w:val="00B913C4"/>
    <w:rsid w:val="00B91B4A"/>
    <w:rsid w:val="00B922E7"/>
    <w:rsid w:val="00B926FD"/>
    <w:rsid w:val="00B929D7"/>
    <w:rsid w:val="00B92BE6"/>
    <w:rsid w:val="00B92CB6"/>
    <w:rsid w:val="00B93121"/>
    <w:rsid w:val="00B9390D"/>
    <w:rsid w:val="00B94267"/>
    <w:rsid w:val="00B943C8"/>
    <w:rsid w:val="00B948D8"/>
    <w:rsid w:val="00B953B2"/>
    <w:rsid w:val="00B9546C"/>
    <w:rsid w:val="00B960E6"/>
    <w:rsid w:val="00B96208"/>
    <w:rsid w:val="00B96810"/>
    <w:rsid w:val="00B96E5A"/>
    <w:rsid w:val="00B96EA1"/>
    <w:rsid w:val="00B96F7C"/>
    <w:rsid w:val="00B97345"/>
    <w:rsid w:val="00B97AFF"/>
    <w:rsid w:val="00BA0310"/>
    <w:rsid w:val="00BA0650"/>
    <w:rsid w:val="00BA0D5F"/>
    <w:rsid w:val="00BA11A7"/>
    <w:rsid w:val="00BA1446"/>
    <w:rsid w:val="00BA1858"/>
    <w:rsid w:val="00BA1BF3"/>
    <w:rsid w:val="00BA1FBA"/>
    <w:rsid w:val="00BA2634"/>
    <w:rsid w:val="00BA289C"/>
    <w:rsid w:val="00BA2E56"/>
    <w:rsid w:val="00BA3B7A"/>
    <w:rsid w:val="00BA3C15"/>
    <w:rsid w:val="00BA45DC"/>
    <w:rsid w:val="00BA564A"/>
    <w:rsid w:val="00BA5B4B"/>
    <w:rsid w:val="00BA671F"/>
    <w:rsid w:val="00BA6DDF"/>
    <w:rsid w:val="00BA6F92"/>
    <w:rsid w:val="00BA706A"/>
    <w:rsid w:val="00BA71AC"/>
    <w:rsid w:val="00BA75AD"/>
    <w:rsid w:val="00BA79F9"/>
    <w:rsid w:val="00BB0931"/>
    <w:rsid w:val="00BB09D4"/>
    <w:rsid w:val="00BB0C44"/>
    <w:rsid w:val="00BB1000"/>
    <w:rsid w:val="00BB16A1"/>
    <w:rsid w:val="00BB18BE"/>
    <w:rsid w:val="00BB2014"/>
    <w:rsid w:val="00BB3F89"/>
    <w:rsid w:val="00BB418E"/>
    <w:rsid w:val="00BB43A7"/>
    <w:rsid w:val="00BB45A6"/>
    <w:rsid w:val="00BB4A06"/>
    <w:rsid w:val="00BB5317"/>
    <w:rsid w:val="00BB553B"/>
    <w:rsid w:val="00BB578E"/>
    <w:rsid w:val="00BB5A26"/>
    <w:rsid w:val="00BB6791"/>
    <w:rsid w:val="00BB6A4B"/>
    <w:rsid w:val="00BB6FB0"/>
    <w:rsid w:val="00BB7BBE"/>
    <w:rsid w:val="00BC02FE"/>
    <w:rsid w:val="00BC07FC"/>
    <w:rsid w:val="00BC0829"/>
    <w:rsid w:val="00BC0C3B"/>
    <w:rsid w:val="00BC1278"/>
    <w:rsid w:val="00BC1D29"/>
    <w:rsid w:val="00BC3227"/>
    <w:rsid w:val="00BC3492"/>
    <w:rsid w:val="00BC3855"/>
    <w:rsid w:val="00BC4108"/>
    <w:rsid w:val="00BC5217"/>
    <w:rsid w:val="00BC579C"/>
    <w:rsid w:val="00BC5F49"/>
    <w:rsid w:val="00BC602A"/>
    <w:rsid w:val="00BC7073"/>
    <w:rsid w:val="00BD02E2"/>
    <w:rsid w:val="00BD0436"/>
    <w:rsid w:val="00BD08E5"/>
    <w:rsid w:val="00BD0AAA"/>
    <w:rsid w:val="00BD0F98"/>
    <w:rsid w:val="00BD179B"/>
    <w:rsid w:val="00BD20BB"/>
    <w:rsid w:val="00BD24C9"/>
    <w:rsid w:val="00BD28E2"/>
    <w:rsid w:val="00BD2DF7"/>
    <w:rsid w:val="00BD38C6"/>
    <w:rsid w:val="00BD3B0F"/>
    <w:rsid w:val="00BD3BA0"/>
    <w:rsid w:val="00BD3BEA"/>
    <w:rsid w:val="00BD3E3B"/>
    <w:rsid w:val="00BD46A3"/>
    <w:rsid w:val="00BD47F6"/>
    <w:rsid w:val="00BD54BE"/>
    <w:rsid w:val="00BD5A06"/>
    <w:rsid w:val="00BD5ED5"/>
    <w:rsid w:val="00BD5ED9"/>
    <w:rsid w:val="00BD5FAB"/>
    <w:rsid w:val="00BD6D99"/>
    <w:rsid w:val="00BD6E3A"/>
    <w:rsid w:val="00BD7039"/>
    <w:rsid w:val="00BD7059"/>
    <w:rsid w:val="00BD70FB"/>
    <w:rsid w:val="00BD79BC"/>
    <w:rsid w:val="00BD7A6A"/>
    <w:rsid w:val="00BD7D23"/>
    <w:rsid w:val="00BE0260"/>
    <w:rsid w:val="00BE077A"/>
    <w:rsid w:val="00BE087B"/>
    <w:rsid w:val="00BE0AD5"/>
    <w:rsid w:val="00BE1064"/>
    <w:rsid w:val="00BE1682"/>
    <w:rsid w:val="00BE1D97"/>
    <w:rsid w:val="00BE205A"/>
    <w:rsid w:val="00BE23F1"/>
    <w:rsid w:val="00BE2C24"/>
    <w:rsid w:val="00BE304B"/>
    <w:rsid w:val="00BE39FB"/>
    <w:rsid w:val="00BE3DB7"/>
    <w:rsid w:val="00BE3FB4"/>
    <w:rsid w:val="00BE47E0"/>
    <w:rsid w:val="00BE487C"/>
    <w:rsid w:val="00BE542A"/>
    <w:rsid w:val="00BE5AE0"/>
    <w:rsid w:val="00BE6186"/>
    <w:rsid w:val="00BE6DC9"/>
    <w:rsid w:val="00BE6E2D"/>
    <w:rsid w:val="00BE72CF"/>
    <w:rsid w:val="00BE74A1"/>
    <w:rsid w:val="00BE7B13"/>
    <w:rsid w:val="00BF038D"/>
    <w:rsid w:val="00BF0B63"/>
    <w:rsid w:val="00BF0D78"/>
    <w:rsid w:val="00BF0F47"/>
    <w:rsid w:val="00BF11B5"/>
    <w:rsid w:val="00BF1A8B"/>
    <w:rsid w:val="00BF24D0"/>
    <w:rsid w:val="00BF2819"/>
    <w:rsid w:val="00BF28BD"/>
    <w:rsid w:val="00BF2AE0"/>
    <w:rsid w:val="00BF4D2B"/>
    <w:rsid w:val="00BF4D93"/>
    <w:rsid w:val="00BF50C4"/>
    <w:rsid w:val="00BF51F6"/>
    <w:rsid w:val="00BF5375"/>
    <w:rsid w:val="00BF53A6"/>
    <w:rsid w:val="00BF6345"/>
    <w:rsid w:val="00BF63E7"/>
    <w:rsid w:val="00BF655E"/>
    <w:rsid w:val="00BF655F"/>
    <w:rsid w:val="00BF6A66"/>
    <w:rsid w:val="00BF6BDB"/>
    <w:rsid w:val="00BF74C0"/>
    <w:rsid w:val="00BF7CDB"/>
    <w:rsid w:val="00BF7F0F"/>
    <w:rsid w:val="00C006F5"/>
    <w:rsid w:val="00C006F6"/>
    <w:rsid w:val="00C00736"/>
    <w:rsid w:val="00C00AB3"/>
    <w:rsid w:val="00C011D2"/>
    <w:rsid w:val="00C0141A"/>
    <w:rsid w:val="00C019B0"/>
    <w:rsid w:val="00C01A26"/>
    <w:rsid w:val="00C02928"/>
    <w:rsid w:val="00C03214"/>
    <w:rsid w:val="00C034CD"/>
    <w:rsid w:val="00C03ADD"/>
    <w:rsid w:val="00C03B2A"/>
    <w:rsid w:val="00C046EC"/>
    <w:rsid w:val="00C0592C"/>
    <w:rsid w:val="00C06C8C"/>
    <w:rsid w:val="00C0716D"/>
    <w:rsid w:val="00C0736A"/>
    <w:rsid w:val="00C073DB"/>
    <w:rsid w:val="00C073F1"/>
    <w:rsid w:val="00C07795"/>
    <w:rsid w:val="00C07846"/>
    <w:rsid w:val="00C07C12"/>
    <w:rsid w:val="00C1153B"/>
    <w:rsid w:val="00C116E6"/>
    <w:rsid w:val="00C117BA"/>
    <w:rsid w:val="00C122DB"/>
    <w:rsid w:val="00C12BC3"/>
    <w:rsid w:val="00C12F57"/>
    <w:rsid w:val="00C13373"/>
    <w:rsid w:val="00C133AD"/>
    <w:rsid w:val="00C139EF"/>
    <w:rsid w:val="00C14020"/>
    <w:rsid w:val="00C14092"/>
    <w:rsid w:val="00C14281"/>
    <w:rsid w:val="00C142BF"/>
    <w:rsid w:val="00C143AD"/>
    <w:rsid w:val="00C14C2E"/>
    <w:rsid w:val="00C159B2"/>
    <w:rsid w:val="00C15AAC"/>
    <w:rsid w:val="00C15C45"/>
    <w:rsid w:val="00C15C6D"/>
    <w:rsid w:val="00C15CA9"/>
    <w:rsid w:val="00C16668"/>
    <w:rsid w:val="00C17077"/>
    <w:rsid w:val="00C17128"/>
    <w:rsid w:val="00C17AD9"/>
    <w:rsid w:val="00C202B7"/>
    <w:rsid w:val="00C204DA"/>
    <w:rsid w:val="00C20E6B"/>
    <w:rsid w:val="00C21108"/>
    <w:rsid w:val="00C2120B"/>
    <w:rsid w:val="00C2188C"/>
    <w:rsid w:val="00C21C0A"/>
    <w:rsid w:val="00C222D6"/>
    <w:rsid w:val="00C22347"/>
    <w:rsid w:val="00C22862"/>
    <w:rsid w:val="00C22FB0"/>
    <w:rsid w:val="00C23015"/>
    <w:rsid w:val="00C23443"/>
    <w:rsid w:val="00C23871"/>
    <w:rsid w:val="00C23920"/>
    <w:rsid w:val="00C23D29"/>
    <w:rsid w:val="00C23DE6"/>
    <w:rsid w:val="00C23E9F"/>
    <w:rsid w:val="00C2533F"/>
    <w:rsid w:val="00C25E76"/>
    <w:rsid w:val="00C261E4"/>
    <w:rsid w:val="00C274DF"/>
    <w:rsid w:val="00C27727"/>
    <w:rsid w:val="00C27CBB"/>
    <w:rsid w:val="00C30150"/>
    <w:rsid w:val="00C309E0"/>
    <w:rsid w:val="00C30C79"/>
    <w:rsid w:val="00C30CAB"/>
    <w:rsid w:val="00C30E81"/>
    <w:rsid w:val="00C31088"/>
    <w:rsid w:val="00C3143F"/>
    <w:rsid w:val="00C31766"/>
    <w:rsid w:val="00C3238A"/>
    <w:rsid w:val="00C326A5"/>
    <w:rsid w:val="00C32E76"/>
    <w:rsid w:val="00C332AD"/>
    <w:rsid w:val="00C33592"/>
    <w:rsid w:val="00C33677"/>
    <w:rsid w:val="00C33818"/>
    <w:rsid w:val="00C33A52"/>
    <w:rsid w:val="00C33D50"/>
    <w:rsid w:val="00C3437A"/>
    <w:rsid w:val="00C34BF5"/>
    <w:rsid w:val="00C34CE7"/>
    <w:rsid w:val="00C35423"/>
    <w:rsid w:val="00C354D6"/>
    <w:rsid w:val="00C355C0"/>
    <w:rsid w:val="00C35950"/>
    <w:rsid w:val="00C35F6F"/>
    <w:rsid w:val="00C367C8"/>
    <w:rsid w:val="00C3719F"/>
    <w:rsid w:val="00C377A1"/>
    <w:rsid w:val="00C37BE1"/>
    <w:rsid w:val="00C37D24"/>
    <w:rsid w:val="00C37E22"/>
    <w:rsid w:val="00C4001C"/>
    <w:rsid w:val="00C40096"/>
    <w:rsid w:val="00C4064B"/>
    <w:rsid w:val="00C40E98"/>
    <w:rsid w:val="00C4130B"/>
    <w:rsid w:val="00C41B88"/>
    <w:rsid w:val="00C428B1"/>
    <w:rsid w:val="00C43070"/>
    <w:rsid w:val="00C43B94"/>
    <w:rsid w:val="00C44A49"/>
    <w:rsid w:val="00C44EFD"/>
    <w:rsid w:val="00C4554E"/>
    <w:rsid w:val="00C45C63"/>
    <w:rsid w:val="00C464A5"/>
    <w:rsid w:val="00C464B8"/>
    <w:rsid w:val="00C465BD"/>
    <w:rsid w:val="00C46A9E"/>
    <w:rsid w:val="00C4722C"/>
    <w:rsid w:val="00C472E7"/>
    <w:rsid w:val="00C47555"/>
    <w:rsid w:val="00C47659"/>
    <w:rsid w:val="00C47CC8"/>
    <w:rsid w:val="00C500E0"/>
    <w:rsid w:val="00C50362"/>
    <w:rsid w:val="00C50613"/>
    <w:rsid w:val="00C50941"/>
    <w:rsid w:val="00C50D25"/>
    <w:rsid w:val="00C50FE8"/>
    <w:rsid w:val="00C51401"/>
    <w:rsid w:val="00C515D6"/>
    <w:rsid w:val="00C517AD"/>
    <w:rsid w:val="00C519DC"/>
    <w:rsid w:val="00C5202F"/>
    <w:rsid w:val="00C5253F"/>
    <w:rsid w:val="00C527A9"/>
    <w:rsid w:val="00C52E06"/>
    <w:rsid w:val="00C52F9B"/>
    <w:rsid w:val="00C5311B"/>
    <w:rsid w:val="00C53219"/>
    <w:rsid w:val="00C535F6"/>
    <w:rsid w:val="00C5361E"/>
    <w:rsid w:val="00C5432F"/>
    <w:rsid w:val="00C549EB"/>
    <w:rsid w:val="00C54AF3"/>
    <w:rsid w:val="00C54B65"/>
    <w:rsid w:val="00C55115"/>
    <w:rsid w:val="00C5534F"/>
    <w:rsid w:val="00C558D3"/>
    <w:rsid w:val="00C55CDA"/>
    <w:rsid w:val="00C5618D"/>
    <w:rsid w:val="00C5713F"/>
    <w:rsid w:val="00C571A4"/>
    <w:rsid w:val="00C5740A"/>
    <w:rsid w:val="00C575BC"/>
    <w:rsid w:val="00C57637"/>
    <w:rsid w:val="00C57753"/>
    <w:rsid w:val="00C5780A"/>
    <w:rsid w:val="00C579EA"/>
    <w:rsid w:val="00C57B35"/>
    <w:rsid w:val="00C57C1D"/>
    <w:rsid w:val="00C57CAC"/>
    <w:rsid w:val="00C57D22"/>
    <w:rsid w:val="00C6084C"/>
    <w:rsid w:val="00C61450"/>
    <w:rsid w:val="00C61AF5"/>
    <w:rsid w:val="00C61BE6"/>
    <w:rsid w:val="00C61C5B"/>
    <w:rsid w:val="00C61EBC"/>
    <w:rsid w:val="00C62780"/>
    <w:rsid w:val="00C62F01"/>
    <w:rsid w:val="00C63A0B"/>
    <w:rsid w:val="00C63D58"/>
    <w:rsid w:val="00C64346"/>
    <w:rsid w:val="00C64584"/>
    <w:rsid w:val="00C64856"/>
    <w:rsid w:val="00C64AAC"/>
    <w:rsid w:val="00C64CD7"/>
    <w:rsid w:val="00C64DB3"/>
    <w:rsid w:val="00C64FD9"/>
    <w:rsid w:val="00C65796"/>
    <w:rsid w:val="00C6595F"/>
    <w:rsid w:val="00C65B11"/>
    <w:rsid w:val="00C67B68"/>
    <w:rsid w:val="00C67ECC"/>
    <w:rsid w:val="00C7000B"/>
    <w:rsid w:val="00C703D8"/>
    <w:rsid w:val="00C70CD2"/>
    <w:rsid w:val="00C70D74"/>
    <w:rsid w:val="00C70F70"/>
    <w:rsid w:val="00C71AA0"/>
    <w:rsid w:val="00C71BB3"/>
    <w:rsid w:val="00C71FB1"/>
    <w:rsid w:val="00C720D0"/>
    <w:rsid w:val="00C72996"/>
    <w:rsid w:val="00C72AE5"/>
    <w:rsid w:val="00C72E80"/>
    <w:rsid w:val="00C73404"/>
    <w:rsid w:val="00C7346B"/>
    <w:rsid w:val="00C7388A"/>
    <w:rsid w:val="00C73CB9"/>
    <w:rsid w:val="00C73D8A"/>
    <w:rsid w:val="00C74527"/>
    <w:rsid w:val="00C7464F"/>
    <w:rsid w:val="00C7482A"/>
    <w:rsid w:val="00C74BC2"/>
    <w:rsid w:val="00C74FEA"/>
    <w:rsid w:val="00C75082"/>
    <w:rsid w:val="00C75E18"/>
    <w:rsid w:val="00C75F38"/>
    <w:rsid w:val="00C76338"/>
    <w:rsid w:val="00C76576"/>
    <w:rsid w:val="00C76BF7"/>
    <w:rsid w:val="00C76CCB"/>
    <w:rsid w:val="00C76D0F"/>
    <w:rsid w:val="00C76E25"/>
    <w:rsid w:val="00C76E98"/>
    <w:rsid w:val="00C770BA"/>
    <w:rsid w:val="00C77218"/>
    <w:rsid w:val="00C7730E"/>
    <w:rsid w:val="00C77372"/>
    <w:rsid w:val="00C77628"/>
    <w:rsid w:val="00C7766D"/>
    <w:rsid w:val="00C77FAE"/>
    <w:rsid w:val="00C77FCC"/>
    <w:rsid w:val="00C80218"/>
    <w:rsid w:val="00C80480"/>
    <w:rsid w:val="00C80596"/>
    <w:rsid w:val="00C80695"/>
    <w:rsid w:val="00C808D7"/>
    <w:rsid w:val="00C81233"/>
    <w:rsid w:val="00C815E9"/>
    <w:rsid w:val="00C8197E"/>
    <w:rsid w:val="00C81AE9"/>
    <w:rsid w:val="00C822CF"/>
    <w:rsid w:val="00C8262C"/>
    <w:rsid w:val="00C82BE6"/>
    <w:rsid w:val="00C83F6E"/>
    <w:rsid w:val="00C84144"/>
    <w:rsid w:val="00C8447A"/>
    <w:rsid w:val="00C844C6"/>
    <w:rsid w:val="00C847CE"/>
    <w:rsid w:val="00C84920"/>
    <w:rsid w:val="00C84A7A"/>
    <w:rsid w:val="00C859F2"/>
    <w:rsid w:val="00C860DA"/>
    <w:rsid w:val="00C862B0"/>
    <w:rsid w:val="00C86394"/>
    <w:rsid w:val="00C8679A"/>
    <w:rsid w:val="00C86875"/>
    <w:rsid w:val="00C86D3A"/>
    <w:rsid w:val="00C86F18"/>
    <w:rsid w:val="00C873CE"/>
    <w:rsid w:val="00C87422"/>
    <w:rsid w:val="00C879B8"/>
    <w:rsid w:val="00C901E6"/>
    <w:rsid w:val="00C90388"/>
    <w:rsid w:val="00C907E9"/>
    <w:rsid w:val="00C90844"/>
    <w:rsid w:val="00C90899"/>
    <w:rsid w:val="00C90DE2"/>
    <w:rsid w:val="00C90E2B"/>
    <w:rsid w:val="00C90E61"/>
    <w:rsid w:val="00C90F58"/>
    <w:rsid w:val="00C91098"/>
    <w:rsid w:val="00C91591"/>
    <w:rsid w:val="00C922C4"/>
    <w:rsid w:val="00C933F7"/>
    <w:rsid w:val="00C93AC7"/>
    <w:rsid w:val="00C93B10"/>
    <w:rsid w:val="00C93E54"/>
    <w:rsid w:val="00C940B3"/>
    <w:rsid w:val="00C9465D"/>
    <w:rsid w:val="00C949A8"/>
    <w:rsid w:val="00C94DD3"/>
    <w:rsid w:val="00C94DE5"/>
    <w:rsid w:val="00C959D6"/>
    <w:rsid w:val="00C95B03"/>
    <w:rsid w:val="00C95BEC"/>
    <w:rsid w:val="00C96311"/>
    <w:rsid w:val="00C964B2"/>
    <w:rsid w:val="00C965DF"/>
    <w:rsid w:val="00C978BA"/>
    <w:rsid w:val="00C97922"/>
    <w:rsid w:val="00C97D37"/>
    <w:rsid w:val="00CA0857"/>
    <w:rsid w:val="00CA0FCC"/>
    <w:rsid w:val="00CA1062"/>
    <w:rsid w:val="00CA168A"/>
    <w:rsid w:val="00CA1A4E"/>
    <w:rsid w:val="00CA1F94"/>
    <w:rsid w:val="00CA2743"/>
    <w:rsid w:val="00CA28CE"/>
    <w:rsid w:val="00CA3066"/>
    <w:rsid w:val="00CA3269"/>
    <w:rsid w:val="00CA3379"/>
    <w:rsid w:val="00CA3827"/>
    <w:rsid w:val="00CA3A79"/>
    <w:rsid w:val="00CA4320"/>
    <w:rsid w:val="00CA4522"/>
    <w:rsid w:val="00CA4C89"/>
    <w:rsid w:val="00CA598F"/>
    <w:rsid w:val="00CA59A0"/>
    <w:rsid w:val="00CA5A96"/>
    <w:rsid w:val="00CA65A5"/>
    <w:rsid w:val="00CA6F03"/>
    <w:rsid w:val="00CA77FF"/>
    <w:rsid w:val="00CB02F9"/>
    <w:rsid w:val="00CB0548"/>
    <w:rsid w:val="00CB0947"/>
    <w:rsid w:val="00CB0A94"/>
    <w:rsid w:val="00CB0B03"/>
    <w:rsid w:val="00CB0DE5"/>
    <w:rsid w:val="00CB0FA0"/>
    <w:rsid w:val="00CB15CD"/>
    <w:rsid w:val="00CB18F3"/>
    <w:rsid w:val="00CB1CB3"/>
    <w:rsid w:val="00CB245B"/>
    <w:rsid w:val="00CB2AE4"/>
    <w:rsid w:val="00CB3201"/>
    <w:rsid w:val="00CB3485"/>
    <w:rsid w:val="00CB3489"/>
    <w:rsid w:val="00CB364E"/>
    <w:rsid w:val="00CB373F"/>
    <w:rsid w:val="00CB39D4"/>
    <w:rsid w:val="00CB588C"/>
    <w:rsid w:val="00CB5AC5"/>
    <w:rsid w:val="00CB5D7F"/>
    <w:rsid w:val="00CB5DF0"/>
    <w:rsid w:val="00CB5F8C"/>
    <w:rsid w:val="00CB6100"/>
    <w:rsid w:val="00CB625A"/>
    <w:rsid w:val="00CB62FB"/>
    <w:rsid w:val="00CB636A"/>
    <w:rsid w:val="00CB66F4"/>
    <w:rsid w:val="00CB6E66"/>
    <w:rsid w:val="00CB6F66"/>
    <w:rsid w:val="00CB6F77"/>
    <w:rsid w:val="00CB794A"/>
    <w:rsid w:val="00CB7F81"/>
    <w:rsid w:val="00CC017F"/>
    <w:rsid w:val="00CC050D"/>
    <w:rsid w:val="00CC09EC"/>
    <w:rsid w:val="00CC0FEF"/>
    <w:rsid w:val="00CC1132"/>
    <w:rsid w:val="00CC116E"/>
    <w:rsid w:val="00CC1466"/>
    <w:rsid w:val="00CC1815"/>
    <w:rsid w:val="00CC186D"/>
    <w:rsid w:val="00CC18EF"/>
    <w:rsid w:val="00CC1CC0"/>
    <w:rsid w:val="00CC1F6C"/>
    <w:rsid w:val="00CC24A9"/>
    <w:rsid w:val="00CC25B9"/>
    <w:rsid w:val="00CC33B4"/>
    <w:rsid w:val="00CC3B6B"/>
    <w:rsid w:val="00CC3B85"/>
    <w:rsid w:val="00CC3FD1"/>
    <w:rsid w:val="00CC4085"/>
    <w:rsid w:val="00CC4183"/>
    <w:rsid w:val="00CC46E5"/>
    <w:rsid w:val="00CC49BB"/>
    <w:rsid w:val="00CC512A"/>
    <w:rsid w:val="00CC5388"/>
    <w:rsid w:val="00CC5393"/>
    <w:rsid w:val="00CC5595"/>
    <w:rsid w:val="00CC5A5F"/>
    <w:rsid w:val="00CC62CF"/>
    <w:rsid w:val="00CC6411"/>
    <w:rsid w:val="00CC68DA"/>
    <w:rsid w:val="00CC68FA"/>
    <w:rsid w:val="00CC71E8"/>
    <w:rsid w:val="00CC73DA"/>
    <w:rsid w:val="00CC77F8"/>
    <w:rsid w:val="00CD00C6"/>
    <w:rsid w:val="00CD0BEC"/>
    <w:rsid w:val="00CD0E25"/>
    <w:rsid w:val="00CD1374"/>
    <w:rsid w:val="00CD1511"/>
    <w:rsid w:val="00CD1663"/>
    <w:rsid w:val="00CD23D5"/>
    <w:rsid w:val="00CD3162"/>
    <w:rsid w:val="00CD420A"/>
    <w:rsid w:val="00CD42A1"/>
    <w:rsid w:val="00CD4FAA"/>
    <w:rsid w:val="00CD5002"/>
    <w:rsid w:val="00CD550F"/>
    <w:rsid w:val="00CD571D"/>
    <w:rsid w:val="00CD59E6"/>
    <w:rsid w:val="00CD5D8F"/>
    <w:rsid w:val="00CD5DA2"/>
    <w:rsid w:val="00CD63B5"/>
    <w:rsid w:val="00CD6A9C"/>
    <w:rsid w:val="00CD6B8C"/>
    <w:rsid w:val="00CD6CDC"/>
    <w:rsid w:val="00CD70C2"/>
    <w:rsid w:val="00CD73A6"/>
    <w:rsid w:val="00CD7BC1"/>
    <w:rsid w:val="00CE07B6"/>
    <w:rsid w:val="00CE08E7"/>
    <w:rsid w:val="00CE0B2A"/>
    <w:rsid w:val="00CE0C54"/>
    <w:rsid w:val="00CE17D0"/>
    <w:rsid w:val="00CE1FA5"/>
    <w:rsid w:val="00CE23AA"/>
    <w:rsid w:val="00CE27DD"/>
    <w:rsid w:val="00CE2A83"/>
    <w:rsid w:val="00CE3255"/>
    <w:rsid w:val="00CE375C"/>
    <w:rsid w:val="00CE3F65"/>
    <w:rsid w:val="00CE41C9"/>
    <w:rsid w:val="00CE4501"/>
    <w:rsid w:val="00CE4A06"/>
    <w:rsid w:val="00CE4A3C"/>
    <w:rsid w:val="00CE4A79"/>
    <w:rsid w:val="00CE4CBC"/>
    <w:rsid w:val="00CE4E9F"/>
    <w:rsid w:val="00CE5202"/>
    <w:rsid w:val="00CE5678"/>
    <w:rsid w:val="00CE59AD"/>
    <w:rsid w:val="00CE5AAE"/>
    <w:rsid w:val="00CE5BB1"/>
    <w:rsid w:val="00CE630A"/>
    <w:rsid w:val="00CE663A"/>
    <w:rsid w:val="00CE6CB7"/>
    <w:rsid w:val="00CE718A"/>
    <w:rsid w:val="00CE7250"/>
    <w:rsid w:val="00CE768D"/>
    <w:rsid w:val="00CE79F3"/>
    <w:rsid w:val="00CE7D36"/>
    <w:rsid w:val="00CF0110"/>
    <w:rsid w:val="00CF09D2"/>
    <w:rsid w:val="00CF0B7E"/>
    <w:rsid w:val="00CF12E7"/>
    <w:rsid w:val="00CF1FE1"/>
    <w:rsid w:val="00CF2086"/>
    <w:rsid w:val="00CF21A7"/>
    <w:rsid w:val="00CF2360"/>
    <w:rsid w:val="00CF24AF"/>
    <w:rsid w:val="00CF27BA"/>
    <w:rsid w:val="00CF2A70"/>
    <w:rsid w:val="00CF3845"/>
    <w:rsid w:val="00CF4213"/>
    <w:rsid w:val="00CF4A43"/>
    <w:rsid w:val="00CF4FF6"/>
    <w:rsid w:val="00CF5208"/>
    <w:rsid w:val="00CF57D4"/>
    <w:rsid w:val="00CF64FD"/>
    <w:rsid w:val="00CF6B19"/>
    <w:rsid w:val="00CF71C4"/>
    <w:rsid w:val="00CF77EB"/>
    <w:rsid w:val="00CF7C27"/>
    <w:rsid w:val="00CF7CD0"/>
    <w:rsid w:val="00CF7DFB"/>
    <w:rsid w:val="00D00800"/>
    <w:rsid w:val="00D01501"/>
    <w:rsid w:val="00D01E9D"/>
    <w:rsid w:val="00D01F86"/>
    <w:rsid w:val="00D0214C"/>
    <w:rsid w:val="00D02563"/>
    <w:rsid w:val="00D037CD"/>
    <w:rsid w:val="00D03962"/>
    <w:rsid w:val="00D03CC7"/>
    <w:rsid w:val="00D03DF0"/>
    <w:rsid w:val="00D0454D"/>
    <w:rsid w:val="00D05C6F"/>
    <w:rsid w:val="00D069AE"/>
    <w:rsid w:val="00D069C4"/>
    <w:rsid w:val="00D06B29"/>
    <w:rsid w:val="00D07086"/>
    <w:rsid w:val="00D076EA"/>
    <w:rsid w:val="00D123AE"/>
    <w:rsid w:val="00D1277D"/>
    <w:rsid w:val="00D128EB"/>
    <w:rsid w:val="00D12940"/>
    <w:rsid w:val="00D12AB0"/>
    <w:rsid w:val="00D14255"/>
    <w:rsid w:val="00D14365"/>
    <w:rsid w:val="00D14429"/>
    <w:rsid w:val="00D14507"/>
    <w:rsid w:val="00D147EC"/>
    <w:rsid w:val="00D14976"/>
    <w:rsid w:val="00D14B5E"/>
    <w:rsid w:val="00D14E75"/>
    <w:rsid w:val="00D15757"/>
    <w:rsid w:val="00D1634A"/>
    <w:rsid w:val="00D16C2F"/>
    <w:rsid w:val="00D16DBD"/>
    <w:rsid w:val="00D16E23"/>
    <w:rsid w:val="00D175E1"/>
    <w:rsid w:val="00D20342"/>
    <w:rsid w:val="00D206E3"/>
    <w:rsid w:val="00D20CA4"/>
    <w:rsid w:val="00D214D3"/>
    <w:rsid w:val="00D21A09"/>
    <w:rsid w:val="00D22A8F"/>
    <w:rsid w:val="00D2370A"/>
    <w:rsid w:val="00D23E43"/>
    <w:rsid w:val="00D23F47"/>
    <w:rsid w:val="00D24354"/>
    <w:rsid w:val="00D25023"/>
    <w:rsid w:val="00D251B3"/>
    <w:rsid w:val="00D25DCC"/>
    <w:rsid w:val="00D25FE9"/>
    <w:rsid w:val="00D26221"/>
    <w:rsid w:val="00D26BD3"/>
    <w:rsid w:val="00D2730A"/>
    <w:rsid w:val="00D2759F"/>
    <w:rsid w:val="00D276C0"/>
    <w:rsid w:val="00D303F0"/>
    <w:rsid w:val="00D30481"/>
    <w:rsid w:val="00D30DE0"/>
    <w:rsid w:val="00D30FB2"/>
    <w:rsid w:val="00D31553"/>
    <w:rsid w:val="00D318FA"/>
    <w:rsid w:val="00D32D2C"/>
    <w:rsid w:val="00D335D2"/>
    <w:rsid w:val="00D33C4F"/>
    <w:rsid w:val="00D34E27"/>
    <w:rsid w:val="00D35229"/>
    <w:rsid w:val="00D35946"/>
    <w:rsid w:val="00D35E06"/>
    <w:rsid w:val="00D36538"/>
    <w:rsid w:val="00D3674B"/>
    <w:rsid w:val="00D36777"/>
    <w:rsid w:val="00D36A46"/>
    <w:rsid w:val="00D36D56"/>
    <w:rsid w:val="00D401C9"/>
    <w:rsid w:val="00D40690"/>
    <w:rsid w:val="00D4097C"/>
    <w:rsid w:val="00D40E83"/>
    <w:rsid w:val="00D40E84"/>
    <w:rsid w:val="00D41044"/>
    <w:rsid w:val="00D4133C"/>
    <w:rsid w:val="00D413E8"/>
    <w:rsid w:val="00D4154E"/>
    <w:rsid w:val="00D41727"/>
    <w:rsid w:val="00D41744"/>
    <w:rsid w:val="00D41C17"/>
    <w:rsid w:val="00D41DAF"/>
    <w:rsid w:val="00D4220A"/>
    <w:rsid w:val="00D42519"/>
    <w:rsid w:val="00D42842"/>
    <w:rsid w:val="00D428C0"/>
    <w:rsid w:val="00D42AF6"/>
    <w:rsid w:val="00D438FE"/>
    <w:rsid w:val="00D44ECB"/>
    <w:rsid w:val="00D45ABB"/>
    <w:rsid w:val="00D46005"/>
    <w:rsid w:val="00D46A0B"/>
    <w:rsid w:val="00D47241"/>
    <w:rsid w:val="00D50191"/>
    <w:rsid w:val="00D5036F"/>
    <w:rsid w:val="00D522F4"/>
    <w:rsid w:val="00D529C2"/>
    <w:rsid w:val="00D52C89"/>
    <w:rsid w:val="00D52CB0"/>
    <w:rsid w:val="00D5330A"/>
    <w:rsid w:val="00D53BFF"/>
    <w:rsid w:val="00D567BB"/>
    <w:rsid w:val="00D569EB"/>
    <w:rsid w:val="00D56B93"/>
    <w:rsid w:val="00D56DB3"/>
    <w:rsid w:val="00D56FB8"/>
    <w:rsid w:val="00D57193"/>
    <w:rsid w:val="00D571C2"/>
    <w:rsid w:val="00D57D25"/>
    <w:rsid w:val="00D57D52"/>
    <w:rsid w:val="00D606F2"/>
    <w:rsid w:val="00D60F27"/>
    <w:rsid w:val="00D61579"/>
    <w:rsid w:val="00D61685"/>
    <w:rsid w:val="00D6274E"/>
    <w:rsid w:val="00D62B65"/>
    <w:rsid w:val="00D62EC3"/>
    <w:rsid w:val="00D62FB8"/>
    <w:rsid w:val="00D6333B"/>
    <w:rsid w:val="00D63CE9"/>
    <w:rsid w:val="00D64152"/>
    <w:rsid w:val="00D64515"/>
    <w:rsid w:val="00D64D55"/>
    <w:rsid w:val="00D65978"/>
    <w:rsid w:val="00D65C92"/>
    <w:rsid w:val="00D660AB"/>
    <w:rsid w:val="00D66A02"/>
    <w:rsid w:val="00D66B04"/>
    <w:rsid w:val="00D66F68"/>
    <w:rsid w:val="00D67427"/>
    <w:rsid w:val="00D67C73"/>
    <w:rsid w:val="00D67D79"/>
    <w:rsid w:val="00D67F60"/>
    <w:rsid w:val="00D67F9A"/>
    <w:rsid w:val="00D702DF"/>
    <w:rsid w:val="00D7046A"/>
    <w:rsid w:val="00D70701"/>
    <w:rsid w:val="00D70817"/>
    <w:rsid w:val="00D7154C"/>
    <w:rsid w:val="00D71F3E"/>
    <w:rsid w:val="00D72390"/>
    <w:rsid w:val="00D7257C"/>
    <w:rsid w:val="00D72725"/>
    <w:rsid w:val="00D72874"/>
    <w:rsid w:val="00D72946"/>
    <w:rsid w:val="00D72C0F"/>
    <w:rsid w:val="00D72D51"/>
    <w:rsid w:val="00D7313F"/>
    <w:rsid w:val="00D7386D"/>
    <w:rsid w:val="00D73BFD"/>
    <w:rsid w:val="00D740F6"/>
    <w:rsid w:val="00D7454A"/>
    <w:rsid w:val="00D7554F"/>
    <w:rsid w:val="00D75E10"/>
    <w:rsid w:val="00D75E85"/>
    <w:rsid w:val="00D76337"/>
    <w:rsid w:val="00D76613"/>
    <w:rsid w:val="00D76AB7"/>
    <w:rsid w:val="00D77345"/>
    <w:rsid w:val="00D7766B"/>
    <w:rsid w:val="00D776A0"/>
    <w:rsid w:val="00D77807"/>
    <w:rsid w:val="00D77A29"/>
    <w:rsid w:val="00D80C53"/>
    <w:rsid w:val="00D81722"/>
    <w:rsid w:val="00D8192B"/>
    <w:rsid w:val="00D8218E"/>
    <w:rsid w:val="00D82269"/>
    <w:rsid w:val="00D82430"/>
    <w:rsid w:val="00D82B5F"/>
    <w:rsid w:val="00D8349D"/>
    <w:rsid w:val="00D8353A"/>
    <w:rsid w:val="00D839F8"/>
    <w:rsid w:val="00D83B78"/>
    <w:rsid w:val="00D8429B"/>
    <w:rsid w:val="00D84EC1"/>
    <w:rsid w:val="00D854BB"/>
    <w:rsid w:val="00D85670"/>
    <w:rsid w:val="00D85A38"/>
    <w:rsid w:val="00D85DB4"/>
    <w:rsid w:val="00D870BF"/>
    <w:rsid w:val="00D87968"/>
    <w:rsid w:val="00D90629"/>
    <w:rsid w:val="00D9122E"/>
    <w:rsid w:val="00D92363"/>
    <w:rsid w:val="00D924C8"/>
    <w:rsid w:val="00D92511"/>
    <w:rsid w:val="00D92745"/>
    <w:rsid w:val="00D929C3"/>
    <w:rsid w:val="00D9307A"/>
    <w:rsid w:val="00D93DF3"/>
    <w:rsid w:val="00D93E82"/>
    <w:rsid w:val="00D94017"/>
    <w:rsid w:val="00D94CC5"/>
    <w:rsid w:val="00D94DF4"/>
    <w:rsid w:val="00D951DB"/>
    <w:rsid w:val="00D95520"/>
    <w:rsid w:val="00D95CD7"/>
    <w:rsid w:val="00D95D4A"/>
    <w:rsid w:val="00D95F6F"/>
    <w:rsid w:val="00D96A19"/>
    <w:rsid w:val="00D971CE"/>
    <w:rsid w:val="00D97B11"/>
    <w:rsid w:val="00D97E22"/>
    <w:rsid w:val="00DA024D"/>
    <w:rsid w:val="00DA0EB7"/>
    <w:rsid w:val="00DA0FCB"/>
    <w:rsid w:val="00DA1058"/>
    <w:rsid w:val="00DA1F39"/>
    <w:rsid w:val="00DA243B"/>
    <w:rsid w:val="00DA2D58"/>
    <w:rsid w:val="00DA3012"/>
    <w:rsid w:val="00DA35B0"/>
    <w:rsid w:val="00DA3C6A"/>
    <w:rsid w:val="00DA495D"/>
    <w:rsid w:val="00DA4D3A"/>
    <w:rsid w:val="00DA4FF6"/>
    <w:rsid w:val="00DA5310"/>
    <w:rsid w:val="00DA53B8"/>
    <w:rsid w:val="00DA5EF2"/>
    <w:rsid w:val="00DA6901"/>
    <w:rsid w:val="00DA6A57"/>
    <w:rsid w:val="00DA7098"/>
    <w:rsid w:val="00DA7364"/>
    <w:rsid w:val="00DA7D1D"/>
    <w:rsid w:val="00DA7E9B"/>
    <w:rsid w:val="00DA7F19"/>
    <w:rsid w:val="00DB01C3"/>
    <w:rsid w:val="00DB0ED3"/>
    <w:rsid w:val="00DB1474"/>
    <w:rsid w:val="00DB1976"/>
    <w:rsid w:val="00DB1B55"/>
    <w:rsid w:val="00DB2028"/>
    <w:rsid w:val="00DB214D"/>
    <w:rsid w:val="00DB214F"/>
    <w:rsid w:val="00DB2993"/>
    <w:rsid w:val="00DB2AB4"/>
    <w:rsid w:val="00DB3571"/>
    <w:rsid w:val="00DB38FB"/>
    <w:rsid w:val="00DB3A20"/>
    <w:rsid w:val="00DB42AF"/>
    <w:rsid w:val="00DB46DF"/>
    <w:rsid w:val="00DB6B02"/>
    <w:rsid w:val="00DB7347"/>
    <w:rsid w:val="00DB79A9"/>
    <w:rsid w:val="00DC0564"/>
    <w:rsid w:val="00DC05FB"/>
    <w:rsid w:val="00DC0B5E"/>
    <w:rsid w:val="00DC0B99"/>
    <w:rsid w:val="00DC30FE"/>
    <w:rsid w:val="00DC3128"/>
    <w:rsid w:val="00DC3275"/>
    <w:rsid w:val="00DC367B"/>
    <w:rsid w:val="00DC396D"/>
    <w:rsid w:val="00DC3AB6"/>
    <w:rsid w:val="00DC3C2E"/>
    <w:rsid w:val="00DC49A2"/>
    <w:rsid w:val="00DC5552"/>
    <w:rsid w:val="00DC64E7"/>
    <w:rsid w:val="00DC6C17"/>
    <w:rsid w:val="00DC6F71"/>
    <w:rsid w:val="00DC6FB7"/>
    <w:rsid w:val="00DD053D"/>
    <w:rsid w:val="00DD0857"/>
    <w:rsid w:val="00DD102D"/>
    <w:rsid w:val="00DD13AD"/>
    <w:rsid w:val="00DD16BB"/>
    <w:rsid w:val="00DD1A5F"/>
    <w:rsid w:val="00DD1DDE"/>
    <w:rsid w:val="00DD21D8"/>
    <w:rsid w:val="00DD247A"/>
    <w:rsid w:val="00DD2639"/>
    <w:rsid w:val="00DD29CF"/>
    <w:rsid w:val="00DD30DA"/>
    <w:rsid w:val="00DD342A"/>
    <w:rsid w:val="00DD36FA"/>
    <w:rsid w:val="00DD3A03"/>
    <w:rsid w:val="00DD3AE7"/>
    <w:rsid w:val="00DD3B9B"/>
    <w:rsid w:val="00DD3CA0"/>
    <w:rsid w:val="00DD3E91"/>
    <w:rsid w:val="00DD444B"/>
    <w:rsid w:val="00DD4DD6"/>
    <w:rsid w:val="00DD544B"/>
    <w:rsid w:val="00DD5848"/>
    <w:rsid w:val="00DD642B"/>
    <w:rsid w:val="00DD76CA"/>
    <w:rsid w:val="00DD7BA8"/>
    <w:rsid w:val="00DE0062"/>
    <w:rsid w:val="00DE00DF"/>
    <w:rsid w:val="00DE02BE"/>
    <w:rsid w:val="00DE085C"/>
    <w:rsid w:val="00DE08EF"/>
    <w:rsid w:val="00DE0A60"/>
    <w:rsid w:val="00DE0E3C"/>
    <w:rsid w:val="00DE1636"/>
    <w:rsid w:val="00DE1978"/>
    <w:rsid w:val="00DE19DF"/>
    <w:rsid w:val="00DE1BBE"/>
    <w:rsid w:val="00DE1D1E"/>
    <w:rsid w:val="00DE2844"/>
    <w:rsid w:val="00DE2C11"/>
    <w:rsid w:val="00DE2D97"/>
    <w:rsid w:val="00DE3659"/>
    <w:rsid w:val="00DE3692"/>
    <w:rsid w:val="00DE3820"/>
    <w:rsid w:val="00DE3912"/>
    <w:rsid w:val="00DE3E9C"/>
    <w:rsid w:val="00DE3EB4"/>
    <w:rsid w:val="00DE4233"/>
    <w:rsid w:val="00DE43C3"/>
    <w:rsid w:val="00DE510A"/>
    <w:rsid w:val="00DE536F"/>
    <w:rsid w:val="00DE5420"/>
    <w:rsid w:val="00DE5620"/>
    <w:rsid w:val="00DE5685"/>
    <w:rsid w:val="00DE56D2"/>
    <w:rsid w:val="00DE586B"/>
    <w:rsid w:val="00DE5B51"/>
    <w:rsid w:val="00DE5F4B"/>
    <w:rsid w:val="00DE677A"/>
    <w:rsid w:val="00DE6B83"/>
    <w:rsid w:val="00DE6B99"/>
    <w:rsid w:val="00DE6CE6"/>
    <w:rsid w:val="00DE7096"/>
    <w:rsid w:val="00DE721B"/>
    <w:rsid w:val="00DE72B9"/>
    <w:rsid w:val="00DE76F6"/>
    <w:rsid w:val="00DE7A93"/>
    <w:rsid w:val="00DE7BD2"/>
    <w:rsid w:val="00DF00E3"/>
    <w:rsid w:val="00DF0418"/>
    <w:rsid w:val="00DF0838"/>
    <w:rsid w:val="00DF086F"/>
    <w:rsid w:val="00DF097A"/>
    <w:rsid w:val="00DF11EF"/>
    <w:rsid w:val="00DF128B"/>
    <w:rsid w:val="00DF132F"/>
    <w:rsid w:val="00DF1596"/>
    <w:rsid w:val="00DF16DE"/>
    <w:rsid w:val="00DF1C01"/>
    <w:rsid w:val="00DF1DCA"/>
    <w:rsid w:val="00DF21C5"/>
    <w:rsid w:val="00DF2B71"/>
    <w:rsid w:val="00DF2B7E"/>
    <w:rsid w:val="00DF2CCE"/>
    <w:rsid w:val="00DF2F7A"/>
    <w:rsid w:val="00DF35A9"/>
    <w:rsid w:val="00DF3808"/>
    <w:rsid w:val="00DF41A4"/>
    <w:rsid w:val="00DF41DD"/>
    <w:rsid w:val="00DF4983"/>
    <w:rsid w:val="00DF5054"/>
    <w:rsid w:val="00DF57E9"/>
    <w:rsid w:val="00DF5A30"/>
    <w:rsid w:val="00DF5A49"/>
    <w:rsid w:val="00DF5D2D"/>
    <w:rsid w:val="00DF64C4"/>
    <w:rsid w:val="00DF665D"/>
    <w:rsid w:val="00E0003C"/>
    <w:rsid w:val="00E0065E"/>
    <w:rsid w:val="00E009AD"/>
    <w:rsid w:val="00E00B67"/>
    <w:rsid w:val="00E00B98"/>
    <w:rsid w:val="00E00C98"/>
    <w:rsid w:val="00E00CAB"/>
    <w:rsid w:val="00E011B4"/>
    <w:rsid w:val="00E01484"/>
    <w:rsid w:val="00E01C1E"/>
    <w:rsid w:val="00E020D3"/>
    <w:rsid w:val="00E0219E"/>
    <w:rsid w:val="00E02498"/>
    <w:rsid w:val="00E027B1"/>
    <w:rsid w:val="00E03249"/>
    <w:rsid w:val="00E040AE"/>
    <w:rsid w:val="00E04BAE"/>
    <w:rsid w:val="00E0539E"/>
    <w:rsid w:val="00E05EB6"/>
    <w:rsid w:val="00E05F15"/>
    <w:rsid w:val="00E05F1E"/>
    <w:rsid w:val="00E06229"/>
    <w:rsid w:val="00E06577"/>
    <w:rsid w:val="00E06A4F"/>
    <w:rsid w:val="00E06EA4"/>
    <w:rsid w:val="00E07563"/>
    <w:rsid w:val="00E0775A"/>
    <w:rsid w:val="00E07BD1"/>
    <w:rsid w:val="00E10230"/>
    <w:rsid w:val="00E1052F"/>
    <w:rsid w:val="00E105FE"/>
    <w:rsid w:val="00E10EB0"/>
    <w:rsid w:val="00E10FE8"/>
    <w:rsid w:val="00E1164E"/>
    <w:rsid w:val="00E11DD3"/>
    <w:rsid w:val="00E1271F"/>
    <w:rsid w:val="00E12C36"/>
    <w:rsid w:val="00E12D95"/>
    <w:rsid w:val="00E12FB9"/>
    <w:rsid w:val="00E1344F"/>
    <w:rsid w:val="00E13A7F"/>
    <w:rsid w:val="00E13E75"/>
    <w:rsid w:val="00E14162"/>
    <w:rsid w:val="00E1443B"/>
    <w:rsid w:val="00E14700"/>
    <w:rsid w:val="00E14F66"/>
    <w:rsid w:val="00E14F90"/>
    <w:rsid w:val="00E150CE"/>
    <w:rsid w:val="00E151B5"/>
    <w:rsid w:val="00E15EB5"/>
    <w:rsid w:val="00E15FA9"/>
    <w:rsid w:val="00E1672B"/>
    <w:rsid w:val="00E172B3"/>
    <w:rsid w:val="00E174F5"/>
    <w:rsid w:val="00E2026E"/>
    <w:rsid w:val="00E208FF"/>
    <w:rsid w:val="00E20D68"/>
    <w:rsid w:val="00E20F8A"/>
    <w:rsid w:val="00E21999"/>
    <w:rsid w:val="00E22032"/>
    <w:rsid w:val="00E2231E"/>
    <w:rsid w:val="00E229A8"/>
    <w:rsid w:val="00E22D97"/>
    <w:rsid w:val="00E2313F"/>
    <w:rsid w:val="00E23327"/>
    <w:rsid w:val="00E234E0"/>
    <w:rsid w:val="00E239C2"/>
    <w:rsid w:val="00E241C4"/>
    <w:rsid w:val="00E24F44"/>
    <w:rsid w:val="00E25785"/>
    <w:rsid w:val="00E2670B"/>
    <w:rsid w:val="00E26A8A"/>
    <w:rsid w:val="00E26EB5"/>
    <w:rsid w:val="00E2792B"/>
    <w:rsid w:val="00E27B40"/>
    <w:rsid w:val="00E27BB6"/>
    <w:rsid w:val="00E27C26"/>
    <w:rsid w:val="00E27CFE"/>
    <w:rsid w:val="00E3029F"/>
    <w:rsid w:val="00E305AC"/>
    <w:rsid w:val="00E30714"/>
    <w:rsid w:val="00E30814"/>
    <w:rsid w:val="00E308B2"/>
    <w:rsid w:val="00E318DB"/>
    <w:rsid w:val="00E328A9"/>
    <w:rsid w:val="00E339A9"/>
    <w:rsid w:val="00E33A86"/>
    <w:rsid w:val="00E34042"/>
    <w:rsid w:val="00E3434D"/>
    <w:rsid w:val="00E34C04"/>
    <w:rsid w:val="00E3558E"/>
    <w:rsid w:val="00E36511"/>
    <w:rsid w:val="00E36674"/>
    <w:rsid w:val="00E36CDE"/>
    <w:rsid w:val="00E3708F"/>
    <w:rsid w:val="00E37567"/>
    <w:rsid w:val="00E37680"/>
    <w:rsid w:val="00E37B47"/>
    <w:rsid w:val="00E4059A"/>
    <w:rsid w:val="00E4074F"/>
    <w:rsid w:val="00E40825"/>
    <w:rsid w:val="00E4129B"/>
    <w:rsid w:val="00E4149E"/>
    <w:rsid w:val="00E4154C"/>
    <w:rsid w:val="00E41774"/>
    <w:rsid w:val="00E41CA2"/>
    <w:rsid w:val="00E42162"/>
    <w:rsid w:val="00E42205"/>
    <w:rsid w:val="00E4242D"/>
    <w:rsid w:val="00E424EA"/>
    <w:rsid w:val="00E436B6"/>
    <w:rsid w:val="00E443B7"/>
    <w:rsid w:val="00E4495F"/>
    <w:rsid w:val="00E44973"/>
    <w:rsid w:val="00E44AF3"/>
    <w:rsid w:val="00E44C9E"/>
    <w:rsid w:val="00E44EB2"/>
    <w:rsid w:val="00E44FE5"/>
    <w:rsid w:val="00E451E6"/>
    <w:rsid w:val="00E45B13"/>
    <w:rsid w:val="00E45F81"/>
    <w:rsid w:val="00E466D8"/>
    <w:rsid w:val="00E4677C"/>
    <w:rsid w:val="00E47091"/>
    <w:rsid w:val="00E473E5"/>
    <w:rsid w:val="00E4753F"/>
    <w:rsid w:val="00E4758B"/>
    <w:rsid w:val="00E500D5"/>
    <w:rsid w:val="00E5019B"/>
    <w:rsid w:val="00E503BF"/>
    <w:rsid w:val="00E504F8"/>
    <w:rsid w:val="00E5073F"/>
    <w:rsid w:val="00E50BA8"/>
    <w:rsid w:val="00E50C45"/>
    <w:rsid w:val="00E50F3F"/>
    <w:rsid w:val="00E51D59"/>
    <w:rsid w:val="00E526DE"/>
    <w:rsid w:val="00E529AE"/>
    <w:rsid w:val="00E5331A"/>
    <w:rsid w:val="00E538DC"/>
    <w:rsid w:val="00E53D42"/>
    <w:rsid w:val="00E54438"/>
    <w:rsid w:val="00E54504"/>
    <w:rsid w:val="00E54A89"/>
    <w:rsid w:val="00E55215"/>
    <w:rsid w:val="00E55330"/>
    <w:rsid w:val="00E55441"/>
    <w:rsid w:val="00E55635"/>
    <w:rsid w:val="00E55E28"/>
    <w:rsid w:val="00E56162"/>
    <w:rsid w:val="00E5649B"/>
    <w:rsid w:val="00E5688C"/>
    <w:rsid w:val="00E57324"/>
    <w:rsid w:val="00E573C0"/>
    <w:rsid w:val="00E576C5"/>
    <w:rsid w:val="00E57721"/>
    <w:rsid w:val="00E57AD1"/>
    <w:rsid w:val="00E602B7"/>
    <w:rsid w:val="00E611C4"/>
    <w:rsid w:val="00E61226"/>
    <w:rsid w:val="00E612B6"/>
    <w:rsid w:val="00E6195D"/>
    <w:rsid w:val="00E625DE"/>
    <w:rsid w:val="00E62AD5"/>
    <w:rsid w:val="00E62EBD"/>
    <w:rsid w:val="00E6326F"/>
    <w:rsid w:val="00E63658"/>
    <w:rsid w:val="00E63BD0"/>
    <w:rsid w:val="00E64959"/>
    <w:rsid w:val="00E64A2E"/>
    <w:rsid w:val="00E64C78"/>
    <w:rsid w:val="00E652D7"/>
    <w:rsid w:val="00E66A62"/>
    <w:rsid w:val="00E677DD"/>
    <w:rsid w:val="00E678B8"/>
    <w:rsid w:val="00E67DC8"/>
    <w:rsid w:val="00E7007F"/>
    <w:rsid w:val="00E70589"/>
    <w:rsid w:val="00E705D7"/>
    <w:rsid w:val="00E70D53"/>
    <w:rsid w:val="00E70F8B"/>
    <w:rsid w:val="00E71124"/>
    <w:rsid w:val="00E71721"/>
    <w:rsid w:val="00E71BDA"/>
    <w:rsid w:val="00E71DF0"/>
    <w:rsid w:val="00E72146"/>
    <w:rsid w:val="00E72394"/>
    <w:rsid w:val="00E72A4E"/>
    <w:rsid w:val="00E733AE"/>
    <w:rsid w:val="00E737EC"/>
    <w:rsid w:val="00E7481B"/>
    <w:rsid w:val="00E74E58"/>
    <w:rsid w:val="00E7518A"/>
    <w:rsid w:val="00E752AF"/>
    <w:rsid w:val="00E77250"/>
    <w:rsid w:val="00E7750F"/>
    <w:rsid w:val="00E779E4"/>
    <w:rsid w:val="00E77D87"/>
    <w:rsid w:val="00E77F1A"/>
    <w:rsid w:val="00E77F70"/>
    <w:rsid w:val="00E800BA"/>
    <w:rsid w:val="00E8117D"/>
    <w:rsid w:val="00E8186A"/>
    <w:rsid w:val="00E81A08"/>
    <w:rsid w:val="00E82489"/>
    <w:rsid w:val="00E82CFE"/>
    <w:rsid w:val="00E82DE9"/>
    <w:rsid w:val="00E84527"/>
    <w:rsid w:val="00E84C42"/>
    <w:rsid w:val="00E85101"/>
    <w:rsid w:val="00E8548F"/>
    <w:rsid w:val="00E854E7"/>
    <w:rsid w:val="00E8599D"/>
    <w:rsid w:val="00E85C81"/>
    <w:rsid w:val="00E861D3"/>
    <w:rsid w:val="00E8627E"/>
    <w:rsid w:val="00E869C1"/>
    <w:rsid w:val="00E86D61"/>
    <w:rsid w:val="00E86DC7"/>
    <w:rsid w:val="00E87708"/>
    <w:rsid w:val="00E87991"/>
    <w:rsid w:val="00E87FBF"/>
    <w:rsid w:val="00E907EA"/>
    <w:rsid w:val="00E90B1D"/>
    <w:rsid w:val="00E913F7"/>
    <w:rsid w:val="00E917B0"/>
    <w:rsid w:val="00E91C61"/>
    <w:rsid w:val="00E91F5F"/>
    <w:rsid w:val="00E92500"/>
    <w:rsid w:val="00E926E9"/>
    <w:rsid w:val="00E9289A"/>
    <w:rsid w:val="00E92A1E"/>
    <w:rsid w:val="00E92E10"/>
    <w:rsid w:val="00E9404A"/>
    <w:rsid w:val="00E946C1"/>
    <w:rsid w:val="00E9476C"/>
    <w:rsid w:val="00E94A67"/>
    <w:rsid w:val="00E94FB8"/>
    <w:rsid w:val="00E96337"/>
    <w:rsid w:val="00E965A1"/>
    <w:rsid w:val="00E96EB7"/>
    <w:rsid w:val="00E9703A"/>
    <w:rsid w:val="00E97AA6"/>
    <w:rsid w:val="00E97B7A"/>
    <w:rsid w:val="00E97C8D"/>
    <w:rsid w:val="00E97E2C"/>
    <w:rsid w:val="00EA0011"/>
    <w:rsid w:val="00EA06A0"/>
    <w:rsid w:val="00EA0AAB"/>
    <w:rsid w:val="00EA14C4"/>
    <w:rsid w:val="00EA17E6"/>
    <w:rsid w:val="00EA1CEB"/>
    <w:rsid w:val="00EA2EDD"/>
    <w:rsid w:val="00EA3307"/>
    <w:rsid w:val="00EA38C7"/>
    <w:rsid w:val="00EA3E7F"/>
    <w:rsid w:val="00EA510D"/>
    <w:rsid w:val="00EA52D2"/>
    <w:rsid w:val="00EA5A07"/>
    <w:rsid w:val="00EA5C56"/>
    <w:rsid w:val="00EA5CF1"/>
    <w:rsid w:val="00EA5ED5"/>
    <w:rsid w:val="00EA614D"/>
    <w:rsid w:val="00EA6187"/>
    <w:rsid w:val="00EA68AB"/>
    <w:rsid w:val="00EA7214"/>
    <w:rsid w:val="00EA746F"/>
    <w:rsid w:val="00EA781A"/>
    <w:rsid w:val="00EB03D7"/>
    <w:rsid w:val="00EB0A7D"/>
    <w:rsid w:val="00EB0DA6"/>
    <w:rsid w:val="00EB0E02"/>
    <w:rsid w:val="00EB1898"/>
    <w:rsid w:val="00EB1991"/>
    <w:rsid w:val="00EB1F6F"/>
    <w:rsid w:val="00EB23E1"/>
    <w:rsid w:val="00EB2618"/>
    <w:rsid w:val="00EB262A"/>
    <w:rsid w:val="00EB3774"/>
    <w:rsid w:val="00EB3798"/>
    <w:rsid w:val="00EB3981"/>
    <w:rsid w:val="00EB3DA0"/>
    <w:rsid w:val="00EB3E42"/>
    <w:rsid w:val="00EB3E4F"/>
    <w:rsid w:val="00EB3EE4"/>
    <w:rsid w:val="00EB40D4"/>
    <w:rsid w:val="00EB42D2"/>
    <w:rsid w:val="00EB461F"/>
    <w:rsid w:val="00EB47E1"/>
    <w:rsid w:val="00EB4C35"/>
    <w:rsid w:val="00EB6331"/>
    <w:rsid w:val="00EB7658"/>
    <w:rsid w:val="00EB7C7A"/>
    <w:rsid w:val="00EC0463"/>
    <w:rsid w:val="00EC16CB"/>
    <w:rsid w:val="00EC1827"/>
    <w:rsid w:val="00EC186A"/>
    <w:rsid w:val="00EC2184"/>
    <w:rsid w:val="00EC2242"/>
    <w:rsid w:val="00EC227C"/>
    <w:rsid w:val="00EC22CB"/>
    <w:rsid w:val="00EC24A3"/>
    <w:rsid w:val="00EC291F"/>
    <w:rsid w:val="00EC2CEF"/>
    <w:rsid w:val="00EC34D5"/>
    <w:rsid w:val="00EC3941"/>
    <w:rsid w:val="00EC3FEC"/>
    <w:rsid w:val="00EC40FB"/>
    <w:rsid w:val="00EC42B4"/>
    <w:rsid w:val="00EC46EF"/>
    <w:rsid w:val="00EC48B9"/>
    <w:rsid w:val="00EC5607"/>
    <w:rsid w:val="00EC567F"/>
    <w:rsid w:val="00EC5805"/>
    <w:rsid w:val="00EC64C7"/>
    <w:rsid w:val="00EC6974"/>
    <w:rsid w:val="00EC6AB1"/>
    <w:rsid w:val="00EC6BBE"/>
    <w:rsid w:val="00EC756B"/>
    <w:rsid w:val="00EC7692"/>
    <w:rsid w:val="00EC76F1"/>
    <w:rsid w:val="00EC7CE3"/>
    <w:rsid w:val="00EC7DB2"/>
    <w:rsid w:val="00ED01CD"/>
    <w:rsid w:val="00ED0273"/>
    <w:rsid w:val="00ED099D"/>
    <w:rsid w:val="00ED0B3A"/>
    <w:rsid w:val="00ED0CDC"/>
    <w:rsid w:val="00ED0DC3"/>
    <w:rsid w:val="00ED0ECA"/>
    <w:rsid w:val="00ED0ED0"/>
    <w:rsid w:val="00ED0FF0"/>
    <w:rsid w:val="00ED14F9"/>
    <w:rsid w:val="00ED1630"/>
    <w:rsid w:val="00ED1710"/>
    <w:rsid w:val="00ED222F"/>
    <w:rsid w:val="00ED237C"/>
    <w:rsid w:val="00ED257B"/>
    <w:rsid w:val="00ED28A4"/>
    <w:rsid w:val="00ED2B9E"/>
    <w:rsid w:val="00ED2EF5"/>
    <w:rsid w:val="00ED307B"/>
    <w:rsid w:val="00ED3332"/>
    <w:rsid w:val="00ED36BB"/>
    <w:rsid w:val="00ED3B61"/>
    <w:rsid w:val="00ED3C1C"/>
    <w:rsid w:val="00ED3D72"/>
    <w:rsid w:val="00ED3E14"/>
    <w:rsid w:val="00ED49E4"/>
    <w:rsid w:val="00ED4DC4"/>
    <w:rsid w:val="00ED4F44"/>
    <w:rsid w:val="00ED4FFB"/>
    <w:rsid w:val="00ED5101"/>
    <w:rsid w:val="00ED54A7"/>
    <w:rsid w:val="00ED579D"/>
    <w:rsid w:val="00ED5CAA"/>
    <w:rsid w:val="00ED5D76"/>
    <w:rsid w:val="00ED5F71"/>
    <w:rsid w:val="00ED5FDB"/>
    <w:rsid w:val="00ED6192"/>
    <w:rsid w:val="00ED6442"/>
    <w:rsid w:val="00ED64E8"/>
    <w:rsid w:val="00ED6646"/>
    <w:rsid w:val="00ED67BD"/>
    <w:rsid w:val="00ED67BF"/>
    <w:rsid w:val="00ED6B49"/>
    <w:rsid w:val="00ED7127"/>
    <w:rsid w:val="00ED717B"/>
    <w:rsid w:val="00ED7D04"/>
    <w:rsid w:val="00EE0110"/>
    <w:rsid w:val="00EE0215"/>
    <w:rsid w:val="00EE0B39"/>
    <w:rsid w:val="00EE0B83"/>
    <w:rsid w:val="00EE0D88"/>
    <w:rsid w:val="00EE138F"/>
    <w:rsid w:val="00EE15C3"/>
    <w:rsid w:val="00EE1823"/>
    <w:rsid w:val="00EE1D0A"/>
    <w:rsid w:val="00EE274C"/>
    <w:rsid w:val="00EE2766"/>
    <w:rsid w:val="00EE2DBC"/>
    <w:rsid w:val="00EE2EFF"/>
    <w:rsid w:val="00EE36A6"/>
    <w:rsid w:val="00EE3B29"/>
    <w:rsid w:val="00EE4B18"/>
    <w:rsid w:val="00EE4B25"/>
    <w:rsid w:val="00EE5707"/>
    <w:rsid w:val="00EE6309"/>
    <w:rsid w:val="00EE6469"/>
    <w:rsid w:val="00EE684A"/>
    <w:rsid w:val="00EE6B69"/>
    <w:rsid w:val="00EE6D58"/>
    <w:rsid w:val="00EE6D9F"/>
    <w:rsid w:val="00EE6FF3"/>
    <w:rsid w:val="00EE7868"/>
    <w:rsid w:val="00EF0883"/>
    <w:rsid w:val="00EF088A"/>
    <w:rsid w:val="00EF0D73"/>
    <w:rsid w:val="00EF0E80"/>
    <w:rsid w:val="00EF182B"/>
    <w:rsid w:val="00EF1958"/>
    <w:rsid w:val="00EF1BE9"/>
    <w:rsid w:val="00EF1EC5"/>
    <w:rsid w:val="00EF2152"/>
    <w:rsid w:val="00EF21D1"/>
    <w:rsid w:val="00EF284C"/>
    <w:rsid w:val="00EF2923"/>
    <w:rsid w:val="00EF2A79"/>
    <w:rsid w:val="00EF44B7"/>
    <w:rsid w:val="00EF46F9"/>
    <w:rsid w:val="00EF4C80"/>
    <w:rsid w:val="00EF5416"/>
    <w:rsid w:val="00EF6341"/>
    <w:rsid w:val="00EF6AB9"/>
    <w:rsid w:val="00EF6D5B"/>
    <w:rsid w:val="00EF70FD"/>
    <w:rsid w:val="00EF72E9"/>
    <w:rsid w:val="00EF7D5B"/>
    <w:rsid w:val="00F00062"/>
    <w:rsid w:val="00F004E4"/>
    <w:rsid w:val="00F006FF"/>
    <w:rsid w:val="00F0081A"/>
    <w:rsid w:val="00F009E1"/>
    <w:rsid w:val="00F009E9"/>
    <w:rsid w:val="00F00EC0"/>
    <w:rsid w:val="00F01139"/>
    <w:rsid w:val="00F0142A"/>
    <w:rsid w:val="00F015CF"/>
    <w:rsid w:val="00F017E3"/>
    <w:rsid w:val="00F01B71"/>
    <w:rsid w:val="00F01E5F"/>
    <w:rsid w:val="00F02046"/>
    <w:rsid w:val="00F020DE"/>
    <w:rsid w:val="00F021A6"/>
    <w:rsid w:val="00F021EB"/>
    <w:rsid w:val="00F023E1"/>
    <w:rsid w:val="00F03724"/>
    <w:rsid w:val="00F03C17"/>
    <w:rsid w:val="00F0408B"/>
    <w:rsid w:val="00F04AEC"/>
    <w:rsid w:val="00F04C7B"/>
    <w:rsid w:val="00F051B9"/>
    <w:rsid w:val="00F0531F"/>
    <w:rsid w:val="00F053FE"/>
    <w:rsid w:val="00F05AEA"/>
    <w:rsid w:val="00F061CF"/>
    <w:rsid w:val="00F06431"/>
    <w:rsid w:val="00F065F5"/>
    <w:rsid w:val="00F066E6"/>
    <w:rsid w:val="00F06CF0"/>
    <w:rsid w:val="00F07A8A"/>
    <w:rsid w:val="00F07CC8"/>
    <w:rsid w:val="00F10260"/>
    <w:rsid w:val="00F10263"/>
    <w:rsid w:val="00F102FB"/>
    <w:rsid w:val="00F1059E"/>
    <w:rsid w:val="00F10B6A"/>
    <w:rsid w:val="00F1117D"/>
    <w:rsid w:val="00F1145D"/>
    <w:rsid w:val="00F1179B"/>
    <w:rsid w:val="00F1216F"/>
    <w:rsid w:val="00F12636"/>
    <w:rsid w:val="00F12709"/>
    <w:rsid w:val="00F12791"/>
    <w:rsid w:val="00F127AF"/>
    <w:rsid w:val="00F1284C"/>
    <w:rsid w:val="00F129AF"/>
    <w:rsid w:val="00F129F9"/>
    <w:rsid w:val="00F12FFC"/>
    <w:rsid w:val="00F13499"/>
    <w:rsid w:val="00F139EB"/>
    <w:rsid w:val="00F142FC"/>
    <w:rsid w:val="00F14D09"/>
    <w:rsid w:val="00F151B1"/>
    <w:rsid w:val="00F1637B"/>
    <w:rsid w:val="00F1731B"/>
    <w:rsid w:val="00F17673"/>
    <w:rsid w:val="00F17E80"/>
    <w:rsid w:val="00F20C6D"/>
    <w:rsid w:val="00F210F7"/>
    <w:rsid w:val="00F2151C"/>
    <w:rsid w:val="00F21A33"/>
    <w:rsid w:val="00F2208D"/>
    <w:rsid w:val="00F2225F"/>
    <w:rsid w:val="00F223DC"/>
    <w:rsid w:val="00F228A7"/>
    <w:rsid w:val="00F230FB"/>
    <w:rsid w:val="00F23220"/>
    <w:rsid w:val="00F2327A"/>
    <w:rsid w:val="00F23EF0"/>
    <w:rsid w:val="00F24922"/>
    <w:rsid w:val="00F24AF4"/>
    <w:rsid w:val="00F250BD"/>
    <w:rsid w:val="00F2544F"/>
    <w:rsid w:val="00F257C0"/>
    <w:rsid w:val="00F26603"/>
    <w:rsid w:val="00F26D1F"/>
    <w:rsid w:val="00F27032"/>
    <w:rsid w:val="00F271FE"/>
    <w:rsid w:val="00F27B66"/>
    <w:rsid w:val="00F27BF7"/>
    <w:rsid w:val="00F30ED2"/>
    <w:rsid w:val="00F30EF6"/>
    <w:rsid w:val="00F318D5"/>
    <w:rsid w:val="00F31CAD"/>
    <w:rsid w:val="00F31ED4"/>
    <w:rsid w:val="00F325AD"/>
    <w:rsid w:val="00F32853"/>
    <w:rsid w:val="00F3286B"/>
    <w:rsid w:val="00F32925"/>
    <w:rsid w:val="00F32F0B"/>
    <w:rsid w:val="00F333AC"/>
    <w:rsid w:val="00F333D8"/>
    <w:rsid w:val="00F3358E"/>
    <w:rsid w:val="00F33616"/>
    <w:rsid w:val="00F33A4D"/>
    <w:rsid w:val="00F33C19"/>
    <w:rsid w:val="00F33D95"/>
    <w:rsid w:val="00F34752"/>
    <w:rsid w:val="00F348FF"/>
    <w:rsid w:val="00F34DAA"/>
    <w:rsid w:val="00F355B2"/>
    <w:rsid w:val="00F359CC"/>
    <w:rsid w:val="00F35A32"/>
    <w:rsid w:val="00F35A5A"/>
    <w:rsid w:val="00F36308"/>
    <w:rsid w:val="00F3652E"/>
    <w:rsid w:val="00F36ED5"/>
    <w:rsid w:val="00F36F3D"/>
    <w:rsid w:val="00F36FE3"/>
    <w:rsid w:val="00F37277"/>
    <w:rsid w:val="00F37899"/>
    <w:rsid w:val="00F379E8"/>
    <w:rsid w:val="00F40441"/>
    <w:rsid w:val="00F407E0"/>
    <w:rsid w:val="00F40A62"/>
    <w:rsid w:val="00F41175"/>
    <w:rsid w:val="00F41233"/>
    <w:rsid w:val="00F413A2"/>
    <w:rsid w:val="00F41642"/>
    <w:rsid w:val="00F41A13"/>
    <w:rsid w:val="00F41EC9"/>
    <w:rsid w:val="00F42A20"/>
    <w:rsid w:val="00F42AA7"/>
    <w:rsid w:val="00F42BD8"/>
    <w:rsid w:val="00F43118"/>
    <w:rsid w:val="00F434B9"/>
    <w:rsid w:val="00F43BB9"/>
    <w:rsid w:val="00F44109"/>
    <w:rsid w:val="00F44BD0"/>
    <w:rsid w:val="00F45A93"/>
    <w:rsid w:val="00F45ED0"/>
    <w:rsid w:val="00F45F59"/>
    <w:rsid w:val="00F45F96"/>
    <w:rsid w:val="00F47091"/>
    <w:rsid w:val="00F475BF"/>
    <w:rsid w:val="00F47967"/>
    <w:rsid w:val="00F47B3A"/>
    <w:rsid w:val="00F50A80"/>
    <w:rsid w:val="00F50DC5"/>
    <w:rsid w:val="00F51478"/>
    <w:rsid w:val="00F518B5"/>
    <w:rsid w:val="00F51910"/>
    <w:rsid w:val="00F51F1B"/>
    <w:rsid w:val="00F524F1"/>
    <w:rsid w:val="00F5262B"/>
    <w:rsid w:val="00F526B2"/>
    <w:rsid w:val="00F526F7"/>
    <w:rsid w:val="00F52A9F"/>
    <w:rsid w:val="00F52C50"/>
    <w:rsid w:val="00F53553"/>
    <w:rsid w:val="00F5368B"/>
    <w:rsid w:val="00F53C28"/>
    <w:rsid w:val="00F543CF"/>
    <w:rsid w:val="00F549BE"/>
    <w:rsid w:val="00F55154"/>
    <w:rsid w:val="00F55155"/>
    <w:rsid w:val="00F55577"/>
    <w:rsid w:val="00F5559A"/>
    <w:rsid w:val="00F55A37"/>
    <w:rsid w:val="00F5626E"/>
    <w:rsid w:val="00F56376"/>
    <w:rsid w:val="00F567A4"/>
    <w:rsid w:val="00F56EFF"/>
    <w:rsid w:val="00F57148"/>
    <w:rsid w:val="00F5737D"/>
    <w:rsid w:val="00F57549"/>
    <w:rsid w:val="00F60A2E"/>
    <w:rsid w:val="00F60B6D"/>
    <w:rsid w:val="00F61329"/>
    <w:rsid w:val="00F61CCD"/>
    <w:rsid w:val="00F62D38"/>
    <w:rsid w:val="00F633E0"/>
    <w:rsid w:val="00F63636"/>
    <w:rsid w:val="00F63DDF"/>
    <w:rsid w:val="00F63F2A"/>
    <w:rsid w:val="00F63F2E"/>
    <w:rsid w:val="00F64DF5"/>
    <w:rsid w:val="00F64F3E"/>
    <w:rsid w:val="00F654D2"/>
    <w:rsid w:val="00F65E19"/>
    <w:rsid w:val="00F66143"/>
    <w:rsid w:val="00F66388"/>
    <w:rsid w:val="00F66447"/>
    <w:rsid w:val="00F66506"/>
    <w:rsid w:val="00F6684D"/>
    <w:rsid w:val="00F66906"/>
    <w:rsid w:val="00F66A6C"/>
    <w:rsid w:val="00F67386"/>
    <w:rsid w:val="00F67939"/>
    <w:rsid w:val="00F701E2"/>
    <w:rsid w:val="00F70485"/>
    <w:rsid w:val="00F70680"/>
    <w:rsid w:val="00F7099C"/>
    <w:rsid w:val="00F71559"/>
    <w:rsid w:val="00F7173B"/>
    <w:rsid w:val="00F71F88"/>
    <w:rsid w:val="00F71FDD"/>
    <w:rsid w:val="00F72AE7"/>
    <w:rsid w:val="00F73025"/>
    <w:rsid w:val="00F73955"/>
    <w:rsid w:val="00F73C17"/>
    <w:rsid w:val="00F73D88"/>
    <w:rsid w:val="00F74026"/>
    <w:rsid w:val="00F74106"/>
    <w:rsid w:val="00F74282"/>
    <w:rsid w:val="00F74292"/>
    <w:rsid w:val="00F74431"/>
    <w:rsid w:val="00F74499"/>
    <w:rsid w:val="00F745DA"/>
    <w:rsid w:val="00F75254"/>
    <w:rsid w:val="00F752DF"/>
    <w:rsid w:val="00F75678"/>
    <w:rsid w:val="00F75A6E"/>
    <w:rsid w:val="00F7625F"/>
    <w:rsid w:val="00F76C04"/>
    <w:rsid w:val="00F77977"/>
    <w:rsid w:val="00F80A80"/>
    <w:rsid w:val="00F819F6"/>
    <w:rsid w:val="00F81A8A"/>
    <w:rsid w:val="00F81DF0"/>
    <w:rsid w:val="00F81FD8"/>
    <w:rsid w:val="00F8200F"/>
    <w:rsid w:val="00F82658"/>
    <w:rsid w:val="00F8265E"/>
    <w:rsid w:val="00F832EB"/>
    <w:rsid w:val="00F833B6"/>
    <w:rsid w:val="00F83676"/>
    <w:rsid w:val="00F836DB"/>
    <w:rsid w:val="00F83C07"/>
    <w:rsid w:val="00F848F5"/>
    <w:rsid w:val="00F84F9D"/>
    <w:rsid w:val="00F85188"/>
    <w:rsid w:val="00F854EB"/>
    <w:rsid w:val="00F856D1"/>
    <w:rsid w:val="00F8579D"/>
    <w:rsid w:val="00F858AB"/>
    <w:rsid w:val="00F86316"/>
    <w:rsid w:val="00F86B47"/>
    <w:rsid w:val="00F86E69"/>
    <w:rsid w:val="00F86E92"/>
    <w:rsid w:val="00F871B2"/>
    <w:rsid w:val="00F87A73"/>
    <w:rsid w:val="00F87E03"/>
    <w:rsid w:val="00F90C4F"/>
    <w:rsid w:val="00F911DB"/>
    <w:rsid w:val="00F91204"/>
    <w:rsid w:val="00F91497"/>
    <w:rsid w:val="00F91920"/>
    <w:rsid w:val="00F91A87"/>
    <w:rsid w:val="00F9207D"/>
    <w:rsid w:val="00F92290"/>
    <w:rsid w:val="00F92B47"/>
    <w:rsid w:val="00F9312E"/>
    <w:rsid w:val="00F93302"/>
    <w:rsid w:val="00F93592"/>
    <w:rsid w:val="00F943E6"/>
    <w:rsid w:val="00F948F8"/>
    <w:rsid w:val="00F94E3D"/>
    <w:rsid w:val="00F94E67"/>
    <w:rsid w:val="00F959EF"/>
    <w:rsid w:val="00F95BEB"/>
    <w:rsid w:val="00F9669F"/>
    <w:rsid w:val="00F96C86"/>
    <w:rsid w:val="00F9742F"/>
    <w:rsid w:val="00FA02BA"/>
    <w:rsid w:val="00FA0B75"/>
    <w:rsid w:val="00FA1BEB"/>
    <w:rsid w:val="00FA1C1A"/>
    <w:rsid w:val="00FA2B99"/>
    <w:rsid w:val="00FA30AB"/>
    <w:rsid w:val="00FA3E0A"/>
    <w:rsid w:val="00FA4502"/>
    <w:rsid w:val="00FA4862"/>
    <w:rsid w:val="00FA4D58"/>
    <w:rsid w:val="00FA4D80"/>
    <w:rsid w:val="00FA56CC"/>
    <w:rsid w:val="00FA5AD2"/>
    <w:rsid w:val="00FA5EE5"/>
    <w:rsid w:val="00FA5FC0"/>
    <w:rsid w:val="00FA637F"/>
    <w:rsid w:val="00FA68CD"/>
    <w:rsid w:val="00FA6D10"/>
    <w:rsid w:val="00FA705A"/>
    <w:rsid w:val="00FA7A1F"/>
    <w:rsid w:val="00FA7B88"/>
    <w:rsid w:val="00FA7DAD"/>
    <w:rsid w:val="00FB0020"/>
    <w:rsid w:val="00FB0768"/>
    <w:rsid w:val="00FB09A8"/>
    <w:rsid w:val="00FB0B52"/>
    <w:rsid w:val="00FB1846"/>
    <w:rsid w:val="00FB1B6B"/>
    <w:rsid w:val="00FB1C22"/>
    <w:rsid w:val="00FB245C"/>
    <w:rsid w:val="00FB26D2"/>
    <w:rsid w:val="00FB2A36"/>
    <w:rsid w:val="00FB3DCA"/>
    <w:rsid w:val="00FB4738"/>
    <w:rsid w:val="00FB5052"/>
    <w:rsid w:val="00FB50F7"/>
    <w:rsid w:val="00FB5695"/>
    <w:rsid w:val="00FB5847"/>
    <w:rsid w:val="00FB58FC"/>
    <w:rsid w:val="00FB6413"/>
    <w:rsid w:val="00FB6D96"/>
    <w:rsid w:val="00FB6F1B"/>
    <w:rsid w:val="00FB6F4A"/>
    <w:rsid w:val="00FB7417"/>
    <w:rsid w:val="00FB7A6E"/>
    <w:rsid w:val="00FB7B53"/>
    <w:rsid w:val="00FB7E9E"/>
    <w:rsid w:val="00FC055A"/>
    <w:rsid w:val="00FC0702"/>
    <w:rsid w:val="00FC076A"/>
    <w:rsid w:val="00FC0B08"/>
    <w:rsid w:val="00FC1823"/>
    <w:rsid w:val="00FC1E14"/>
    <w:rsid w:val="00FC231C"/>
    <w:rsid w:val="00FC2812"/>
    <w:rsid w:val="00FC330F"/>
    <w:rsid w:val="00FC39C2"/>
    <w:rsid w:val="00FC3A2F"/>
    <w:rsid w:val="00FC4235"/>
    <w:rsid w:val="00FC45B2"/>
    <w:rsid w:val="00FC471D"/>
    <w:rsid w:val="00FC495F"/>
    <w:rsid w:val="00FC5169"/>
    <w:rsid w:val="00FC53BF"/>
    <w:rsid w:val="00FC5CF3"/>
    <w:rsid w:val="00FC5E71"/>
    <w:rsid w:val="00FC5F7E"/>
    <w:rsid w:val="00FC6253"/>
    <w:rsid w:val="00FC68D0"/>
    <w:rsid w:val="00FC6CA6"/>
    <w:rsid w:val="00FC6D31"/>
    <w:rsid w:val="00FC6ECF"/>
    <w:rsid w:val="00FC70A3"/>
    <w:rsid w:val="00FC7200"/>
    <w:rsid w:val="00FC7AA8"/>
    <w:rsid w:val="00FC7C66"/>
    <w:rsid w:val="00FC7E66"/>
    <w:rsid w:val="00FD0812"/>
    <w:rsid w:val="00FD08AB"/>
    <w:rsid w:val="00FD0A72"/>
    <w:rsid w:val="00FD1C52"/>
    <w:rsid w:val="00FD1CB6"/>
    <w:rsid w:val="00FD2326"/>
    <w:rsid w:val="00FD2383"/>
    <w:rsid w:val="00FD270A"/>
    <w:rsid w:val="00FD359C"/>
    <w:rsid w:val="00FD45B8"/>
    <w:rsid w:val="00FD4646"/>
    <w:rsid w:val="00FD46B6"/>
    <w:rsid w:val="00FD49AF"/>
    <w:rsid w:val="00FD4A7A"/>
    <w:rsid w:val="00FD4A96"/>
    <w:rsid w:val="00FD507E"/>
    <w:rsid w:val="00FD55DF"/>
    <w:rsid w:val="00FD58E2"/>
    <w:rsid w:val="00FD5983"/>
    <w:rsid w:val="00FD598D"/>
    <w:rsid w:val="00FD60D8"/>
    <w:rsid w:val="00FD65FB"/>
    <w:rsid w:val="00FD69AA"/>
    <w:rsid w:val="00FD6CEF"/>
    <w:rsid w:val="00FD7041"/>
    <w:rsid w:val="00FD73D0"/>
    <w:rsid w:val="00FD76E3"/>
    <w:rsid w:val="00FE0032"/>
    <w:rsid w:val="00FE0674"/>
    <w:rsid w:val="00FE0841"/>
    <w:rsid w:val="00FE0AB4"/>
    <w:rsid w:val="00FE0D4A"/>
    <w:rsid w:val="00FE17BC"/>
    <w:rsid w:val="00FE21B6"/>
    <w:rsid w:val="00FE2D61"/>
    <w:rsid w:val="00FE2DF4"/>
    <w:rsid w:val="00FE2F3A"/>
    <w:rsid w:val="00FE3271"/>
    <w:rsid w:val="00FE3427"/>
    <w:rsid w:val="00FE40AB"/>
    <w:rsid w:val="00FE4239"/>
    <w:rsid w:val="00FE43C8"/>
    <w:rsid w:val="00FE44CA"/>
    <w:rsid w:val="00FE4910"/>
    <w:rsid w:val="00FE4CC6"/>
    <w:rsid w:val="00FE4D8F"/>
    <w:rsid w:val="00FE58D9"/>
    <w:rsid w:val="00FE59FF"/>
    <w:rsid w:val="00FE6434"/>
    <w:rsid w:val="00FE66DA"/>
    <w:rsid w:val="00FE74F1"/>
    <w:rsid w:val="00FE7B1E"/>
    <w:rsid w:val="00FF05D9"/>
    <w:rsid w:val="00FF06F7"/>
    <w:rsid w:val="00FF0911"/>
    <w:rsid w:val="00FF0F0E"/>
    <w:rsid w:val="00FF12F5"/>
    <w:rsid w:val="00FF1589"/>
    <w:rsid w:val="00FF1A19"/>
    <w:rsid w:val="00FF1C83"/>
    <w:rsid w:val="00FF1DA8"/>
    <w:rsid w:val="00FF2889"/>
    <w:rsid w:val="00FF2F9A"/>
    <w:rsid w:val="00FF3134"/>
    <w:rsid w:val="00FF3137"/>
    <w:rsid w:val="00FF3801"/>
    <w:rsid w:val="00FF404D"/>
    <w:rsid w:val="00FF46E4"/>
    <w:rsid w:val="00FF475B"/>
    <w:rsid w:val="00FF4912"/>
    <w:rsid w:val="00FF4C4A"/>
    <w:rsid w:val="00FF4C5F"/>
    <w:rsid w:val="00FF4D66"/>
    <w:rsid w:val="00FF5B14"/>
    <w:rsid w:val="00FF6932"/>
    <w:rsid w:val="00FF6EB3"/>
    <w:rsid w:val="00FF73FC"/>
    <w:rsid w:val="00FF7D29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,3,4"/>
      <o:rules v:ext="edit">
        <o:r id="V:Rule6" type="connector" idref="#_x0000_s4615"/>
        <o:r id="V:Rule7" type="connector" idref="#_x0000_s4617"/>
        <o:r id="V:Rule8" type="connector" idref="#_x0000_s4616"/>
        <o:r id="V:Rule9" type="connector" idref="#_x0000_s4618"/>
        <o:r id="V:Rule10" type="connector" idref="#_x0000_s4619"/>
        <o:r id="V:Rule11" type="connector" idref="#_x0000_s4630"/>
        <o:r id="V:Rule12" type="connector" idref="#_x0000_s4628"/>
        <o:r id="V:Rule13" type="connector" idref="#_x0000_s4632"/>
        <o:r id="V:Rule14" type="connector" idref="#_x0000_s4629"/>
        <o:r id="V:Rule15" type="connector" idref="#_x0000_s4631"/>
      </o:rules>
    </o:shapelayout>
  </w:shapeDefaults>
  <w:decimalSymbol w:val="."/>
  <w:listSeparator w:val=","/>
  <w14:docId w14:val="50625CC8"/>
  <w15:chartTrackingRefBased/>
  <w15:docId w15:val="{7879AB86-1F54-4225-8F4A-3B639BC4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Normal Inden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97055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link w:val="13"/>
    <w:uiPriority w:val="9"/>
    <w:qFormat/>
    <w:rsid w:val="001B7A5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2"/>
    <w:next w:val="a3"/>
    <w:link w:val="20"/>
    <w:qFormat/>
    <w:rsid w:val="009F2017"/>
    <w:pPr>
      <w:keepNext/>
      <w:autoSpaceDE w:val="0"/>
      <w:autoSpaceDN w:val="0"/>
      <w:adjustRightInd w:val="0"/>
      <w:jc w:val="both"/>
      <w:outlineLvl w:val="1"/>
    </w:pPr>
    <w:rPr>
      <w:sz w:val="28"/>
      <w:szCs w:val="20"/>
    </w:rPr>
  </w:style>
  <w:style w:type="paragraph" w:styleId="3">
    <w:name w:val="heading 3"/>
    <w:basedOn w:val="a2"/>
    <w:next w:val="a2"/>
    <w:link w:val="30"/>
    <w:qFormat/>
    <w:rsid w:val="009F2017"/>
    <w:pPr>
      <w:keepNext/>
      <w:adjustRightInd w:val="0"/>
      <w:spacing w:line="720" w:lineRule="atLeast"/>
      <w:jc w:val="both"/>
      <w:textAlignment w:val="baseline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link w:val="40"/>
    <w:qFormat/>
    <w:rsid w:val="009F2017"/>
    <w:pPr>
      <w:keepNext/>
      <w:adjustRightInd w:val="0"/>
      <w:spacing w:line="720" w:lineRule="auto"/>
      <w:ind w:left="1984" w:hanging="708"/>
      <w:textAlignment w:val="baseline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2"/>
    <w:next w:val="a2"/>
    <w:link w:val="50"/>
    <w:qFormat/>
    <w:rsid w:val="009F2017"/>
    <w:pPr>
      <w:keepNext/>
      <w:adjustRightInd w:val="0"/>
      <w:spacing w:line="720" w:lineRule="auto"/>
      <w:ind w:left="2551" w:hanging="850"/>
      <w:textAlignment w:val="baseline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2"/>
    <w:next w:val="a2"/>
    <w:link w:val="60"/>
    <w:qFormat/>
    <w:rsid w:val="009F2017"/>
    <w:pPr>
      <w:keepNext/>
      <w:adjustRightInd w:val="0"/>
      <w:spacing w:line="720" w:lineRule="auto"/>
      <w:ind w:left="3260" w:hanging="1134"/>
      <w:textAlignment w:val="baseline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qFormat/>
    <w:rsid w:val="009F2017"/>
    <w:pPr>
      <w:keepNext/>
      <w:adjustRightInd w:val="0"/>
      <w:spacing w:line="720" w:lineRule="auto"/>
      <w:ind w:left="3827" w:hanging="1276"/>
      <w:textAlignment w:val="baseline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2"/>
    <w:next w:val="a2"/>
    <w:link w:val="80"/>
    <w:qFormat/>
    <w:rsid w:val="009F2017"/>
    <w:pPr>
      <w:keepNext/>
      <w:adjustRightInd w:val="0"/>
      <w:spacing w:line="720" w:lineRule="auto"/>
      <w:ind w:left="4394" w:hanging="1418"/>
      <w:textAlignment w:val="baseline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2"/>
    <w:next w:val="a2"/>
    <w:link w:val="90"/>
    <w:qFormat/>
    <w:rsid w:val="009F2017"/>
    <w:pPr>
      <w:keepNext/>
      <w:adjustRightInd w:val="0"/>
      <w:spacing w:line="720" w:lineRule="auto"/>
      <w:ind w:left="5102" w:hanging="1700"/>
      <w:textAlignment w:val="baseline"/>
      <w:outlineLvl w:val="8"/>
    </w:pPr>
    <w:rPr>
      <w:rFonts w:ascii="Arial" w:hAnsi="Arial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4">
    <w:name w:val="清單段落1"/>
    <w:basedOn w:val="a2"/>
    <w:rsid w:val="00C00AB3"/>
    <w:pPr>
      <w:ind w:leftChars="200" w:left="480"/>
    </w:pPr>
  </w:style>
  <w:style w:type="paragraph" w:styleId="a7">
    <w:name w:val="annotation text"/>
    <w:basedOn w:val="a2"/>
    <w:link w:val="a8"/>
    <w:rsid w:val="00C00AB3"/>
  </w:style>
  <w:style w:type="character" w:customStyle="1" w:styleId="a8">
    <w:name w:val="註解文字 字元"/>
    <w:link w:val="a7"/>
    <w:locked/>
    <w:rsid w:val="00C00AB3"/>
    <w:rPr>
      <w:rFonts w:eastAsia="新細明體"/>
      <w:kern w:val="2"/>
      <w:sz w:val="24"/>
      <w:szCs w:val="24"/>
      <w:lang w:val="en-US" w:eastAsia="zh-TW" w:bidi="ar-SA"/>
    </w:rPr>
  </w:style>
  <w:style w:type="paragraph" w:styleId="a9">
    <w:name w:val="annotation subject"/>
    <w:basedOn w:val="a7"/>
    <w:next w:val="a7"/>
    <w:link w:val="aa"/>
    <w:rsid w:val="00C00AB3"/>
    <w:rPr>
      <w:b/>
      <w:bCs/>
    </w:rPr>
  </w:style>
  <w:style w:type="character" w:customStyle="1" w:styleId="aa">
    <w:name w:val="註解主旨 字元"/>
    <w:link w:val="a9"/>
    <w:locked/>
    <w:rsid w:val="00C00AB3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styleId="ab">
    <w:name w:val="Balloon Text"/>
    <w:basedOn w:val="a2"/>
    <w:link w:val="ac"/>
    <w:rsid w:val="00C00AB3"/>
    <w:rPr>
      <w:rFonts w:ascii="Arial" w:hAnsi="Arial"/>
      <w:sz w:val="18"/>
      <w:szCs w:val="18"/>
    </w:rPr>
  </w:style>
  <w:style w:type="character" w:customStyle="1" w:styleId="ac">
    <w:name w:val="註解方塊文字 字元"/>
    <w:link w:val="ab"/>
    <w:locked/>
    <w:rsid w:val="00C00AB3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d">
    <w:name w:val="footer"/>
    <w:basedOn w:val="a2"/>
    <w:link w:val="ae"/>
    <w:uiPriority w:val="99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locked/>
    <w:rsid w:val="00C00AB3"/>
    <w:rPr>
      <w:rFonts w:eastAsia="新細明體"/>
      <w:kern w:val="2"/>
      <w:lang w:val="en-US" w:eastAsia="zh-TW" w:bidi="ar-SA"/>
    </w:rPr>
  </w:style>
  <w:style w:type="character" w:styleId="af">
    <w:name w:val="page number"/>
    <w:rsid w:val="00C00AB3"/>
    <w:rPr>
      <w:rFonts w:cs="Times New Roman"/>
    </w:rPr>
  </w:style>
  <w:style w:type="paragraph" w:styleId="af0">
    <w:name w:val="header"/>
    <w:basedOn w:val="a2"/>
    <w:link w:val="af1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locked/>
    <w:rsid w:val="00C00AB3"/>
    <w:rPr>
      <w:rFonts w:eastAsia="新細明體"/>
      <w:kern w:val="2"/>
      <w:lang w:val="en-US" w:eastAsia="zh-TW" w:bidi="ar-SA"/>
    </w:rPr>
  </w:style>
  <w:style w:type="character" w:styleId="af2">
    <w:name w:val="Hyperlink"/>
    <w:rsid w:val="00C00AB3"/>
    <w:rPr>
      <w:rFonts w:cs="Times New Roman"/>
      <w:color w:val="0000FF"/>
      <w:u w:val="single"/>
    </w:rPr>
  </w:style>
  <w:style w:type="table" w:styleId="af3">
    <w:name w:val="Table Grid"/>
    <w:basedOn w:val="a5"/>
    <w:uiPriority w:val="39"/>
    <w:rsid w:val="00C00A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aliases w:val=" 字元"/>
    <w:basedOn w:val="a2"/>
    <w:link w:val="af5"/>
    <w:rsid w:val="00C00AB3"/>
    <w:pPr>
      <w:ind w:leftChars="470" w:left="1128" w:firstLineChars="400" w:firstLine="1280"/>
      <w:jc w:val="both"/>
    </w:pPr>
    <w:rPr>
      <w:rFonts w:ascii="標楷體" w:eastAsia="標楷體" w:hAnsi="標楷體"/>
      <w:sz w:val="32"/>
    </w:rPr>
  </w:style>
  <w:style w:type="character" w:customStyle="1" w:styleId="af5">
    <w:name w:val="本文縮排 字元"/>
    <w:aliases w:val=" 字元 字元"/>
    <w:link w:val="af4"/>
    <w:locked/>
    <w:rsid w:val="00C00AB3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st1">
    <w:name w:val="st1"/>
    <w:rsid w:val="00C00AB3"/>
  </w:style>
  <w:style w:type="character" w:customStyle="1" w:styleId="ft">
    <w:name w:val="ft"/>
    <w:rsid w:val="00C00AB3"/>
  </w:style>
  <w:style w:type="paragraph" w:customStyle="1" w:styleId="af6">
    <w:name w:val="主旨"/>
    <w:basedOn w:val="a2"/>
    <w:rsid w:val="00C00AB3"/>
    <w:pPr>
      <w:snapToGrid w:val="0"/>
      <w:ind w:left="964" w:hanging="964"/>
    </w:pPr>
    <w:rPr>
      <w:rFonts w:eastAsia="標楷體"/>
      <w:sz w:val="32"/>
      <w:szCs w:val="20"/>
    </w:rPr>
  </w:style>
  <w:style w:type="character" w:customStyle="1" w:styleId="15">
    <w:name w:val="區別參考1"/>
    <w:rsid w:val="00C00AB3"/>
  </w:style>
  <w:style w:type="paragraph" w:styleId="Web">
    <w:name w:val="Normal (Web)"/>
    <w:basedOn w:val="a2"/>
    <w:uiPriority w:val="99"/>
    <w:rsid w:val="00C00A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Indent 2"/>
    <w:basedOn w:val="a2"/>
    <w:link w:val="23"/>
    <w:rsid w:val="00C00AB3"/>
    <w:pPr>
      <w:ind w:left="1367"/>
      <w:jc w:val="both"/>
    </w:pPr>
    <w:rPr>
      <w:rFonts w:ascii="標楷體" w:eastAsia="標楷體" w:hAnsi="標楷體"/>
      <w:sz w:val="32"/>
    </w:rPr>
  </w:style>
  <w:style w:type="paragraph" w:styleId="32">
    <w:name w:val="Body Text Indent 3"/>
    <w:basedOn w:val="a2"/>
    <w:link w:val="33"/>
    <w:rsid w:val="00C00AB3"/>
    <w:pPr>
      <w:ind w:left="1127"/>
      <w:jc w:val="both"/>
    </w:pPr>
    <w:rPr>
      <w:rFonts w:ascii="標楷體" w:eastAsia="標楷體" w:hAnsi="標楷體"/>
      <w:sz w:val="32"/>
    </w:rPr>
  </w:style>
  <w:style w:type="paragraph" w:customStyle="1" w:styleId="Default">
    <w:name w:val="Default"/>
    <w:rsid w:val="00C00AB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  <w:lang w:bidi="hi-IN"/>
    </w:rPr>
  </w:style>
  <w:style w:type="paragraph" w:customStyle="1" w:styleId="-11">
    <w:name w:val="彩色清單 - 輔色 11"/>
    <w:basedOn w:val="a2"/>
    <w:qFormat/>
    <w:rsid w:val="00E466D8"/>
    <w:pPr>
      <w:ind w:left="720"/>
      <w:contextualSpacing/>
    </w:pPr>
    <w:rPr>
      <w:rFonts w:ascii="Calibri" w:hAnsi="Calibri"/>
      <w:szCs w:val="22"/>
    </w:rPr>
  </w:style>
  <w:style w:type="character" w:customStyle="1" w:styleId="100">
    <w:name w:val="字元 字元10"/>
    <w:rsid w:val="00947843"/>
    <w:rPr>
      <w:kern w:val="2"/>
    </w:rPr>
  </w:style>
  <w:style w:type="character" w:customStyle="1" w:styleId="92">
    <w:name w:val="字元 字元9"/>
    <w:rsid w:val="00947843"/>
    <w:rPr>
      <w:kern w:val="2"/>
    </w:rPr>
  </w:style>
  <w:style w:type="character" w:styleId="af7">
    <w:name w:val="Strong"/>
    <w:qFormat/>
    <w:rsid w:val="00947843"/>
    <w:rPr>
      <w:b/>
      <w:bCs/>
    </w:rPr>
  </w:style>
  <w:style w:type="paragraph" w:styleId="af8">
    <w:name w:val="List Paragraph"/>
    <w:basedOn w:val="a2"/>
    <w:uiPriority w:val="1"/>
    <w:qFormat/>
    <w:rsid w:val="002D2F6A"/>
    <w:pPr>
      <w:ind w:leftChars="200" w:left="480"/>
    </w:pPr>
  </w:style>
  <w:style w:type="paragraph" w:customStyle="1" w:styleId="16">
    <w:name w:val="字元 字元1 字元 字元 字元 字元 字元 字元 字元 字元 字元 字元 字元 字元 字元 字元 字元"/>
    <w:basedOn w:val="a2"/>
    <w:semiHidden/>
    <w:rsid w:val="00670C6D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9">
    <w:name w:val="字元 字元"/>
    <w:locked/>
    <w:rsid w:val="001F7E5E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">
    <w:name w:val="字元 字元17"/>
    <w:locked/>
    <w:rsid w:val="00BF63E7"/>
    <w:rPr>
      <w:sz w:val="20"/>
    </w:rPr>
  </w:style>
  <w:style w:type="paragraph" w:styleId="HTML">
    <w:name w:val="HTML Preformatted"/>
    <w:basedOn w:val="a2"/>
    <w:link w:val="HTML0"/>
    <w:uiPriority w:val="99"/>
    <w:unhideWhenUsed/>
    <w:rsid w:val="00E027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E027B1"/>
    <w:rPr>
      <w:rFonts w:ascii="細明體" w:eastAsia="細明體" w:hAnsi="細明體" w:cs="細明體"/>
      <w:sz w:val="24"/>
      <w:szCs w:val="24"/>
    </w:rPr>
  </w:style>
  <w:style w:type="table" w:customStyle="1" w:styleId="18">
    <w:name w:val="表格格線1"/>
    <w:basedOn w:val="a5"/>
    <w:next w:val="af3"/>
    <w:uiPriority w:val="59"/>
    <w:rsid w:val="00A93E1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標題 1 字元"/>
    <w:link w:val="1"/>
    <w:uiPriority w:val="9"/>
    <w:rsid w:val="00E64959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3">
    <w:name w:val="本文縮排 2 字元"/>
    <w:link w:val="22"/>
    <w:rsid w:val="00E64959"/>
    <w:rPr>
      <w:rFonts w:ascii="標楷體" w:eastAsia="標楷體" w:hAnsi="標楷體"/>
      <w:kern w:val="2"/>
      <w:sz w:val="32"/>
      <w:szCs w:val="24"/>
    </w:rPr>
  </w:style>
  <w:style w:type="character" w:customStyle="1" w:styleId="33">
    <w:name w:val="本文縮排 3 字元"/>
    <w:link w:val="32"/>
    <w:rsid w:val="00E64959"/>
    <w:rPr>
      <w:rFonts w:ascii="標楷體" w:eastAsia="標楷體" w:hAnsi="標楷體"/>
      <w:kern w:val="2"/>
      <w:sz w:val="32"/>
      <w:szCs w:val="24"/>
    </w:rPr>
  </w:style>
  <w:style w:type="paragraph" w:customStyle="1" w:styleId="dash51676587">
    <w:name w:val="dash5167_6587"/>
    <w:basedOn w:val="a2"/>
    <w:rsid w:val="00B47DC1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dash51676587char">
    <w:name w:val="dash5167_6587__char"/>
    <w:rsid w:val="00B47DC1"/>
  </w:style>
  <w:style w:type="character" w:customStyle="1" w:styleId="apple-converted-space">
    <w:name w:val="apple-converted-space"/>
    <w:rsid w:val="00B47DC1"/>
  </w:style>
  <w:style w:type="paragraph" w:styleId="19">
    <w:name w:val="toc 1"/>
    <w:basedOn w:val="a2"/>
    <w:next w:val="a3"/>
    <w:autoRedefine/>
    <w:uiPriority w:val="39"/>
    <w:rsid w:val="00CA1A4E"/>
    <w:pPr>
      <w:framePr w:wrap="around" w:vAnchor="text" w:hAnchor="page" w:x="2701" w:y="43"/>
      <w:tabs>
        <w:tab w:val="left" w:leader="hyphen" w:pos="9072"/>
      </w:tabs>
      <w:spacing w:line="500" w:lineRule="exact"/>
      <w:ind w:left="480" w:hanging="400"/>
      <w:outlineLvl w:val="0"/>
    </w:pPr>
    <w:rPr>
      <w:rFonts w:ascii="標楷體" w:eastAsia="標楷體" w:hAnsi="標楷體" w:cs="新細明體"/>
      <w:noProof/>
      <w:kern w:val="0"/>
      <w:sz w:val="32"/>
      <w:szCs w:val="32"/>
    </w:rPr>
  </w:style>
  <w:style w:type="character" w:customStyle="1" w:styleId="apple-style-span">
    <w:name w:val="apple-style-span"/>
    <w:rsid w:val="00B213E2"/>
  </w:style>
  <w:style w:type="paragraph" w:styleId="afa">
    <w:name w:val="Plain Text"/>
    <w:basedOn w:val="a2"/>
    <w:link w:val="afb"/>
    <w:uiPriority w:val="99"/>
    <w:unhideWhenUsed/>
    <w:rsid w:val="00240723"/>
    <w:rPr>
      <w:rFonts w:ascii="Calibri" w:hAnsi="Courier New" w:cs="Courier New"/>
    </w:rPr>
  </w:style>
  <w:style w:type="character" w:customStyle="1" w:styleId="afb">
    <w:name w:val="純文字 字元"/>
    <w:link w:val="afa"/>
    <w:uiPriority w:val="99"/>
    <w:rsid w:val="00240723"/>
    <w:rPr>
      <w:rFonts w:ascii="Calibri" w:hAnsi="Courier New" w:cs="Courier New"/>
      <w:kern w:val="2"/>
      <w:sz w:val="24"/>
      <w:szCs w:val="24"/>
    </w:rPr>
  </w:style>
  <w:style w:type="paragraph" w:customStyle="1" w:styleId="Afc">
    <w:name w:val="內文 A"/>
    <w:rsid w:val="00ED3E1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2"/>
      <w:sz w:val="24"/>
      <w:szCs w:val="24"/>
      <w:u w:color="000000"/>
      <w:bdr w:val="nil"/>
    </w:rPr>
  </w:style>
  <w:style w:type="paragraph" w:customStyle="1" w:styleId="120">
    <w:name w:val="1項2"/>
    <w:basedOn w:val="a2"/>
    <w:uiPriority w:val="99"/>
    <w:rsid w:val="00AB77A6"/>
    <w:pPr>
      <w:ind w:leftChars="100" w:left="240" w:firstLineChars="200" w:firstLine="480"/>
      <w:jc w:val="both"/>
    </w:pPr>
    <w:rPr>
      <w:rFonts w:ascii="標楷體" w:eastAsia="標楷體" w:hAnsi="標楷體" w:cs="新細明體"/>
      <w:kern w:val="0"/>
      <w:szCs w:val="20"/>
    </w:rPr>
  </w:style>
  <w:style w:type="paragraph" w:customStyle="1" w:styleId="1-21">
    <w:name w:val="暗色格線 1 - 輔色 21"/>
    <w:basedOn w:val="a2"/>
    <w:uiPriority w:val="99"/>
    <w:qFormat/>
    <w:rsid w:val="00C159B2"/>
    <w:pPr>
      <w:ind w:leftChars="200" w:left="480"/>
    </w:pPr>
    <w:rPr>
      <w:rFonts w:ascii="Calibri" w:hAnsi="Calibri"/>
      <w:szCs w:val="22"/>
    </w:rPr>
  </w:style>
  <w:style w:type="paragraph" w:styleId="afd">
    <w:name w:val="Title"/>
    <w:basedOn w:val="a2"/>
    <w:next w:val="a2"/>
    <w:link w:val="afe"/>
    <w:qFormat/>
    <w:rsid w:val="009167EE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e">
    <w:name w:val="標題 字元"/>
    <w:link w:val="afd"/>
    <w:rsid w:val="009167EE"/>
    <w:rPr>
      <w:rFonts w:ascii="Calibri Light" w:hAnsi="Calibri Light" w:cs="Times New Roman"/>
      <w:b/>
      <w:bCs/>
      <w:kern w:val="2"/>
      <w:sz w:val="32"/>
      <w:szCs w:val="32"/>
    </w:rPr>
  </w:style>
  <w:style w:type="character" w:styleId="aff">
    <w:name w:val="FollowedHyperlink"/>
    <w:uiPriority w:val="99"/>
    <w:rsid w:val="003D6C0F"/>
    <w:rPr>
      <w:color w:val="954F72"/>
      <w:u w:val="single"/>
    </w:rPr>
  </w:style>
  <w:style w:type="paragraph" w:styleId="aff0">
    <w:name w:val="TOC Heading"/>
    <w:basedOn w:val="1"/>
    <w:next w:val="a2"/>
    <w:unhideWhenUsed/>
    <w:qFormat/>
    <w:rsid w:val="00863836"/>
    <w:pPr>
      <w:keepNext/>
      <w:widowControl w:val="0"/>
      <w:spacing w:before="180" w:beforeAutospacing="0" w:after="180" w:afterAutospacing="0" w:line="720" w:lineRule="auto"/>
      <w:outlineLvl w:val="9"/>
    </w:pPr>
    <w:rPr>
      <w:rFonts w:ascii="Calibri Light" w:hAnsi="Calibri Light" w:cs="Times New Roman"/>
      <w:kern w:val="52"/>
      <w:sz w:val="52"/>
      <w:szCs w:val="52"/>
    </w:rPr>
  </w:style>
  <w:style w:type="paragraph" w:styleId="34">
    <w:name w:val="toc 3"/>
    <w:basedOn w:val="a2"/>
    <w:next w:val="a2"/>
    <w:autoRedefine/>
    <w:rsid w:val="00863836"/>
    <w:pPr>
      <w:ind w:leftChars="400" w:left="960"/>
    </w:pPr>
  </w:style>
  <w:style w:type="numbering" w:customStyle="1" w:styleId="1a">
    <w:name w:val="已輸入樣式 1"/>
    <w:rsid w:val="00965CBC"/>
  </w:style>
  <w:style w:type="paragraph" w:styleId="a3">
    <w:name w:val="Normal Indent"/>
    <w:basedOn w:val="a2"/>
    <w:uiPriority w:val="99"/>
    <w:rsid w:val="00235D9C"/>
    <w:pPr>
      <w:ind w:leftChars="200" w:left="480"/>
    </w:pPr>
  </w:style>
  <w:style w:type="numbering" w:customStyle="1" w:styleId="24">
    <w:name w:val="已輸入樣式 2"/>
    <w:rsid w:val="00965CBC"/>
  </w:style>
  <w:style w:type="numbering" w:customStyle="1" w:styleId="35">
    <w:name w:val="已輸入樣式 3"/>
    <w:rsid w:val="00965CBC"/>
  </w:style>
  <w:style w:type="numbering" w:customStyle="1" w:styleId="42">
    <w:name w:val="已輸入樣式 4"/>
    <w:rsid w:val="00965CBC"/>
  </w:style>
  <w:style w:type="numbering" w:customStyle="1" w:styleId="52">
    <w:name w:val="已輸入樣式 5"/>
    <w:rsid w:val="00965CBC"/>
  </w:style>
  <w:style w:type="numbering" w:customStyle="1" w:styleId="62">
    <w:name w:val="已輸入樣式 6"/>
    <w:rsid w:val="00965CBC"/>
  </w:style>
  <w:style w:type="numbering" w:customStyle="1" w:styleId="72">
    <w:name w:val="已輸入樣式 7"/>
    <w:rsid w:val="00965CBC"/>
  </w:style>
  <w:style w:type="numbering" w:customStyle="1" w:styleId="82">
    <w:name w:val="已輸入樣式 8"/>
    <w:rsid w:val="00965CBC"/>
  </w:style>
  <w:style w:type="numbering" w:customStyle="1" w:styleId="93">
    <w:name w:val="已輸入樣式 9"/>
    <w:rsid w:val="00965CBC"/>
  </w:style>
  <w:style w:type="numbering" w:customStyle="1" w:styleId="10">
    <w:name w:val="已輸入樣式 10"/>
    <w:rsid w:val="00965CBC"/>
    <w:pPr>
      <w:numPr>
        <w:numId w:val="12"/>
      </w:numPr>
    </w:pPr>
  </w:style>
  <w:style w:type="numbering" w:customStyle="1" w:styleId="11">
    <w:name w:val="已輸入樣式 11"/>
    <w:rsid w:val="00965CBC"/>
    <w:pPr>
      <w:numPr>
        <w:numId w:val="13"/>
      </w:numPr>
    </w:pPr>
  </w:style>
  <w:style w:type="character" w:customStyle="1" w:styleId="20">
    <w:name w:val="標題 2 字元"/>
    <w:link w:val="2"/>
    <w:rsid w:val="009F2017"/>
    <w:rPr>
      <w:kern w:val="2"/>
      <w:sz w:val="28"/>
    </w:rPr>
  </w:style>
  <w:style w:type="character" w:customStyle="1" w:styleId="30">
    <w:name w:val="標題 3 字元"/>
    <w:link w:val="3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9F2017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9F2017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9F2017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rsid w:val="009F2017"/>
    <w:rPr>
      <w:rFonts w:ascii="Arial" w:hAnsi="Arial"/>
      <w:kern w:val="2"/>
      <w:sz w:val="36"/>
      <w:szCs w:val="36"/>
    </w:rPr>
  </w:style>
  <w:style w:type="paragraph" w:styleId="aff1">
    <w:name w:val="Body Text"/>
    <w:basedOn w:val="a2"/>
    <w:link w:val="aff2"/>
    <w:rsid w:val="009F2017"/>
    <w:rPr>
      <w:rFonts w:eastAsia="標楷體"/>
      <w:sz w:val="34"/>
      <w:szCs w:val="20"/>
    </w:rPr>
  </w:style>
  <w:style w:type="character" w:customStyle="1" w:styleId="aff2">
    <w:name w:val="本文 字元"/>
    <w:link w:val="aff1"/>
    <w:rsid w:val="009F2017"/>
    <w:rPr>
      <w:rFonts w:eastAsia="標楷體"/>
      <w:kern w:val="2"/>
      <w:sz w:val="34"/>
    </w:rPr>
  </w:style>
  <w:style w:type="paragraph" w:customStyle="1" w:styleId="font8">
    <w:name w:val="font8"/>
    <w:basedOn w:val="a2"/>
    <w:rsid w:val="009F2017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styleId="aff3">
    <w:name w:val="Date"/>
    <w:basedOn w:val="a2"/>
    <w:next w:val="a2"/>
    <w:link w:val="aff4"/>
    <w:rsid w:val="009F2017"/>
    <w:pPr>
      <w:jc w:val="right"/>
    </w:pPr>
  </w:style>
  <w:style w:type="character" w:customStyle="1" w:styleId="aff4">
    <w:name w:val="日期 字元"/>
    <w:link w:val="aff3"/>
    <w:rsid w:val="009F2017"/>
    <w:rPr>
      <w:kern w:val="2"/>
      <w:sz w:val="24"/>
      <w:szCs w:val="24"/>
    </w:rPr>
  </w:style>
  <w:style w:type="paragraph" w:customStyle="1" w:styleId="h2">
    <w:name w:val="h2"/>
    <w:basedOn w:val="a2"/>
    <w:rsid w:val="009F20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5">
    <w:name w:val="Body Text 2"/>
    <w:basedOn w:val="a2"/>
    <w:link w:val="26"/>
    <w:rsid w:val="009F2017"/>
    <w:pPr>
      <w:spacing w:after="120" w:line="480" w:lineRule="auto"/>
    </w:pPr>
  </w:style>
  <w:style w:type="character" w:customStyle="1" w:styleId="26">
    <w:name w:val="本文 2 字元"/>
    <w:link w:val="25"/>
    <w:rsid w:val="009F2017"/>
    <w:rPr>
      <w:kern w:val="2"/>
      <w:sz w:val="24"/>
      <w:szCs w:val="24"/>
    </w:rPr>
  </w:style>
  <w:style w:type="paragraph" w:customStyle="1" w:styleId="PlainText2">
    <w:name w:val="Plain Text2"/>
    <w:basedOn w:val="a2"/>
    <w:rsid w:val="009F201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36">
    <w:name w:val="Body Text 3"/>
    <w:basedOn w:val="a2"/>
    <w:link w:val="37"/>
    <w:rsid w:val="009F2017"/>
    <w:pPr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character" w:customStyle="1" w:styleId="37">
    <w:name w:val="本文 3 字元"/>
    <w:link w:val="36"/>
    <w:rsid w:val="009F2017"/>
    <w:rPr>
      <w:kern w:val="2"/>
      <w:sz w:val="16"/>
      <w:szCs w:val="16"/>
    </w:rPr>
  </w:style>
  <w:style w:type="paragraph" w:customStyle="1" w:styleId="1b">
    <w:name w:val="純文字1"/>
    <w:basedOn w:val="a2"/>
    <w:rsid w:val="009F2017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710">
    <w:name w:val="樣式71"/>
    <w:basedOn w:val="a2"/>
    <w:rsid w:val="009F2017"/>
    <w:pPr>
      <w:kinsoku w:val="0"/>
      <w:adjustRightInd w:val="0"/>
      <w:spacing w:line="360" w:lineRule="exact"/>
      <w:ind w:left="1599" w:hanging="1599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a0">
    <w:name w:val="第十一條內文"/>
    <w:basedOn w:val="a2"/>
    <w:rsid w:val="009F2017"/>
    <w:pPr>
      <w:numPr>
        <w:numId w:val="14"/>
      </w:numPr>
      <w:tabs>
        <w:tab w:val="clear" w:pos="720"/>
      </w:tabs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/>
      <w:kern w:val="0"/>
      <w:sz w:val="28"/>
      <w:szCs w:val="20"/>
    </w:rPr>
  </w:style>
  <w:style w:type="paragraph" w:customStyle="1" w:styleId="a">
    <w:name w:val="條文三"/>
    <w:basedOn w:val="a2"/>
    <w:rsid w:val="009F2017"/>
    <w:pPr>
      <w:numPr>
        <w:numId w:val="1"/>
      </w:numPr>
      <w:adjustRightInd w:val="0"/>
      <w:ind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5">
    <w:name w:val="條文一"/>
    <w:basedOn w:val="a2"/>
    <w:rsid w:val="009F2017"/>
    <w:pPr>
      <w:adjustRightInd w:val="0"/>
      <w:ind w:left="512" w:right="57" w:hanging="540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6">
    <w:name w:val="條文二"/>
    <w:basedOn w:val="a2"/>
    <w:rsid w:val="009F2017"/>
    <w:pPr>
      <w:adjustRightInd w:val="0"/>
      <w:ind w:left="512"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7">
    <w:name w:val="(一)"/>
    <w:basedOn w:val="a2"/>
    <w:rsid w:val="009F2017"/>
    <w:pPr>
      <w:adjustRightInd w:val="0"/>
      <w:ind w:left="1361" w:right="57" w:hanging="794"/>
      <w:jc w:val="both"/>
      <w:textAlignment w:val="baseline"/>
    </w:pPr>
    <w:rPr>
      <w:rFonts w:ascii="全真楷書" w:eastAsia="全真楷書"/>
      <w:sz w:val="28"/>
      <w:szCs w:val="20"/>
    </w:rPr>
  </w:style>
  <w:style w:type="paragraph" w:styleId="aff8">
    <w:name w:val="Salutation"/>
    <w:basedOn w:val="a2"/>
    <w:next w:val="a2"/>
    <w:link w:val="aff9"/>
    <w:rsid w:val="009F2017"/>
    <w:pPr>
      <w:adjustRightInd w:val="0"/>
      <w:spacing w:line="360" w:lineRule="atLeast"/>
      <w:jc w:val="both"/>
      <w:textAlignment w:val="baseline"/>
    </w:pPr>
    <w:rPr>
      <w:rFonts w:ascii="標楷體" w:eastAsia="標楷體"/>
      <w:sz w:val="28"/>
    </w:rPr>
  </w:style>
  <w:style w:type="character" w:customStyle="1" w:styleId="aff9">
    <w:name w:val="問候 字元"/>
    <w:link w:val="aff8"/>
    <w:rsid w:val="009F2017"/>
    <w:rPr>
      <w:rFonts w:ascii="標楷體" w:eastAsia="標楷體"/>
      <w:kern w:val="2"/>
      <w:sz w:val="28"/>
      <w:szCs w:val="24"/>
    </w:rPr>
  </w:style>
  <w:style w:type="paragraph" w:styleId="affa">
    <w:name w:val="Closing"/>
    <w:basedOn w:val="a2"/>
    <w:link w:val="affb"/>
    <w:rsid w:val="009F2017"/>
    <w:pPr>
      <w:adjustRightInd w:val="0"/>
      <w:spacing w:line="360" w:lineRule="atLeast"/>
      <w:ind w:leftChars="1800" w:left="100"/>
      <w:jc w:val="both"/>
      <w:textAlignment w:val="baseline"/>
    </w:pPr>
    <w:rPr>
      <w:rFonts w:ascii="標楷體" w:eastAsia="標楷體"/>
      <w:sz w:val="28"/>
    </w:rPr>
  </w:style>
  <w:style w:type="character" w:customStyle="1" w:styleId="affb">
    <w:name w:val="結語 字元"/>
    <w:link w:val="affa"/>
    <w:rsid w:val="009F2017"/>
    <w:rPr>
      <w:rFonts w:ascii="標楷體" w:eastAsia="標楷體"/>
      <w:kern w:val="2"/>
      <w:sz w:val="28"/>
      <w:szCs w:val="24"/>
    </w:rPr>
  </w:style>
  <w:style w:type="paragraph" w:customStyle="1" w:styleId="affc">
    <w:name w:val="第一層"/>
    <w:basedOn w:val="1"/>
    <w:link w:val="affd"/>
    <w:rsid w:val="009F2017"/>
    <w:pPr>
      <w:keepNext/>
      <w:widowControl w:val="0"/>
      <w:adjustRightInd w:val="0"/>
      <w:snapToGrid w:val="0"/>
      <w:spacing w:beforeLines="100" w:beforeAutospacing="0" w:afterLines="100" w:afterAutospacing="0"/>
      <w:ind w:left="425" w:hanging="425"/>
      <w:textAlignment w:val="baseline"/>
    </w:pPr>
    <w:rPr>
      <w:rFonts w:ascii="Arial" w:eastAsia="標楷體" w:hAnsi="Arial" w:cs="Times New Roman"/>
      <w:kern w:val="52"/>
      <w:sz w:val="28"/>
      <w:szCs w:val="28"/>
    </w:rPr>
  </w:style>
  <w:style w:type="character" w:customStyle="1" w:styleId="affd">
    <w:name w:val="第一層 字元"/>
    <w:link w:val="affc"/>
    <w:rsid w:val="009F2017"/>
    <w:rPr>
      <w:rFonts w:ascii="Arial" w:eastAsia="標楷體" w:hAnsi="Arial"/>
      <w:b/>
      <w:bCs/>
      <w:kern w:val="52"/>
      <w:sz w:val="28"/>
      <w:szCs w:val="28"/>
    </w:rPr>
  </w:style>
  <w:style w:type="paragraph" w:customStyle="1" w:styleId="a1">
    <w:name w:val="第二層"/>
    <w:basedOn w:val="2"/>
    <w:rsid w:val="009F2017"/>
    <w:pPr>
      <w:numPr>
        <w:ilvl w:val="1"/>
        <w:numId w:val="2"/>
      </w:numPr>
      <w:autoSpaceDE/>
      <w:autoSpaceDN/>
      <w:textAlignment w:val="baseline"/>
    </w:pPr>
    <w:rPr>
      <w:rFonts w:ascii="Arial" w:eastAsia="標楷體" w:hAnsi="Arial"/>
      <w:bCs/>
      <w:szCs w:val="28"/>
    </w:rPr>
  </w:style>
  <w:style w:type="paragraph" w:customStyle="1" w:styleId="affe">
    <w:name w:val="第三層"/>
    <w:basedOn w:val="afff"/>
    <w:rsid w:val="009F2017"/>
    <w:pPr>
      <w:snapToGrid w:val="0"/>
      <w:spacing w:line="240" w:lineRule="auto"/>
      <w:ind w:left="0" w:firstLine="0"/>
    </w:pPr>
    <w:rPr>
      <w:rFonts w:eastAsia="標楷體"/>
      <w:sz w:val="28"/>
      <w:szCs w:val="28"/>
    </w:rPr>
  </w:style>
  <w:style w:type="paragraph" w:styleId="afff">
    <w:name w:val="List Number"/>
    <w:basedOn w:val="a2"/>
    <w:rsid w:val="009F2017"/>
    <w:pPr>
      <w:adjustRightInd w:val="0"/>
      <w:spacing w:line="360" w:lineRule="atLeast"/>
      <w:ind w:left="425" w:hanging="425"/>
      <w:jc w:val="both"/>
      <w:textAlignment w:val="baseline"/>
    </w:pPr>
  </w:style>
  <w:style w:type="paragraph" w:customStyle="1" w:styleId="1c">
    <w:name w:val="樣式 標題1"/>
    <w:next w:val="a2"/>
    <w:rsid w:val="009F2017"/>
    <w:pPr>
      <w:snapToGrid w:val="0"/>
      <w:spacing w:line="240" w:lineRule="atLeast"/>
    </w:pPr>
    <w:rPr>
      <w:rFonts w:eastAsia="標楷體"/>
      <w:b/>
      <w:kern w:val="2"/>
      <w:sz w:val="28"/>
    </w:rPr>
  </w:style>
  <w:style w:type="paragraph" w:customStyle="1" w:styleId="1000">
    <w:name w:val="100"/>
    <w:basedOn w:val="a2"/>
    <w:rsid w:val="009F2017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73">
    <w:name w:val="樣式7"/>
    <w:basedOn w:val="a2"/>
    <w:rsid w:val="009F2017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fff0">
    <w:name w:val="Note Heading"/>
    <w:basedOn w:val="a2"/>
    <w:next w:val="a2"/>
    <w:link w:val="afff1"/>
    <w:rsid w:val="009F2017"/>
    <w:pPr>
      <w:adjustRightInd w:val="0"/>
      <w:spacing w:line="360" w:lineRule="atLeast"/>
      <w:jc w:val="center"/>
      <w:textAlignment w:val="baseline"/>
    </w:pPr>
    <w:rPr>
      <w:rFonts w:eastAsia="標楷體"/>
      <w:b/>
      <w:bCs/>
      <w:color w:val="000000"/>
      <w:sz w:val="32"/>
      <w:szCs w:val="32"/>
    </w:rPr>
  </w:style>
  <w:style w:type="character" w:customStyle="1" w:styleId="afff1">
    <w:name w:val="註釋標題 字元"/>
    <w:link w:val="afff0"/>
    <w:rsid w:val="009F2017"/>
    <w:rPr>
      <w:rFonts w:eastAsia="標楷體"/>
      <w:b/>
      <w:bCs/>
      <w:color w:val="000000"/>
      <w:kern w:val="2"/>
      <w:sz w:val="32"/>
      <w:szCs w:val="32"/>
    </w:rPr>
  </w:style>
  <w:style w:type="character" w:customStyle="1" w:styleId="emailstyle15">
    <w:name w:val="emailstyle15"/>
    <w:rsid w:val="009F2017"/>
    <w:rPr>
      <w:rFonts w:ascii="Arial" w:eastAsia="新細明體" w:hAnsi="Arial" w:cs="Arial"/>
      <w:color w:val="000000"/>
      <w:sz w:val="18"/>
    </w:rPr>
  </w:style>
  <w:style w:type="paragraph" w:customStyle="1" w:styleId="140">
    <w:name w:val="內文 + 14 點"/>
    <w:basedOn w:val="a2"/>
    <w:rsid w:val="009F2017"/>
    <w:pPr>
      <w:spacing w:beforeLines="50" w:before="120" w:afterLines="50" w:after="120"/>
      <w:jc w:val="both"/>
    </w:pPr>
    <w:rPr>
      <w:sz w:val="28"/>
      <w:szCs w:val="28"/>
    </w:rPr>
  </w:style>
  <w:style w:type="character" w:styleId="afff2">
    <w:name w:val="Emphasis"/>
    <w:qFormat/>
    <w:rsid w:val="009F2017"/>
    <w:rPr>
      <w:b w:val="0"/>
      <w:bCs w:val="0"/>
      <w:i w:val="0"/>
      <w:iCs w:val="0"/>
      <w:color w:val="D14836"/>
    </w:rPr>
  </w:style>
  <w:style w:type="paragraph" w:customStyle="1" w:styleId="27">
    <w:name w:val="樣式2"/>
    <w:rsid w:val="009F2017"/>
    <w:pPr>
      <w:autoSpaceDE w:val="0"/>
      <w:autoSpaceDN w:val="0"/>
      <w:adjustRightInd w:val="0"/>
      <w:jc w:val="center"/>
    </w:pPr>
    <w:rPr>
      <w:rFonts w:ascii="標楷體" w:eastAsia="標楷體" w:hAnsi="標楷體"/>
      <w:kern w:val="2"/>
      <w:sz w:val="28"/>
      <w:szCs w:val="28"/>
    </w:rPr>
  </w:style>
  <w:style w:type="paragraph" w:customStyle="1" w:styleId="afff3">
    <w:name w:val="（一）標題"/>
    <w:basedOn w:val="a2"/>
    <w:next w:val="a2"/>
    <w:rsid w:val="009F2017"/>
    <w:pPr>
      <w:snapToGrid w:val="0"/>
      <w:spacing w:beforeLines="150" w:before="150" w:afterLines="150" w:after="150"/>
      <w:jc w:val="both"/>
    </w:pPr>
    <w:rPr>
      <w:rFonts w:ascii="標楷體" w:eastAsia="標楷體" w:hAnsi="標楷體"/>
      <w:sz w:val="28"/>
      <w:szCs w:val="20"/>
    </w:rPr>
  </w:style>
  <w:style w:type="paragraph" w:customStyle="1" w:styleId="afff4">
    <w:name w:val="項次"/>
    <w:basedOn w:val="a2"/>
    <w:rsid w:val="009F2017"/>
    <w:pPr>
      <w:adjustRightInd w:val="0"/>
      <w:spacing w:line="400" w:lineRule="exact"/>
      <w:ind w:leftChars="200" w:left="400" w:hangingChars="200" w:hanging="200"/>
      <w:jc w:val="both"/>
      <w:textDirection w:val="lrTbV"/>
      <w:textAlignment w:val="baseline"/>
    </w:pPr>
    <w:rPr>
      <w:rFonts w:eastAsia="標楷體"/>
      <w:kern w:val="0"/>
      <w:sz w:val="28"/>
      <w:szCs w:val="28"/>
    </w:rPr>
  </w:style>
  <w:style w:type="paragraph" w:styleId="afff5">
    <w:name w:val="Block Text"/>
    <w:basedOn w:val="a2"/>
    <w:rsid w:val="009F2017"/>
    <w:pPr>
      <w:adjustRightInd w:val="0"/>
      <w:spacing w:line="360" w:lineRule="auto"/>
      <w:ind w:left="840" w:right="-214" w:hanging="840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1d">
    <w:name w:val="字元 字元1 字元"/>
    <w:basedOn w:val="a2"/>
    <w:rsid w:val="009F201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6">
    <w:name w:val="footnote text"/>
    <w:basedOn w:val="a2"/>
    <w:link w:val="afff7"/>
    <w:rsid w:val="009F2017"/>
    <w:pPr>
      <w:snapToGrid w:val="0"/>
    </w:pPr>
    <w:rPr>
      <w:sz w:val="20"/>
      <w:szCs w:val="20"/>
    </w:rPr>
  </w:style>
  <w:style w:type="character" w:customStyle="1" w:styleId="afff7">
    <w:name w:val="註腳文字 字元"/>
    <w:link w:val="afff6"/>
    <w:rsid w:val="009F2017"/>
    <w:rPr>
      <w:kern w:val="2"/>
    </w:rPr>
  </w:style>
  <w:style w:type="numbering" w:customStyle="1" w:styleId="1e">
    <w:name w:val="無清單1"/>
    <w:next w:val="a6"/>
    <w:uiPriority w:val="99"/>
    <w:semiHidden/>
    <w:rsid w:val="009F2017"/>
  </w:style>
  <w:style w:type="paragraph" w:customStyle="1" w:styleId="font5">
    <w:name w:val="font5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2"/>
    <w:rsid w:val="009F2017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font7">
    <w:name w:val="font7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9">
    <w:name w:val="font9"/>
    <w:basedOn w:val="a2"/>
    <w:rsid w:val="009F2017"/>
    <w:pPr>
      <w:widowControl/>
      <w:spacing w:before="100" w:beforeAutospacing="1" w:after="100" w:afterAutospacing="1"/>
    </w:pPr>
    <w:rPr>
      <w:kern w:val="0"/>
    </w:rPr>
  </w:style>
  <w:style w:type="paragraph" w:customStyle="1" w:styleId="xl63">
    <w:name w:val="xl63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4">
    <w:name w:val="xl6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5">
    <w:name w:val="xl65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6">
    <w:name w:val="xl66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7">
    <w:name w:val="xl67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68">
    <w:name w:val="xl68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numbering" w:customStyle="1" w:styleId="28">
    <w:name w:val="無清單2"/>
    <w:next w:val="a6"/>
    <w:semiHidden/>
    <w:unhideWhenUsed/>
    <w:rsid w:val="009F2017"/>
  </w:style>
  <w:style w:type="paragraph" w:customStyle="1" w:styleId="1f">
    <w:name w:val="清單段落1"/>
    <w:basedOn w:val="a2"/>
    <w:rsid w:val="009F2017"/>
    <w:pPr>
      <w:ind w:leftChars="200" w:left="480"/>
    </w:pPr>
  </w:style>
  <w:style w:type="paragraph" w:customStyle="1" w:styleId="font10">
    <w:name w:val="font10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font11">
    <w:name w:val="font11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6600"/>
      <w:kern w:val="0"/>
      <w:sz w:val="22"/>
      <w:szCs w:val="22"/>
    </w:rPr>
  </w:style>
  <w:style w:type="paragraph" w:customStyle="1" w:styleId="font12">
    <w:name w:val="font12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13">
    <w:name w:val="font13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font14">
    <w:name w:val="font14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  <w:szCs w:val="22"/>
    </w:rPr>
  </w:style>
  <w:style w:type="paragraph" w:customStyle="1" w:styleId="font15">
    <w:name w:val="font15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16">
    <w:name w:val="font16"/>
    <w:basedOn w:val="a2"/>
    <w:rsid w:val="009F2017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69">
    <w:name w:val="xl69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70">
    <w:name w:val="xl70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1">
    <w:name w:val="xl71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72">
    <w:name w:val="xl72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73">
    <w:name w:val="xl73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74">
    <w:name w:val="xl7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kern w:val="0"/>
      <w:sz w:val="22"/>
      <w:szCs w:val="22"/>
    </w:rPr>
  </w:style>
  <w:style w:type="paragraph" w:customStyle="1" w:styleId="xl75">
    <w:name w:val="xl75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kern w:val="0"/>
      <w:sz w:val="22"/>
      <w:szCs w:val="22"/>
    </w:rPr>
  </w:style>
  <w:style w:type="paragraph" w:customStyle="1" w:styleId="xl76">
    <w:name w:val="xl76"/>
    <w:basedOn w:val="a2"/>
    <w:rsid w:val="009F2017"/>
    <w:pPr>
      <w:widowControl/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7">
    <w:name w:val="xl77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paragraph" w:customStyle="1" w:styleId="xl78">
    <w:name w:val="xl78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9">
    <w:name w:val="xl79"/>
    <w:basedOn w:val="a2"/>
    <w:rsid w:val="009F2017"/>
    <w:pPr>
      <w:widowControl/>
      <w:spacing w:before="100" w:beforeAutospacing="1" w:after="100" w:afterAutospacing="1"/>
      <w:textAlignment w:val="top"/>
    </w:pPr>
    <w:rPr>
      <w:kern w:val="0"/>
    </w:rPr>
  </w:style>
  <w:style w:type="paragraph" w:customStyle="1" w:styleId="xl80">
    <w:name w:val="xl80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1">
    <w:name w:val="xl81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b/>
      <w:bCs/>
      <w:kern w:val="0"/>
    </w:rPr>
  </w:style>
  <w:style w:type="paragraph" w:customStyle="1" w:styleId="xl82">
    <w:name w:val="xl82"/>
    <w:basedOn w:val="a2"/>
    <w:rsid w:val="009F2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83">
    <w:name w:val="xl83"/>
    <w:basedOn w:val="a2"/>
    <w:rsid w:val="009F20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84">
    <w:name w:val="xl8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85">
    <w:name w:val="xl85"/>
    <w:basedOn w:val="a2"/>
    <w:rsid w:val="009F2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86">
    <w:name w:val="xl86"/>
    <w:basedOn w:val="a2"/>
    <w:rsid w:val="009F20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character" w:customStyle="1" w:styleId="1f0">
    <w:name w:val="頁首 字元1"/>
    <w:rsid w:val="009F2017"/>
    <w:rPr>
      <w:sz w:val="20"/>
      <w:szCs w:val="20"/>
    </w:rPr>
  </w:style>
  <w:style w:type="character" w:customStyle="1" w:styleId="1f1">
    <w:name w:val="頁尾 字元1"/>
    <w:rsid w:val="009F2017"/>
    <w:rPr>
      <w:sz w:val="20"/>
      <w:szCs w:val="20"/>
    </w:rPr>
  </w:style>
  <w:style w:type="character" w:customStyle="1" w:styleId="1f2">
    <w:name w:val="註解方塊文字 字元1"/>
    <w:rsid w:val="009F2017"/>
    <w:rPr>
      <w:rFonts w:ascii="Calibri Light" w:eastAsia="新細明體" w:hAnsi="Calibri Light" w:cs="Times New Roman"/>
      <w:sz w:val="18"/>
      <w:szCs w:val="18"/>
    </w:rPr>
  </w:style>
  <w:style w:type="character" w:customStyle="1" w:styleId="xapple-style-span">
    <w:name w:val="x_apple-style-span"/>
    <w:rsid w:val="009F2017"/>
  </w:style>
  <w:style w:type="character" w:styleId="afff8">
    <w:name w:val="Subtle Emphasis"/>
    <w:qFormat/>
    <w:rsid w:val="009F2017"/>
    <w:rPr>
      <w:i/>
      <w:iCs/>
      <w:color w:val="404040"/>
    </w:rPr>
  </w:style>
  <w:style w:type="paragraph" w:customStyle="1" w:styleId="afff9">
    <w:name w:val="表目錄"/>
    <w:basedOn w:val="a2"/>
    <w:next w:val="a2"/>
    <w:link w:val="afffa"/>
    <w:qFormat/>
    <w:rsid w:val="009F2017"/>
    <w:pPr>
      <w:jc w:val="center"/>
    </w:pPr>
    <w:rPr>
      <w:rFonts w:ascii="微軟正黑體" w:eastAsia="微軟正黑體"/>
      <w:sz w:val="20"/>
      <w:lang w:val="x-none" w:eastAsia="x-none"/>
    </w:rPr>
  </w:style>
  <w:style w:type="character" w:customStyle="1" w:styleId="afffa">
    <w:name w:val="表目錄 字元"/>
    <w:link w:val="afff9"/>
    <w:locked/>
    <w:rsid w:val="009F2017"/>
    <w:rPr>
      <w:rFonts w:ascii="微軟正黑體" w:eastAsia="微軟正黑體"/>
      <w:kern w:val="2"/>
      <w:szCs w:val="24"/>
      <w:lang w:val="x-none" w:eastAsia="x-none"/>
    </w:rPr>
  </w:style>
  <w:style w:type="character" w:customStyle="1" w:styleId="1f3">
    <w:name w:val="日期1"/>
    <w:rsid w:val="009F2017"/>
  </w:style>
  <w:style w:type="character" w:customStyle="1" w:styleId="st">
    <w:name w:val="st"/>
    <w:rsid w:val="009F2017"/>
  </w:style>
  <w:style w:type="character" w:customStyle="1" w:styleId="BodyTextIndentChar">
    <w:name w:val="Body Text Indent Char"/>
    <w:locked/>
    <w:rsid w:val="009F2017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3TimesNewRoman">
    <w:name w:val="正文文本 (3) + Times New Roman"/>
    <w:aliases w:val="11.5 pt,间距 0 pt,正文文本 + PMingLiU,11 pt,10.5 pt,正文文本 + Palatino Linotype,12 pt,粗体,斜体,9 pt,10 pt,8.5 pt,缩放 120%,7 pt,7.5 pt"/>
    <w:rsid w:val="009F2017"/>
    <w:rPr>
      <w:rFonts w:ascii="Times New Roman" w:eastAsia="Times New Roman" w:hAnsi="Times New Roman" w:cs="Times New Roman" w:hint="default"/>
      <w:color w:val="000000"/>
      <w:spacing w:val="-3"/>
      <w:w w:val="100"/>
      <w:position w:val="0"/>
      <w:sz w:val="23"/>
      <w:szCs w:val="23"/>
      <w:shd w:val="clear" w:color="auto" w:fill="FFFFFF"/>
      <w:lang w:val="zh-TW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rsid w:val="009F2017"/>
    <w:rPr>
      <w:rFonts w:ascii="Calibri" w:eastAsia="Calibri" w:hAnsi="Calibri" w:cs="Calibri"/>
      <w:sz w:val="14"/>
      <w:szCs w:val="14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2"/>
    <w:link w:val="MSGENFONTSTYLENAMETEMPLATEROLEMSGENFONTSTYLENAMEBYROLETEXT"/>
    <w:rsid w:val="009F2017"/>
    <w:pPr>
      <w:shd w:val="clear" w:color="auto" w:fill="FFFFFF"/>
      <w:spacing w:before="480" w:after="180" w:line="0" w:lineRule="atLeast"/>
      <w:ind w:hanging="360"/>
      <w:jc w:val="both"/>
    </w:pPr>
    <w:rPr>
      <w:rFonts w:ascii="Calibri" w:eastAsia="Calibri" w:hAnsi="Calibri" w:cs="Calibri"/>
      <w:kern w:val="0"/>
      <w:sz w:val="14"/>
      <w:szCs w:val="14"/>
    </w:rPr>
  </w:style>
  <w:style w:type="character" w:customStyle="1" w:styleId="MSGENFONTSTYLENAMETEMPLATEROLENUMBERMSGENFONTSTYLENAMEBYROLETEXT9">
    <w:name w:val="MSG_EN_FONT_STYLE_NAME_TEMPLATE_ROLE_NUMBER MSG_EN_FONT_STYLE_NAME_BY_ROLE_TEXT 9_"/>
    <w:link w:val="MSGENFONTSTYLENAMETEMPLATEROLENUMBERMSGENFONTSTYLENAMEBYROLETEXT90"/>
    <w:locked/>
    <w:rsid w:val="009F2017"/>
    <w:rPr>
      <w:spacing w:val="-1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a2"/>
    <w:link w:val="MSGENFONTSTYLENAMETEMPLATEROLENUMBERMSGENFONTSTYLENAMEBYROLETEXT9"/>
    <w:rsid w:val="009F2017"/>
    <w:pPr>
      <w:shd w:val="clear" w:color="auto" w:fill="FFFFFF"/>
      <w:spacing w:line="250" w:lineRule="exact"/>
      <w:ind w:hanging="340"/>
    </w:pPr>
    <w:rPr>
      <w:spacing w:val="-1"/>
      <w:kern w:val="0"/>
      <w:sz w:val="20"/>
      <w:szCs w:val="20"/>
    </w:rPr>
  </w:style>
  <w:style w:type="character" w:customStyle="1" w:styleId="MSGENFONTSTYLENAMETEMPLATEROLENUMBERMSGENFONTSTYLENAMEBYROLETEXT9MSGENFONTSTYLEMODIFERNAMEPMingLiU">
    <w:name w:val="MSG_EN_FONT_STYLE_NAME_TEMPLATE_ROLE_NUMBER MSG_EN_FONT_STYLE_NAME_BY_ROLE_TEXT 9 + MSG_EN_FONT_STYLE_MODIFER_NAME PMingLiU"/>
    <w:aliases w:val="MSG_EN_FONT_STYLE_MODIFER_SIZE 10.5,MSG_EN_FONT_STYLE_MODIFER_SPACING 0,MSG_EN_FONT_STYLE_MODIFER_SIZE 7.5"/>
    <w:rsid w:val="009F2017"/>
    <w:rPr>
      <w:rFonts w:ascii="新細明體" w:eastAsia="新細明體" w:hAnsi="新細明體" w:cs="新細明體" w:hint="eastAsia"/>
      <w:color w:val="000000"/>
      <w:spacing w:val="0"/>
      <w:w w:val="100"/>
      <w:position w:val="0"/>
      <w:sz w:val="21"/>
      <w:szCs w:val="21"/>
      <w:shd w:val="clear" w:color="auto" w:fill="FFFFFF"/>
      <w:lang w:val="zh-TW"/>
    </w:rPr>
  </w:style>
  <w:style w:type="character" w:customStyle="1" w:styleId="MSGENFONTSTYLENAMETEMPLATEROLENUMBERMSGENFONTSTYLENAMEBYROLETEXT9MSGENFONTSTYLEMODIFERSIZE11">
    <w:name w:val="MSG_EN_FONT_STYLE_NAME_TEMPLATE_ROLE_NUMBER MSG_EN_FONT_STYLE_NAME_BY_ROLE_TEXT 9 + MSG_EN_FONT_STYLE_MODIFER_SIZE 11"/>
    <w:rsid w:val="009F2017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locked/>
    <w:rsid w:val="009F2017"/>
    <w:rPr>
      <w:rFonts w:ascii="新細明體" w:hAnsi="新細明體" w:cs="新細明體"/>
      <w:sz w:val="19"/>
      <w:szCs w:val="19"/>
      <w:shd w:val="clear" w:color="auto" w:fill="FFFFFF"/>
      <w:lang w:val="zh-TW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2"/>
    <w:link w:val="MSGENFONTSTYLENAMETEMPLATEROLENUMBERMSGENFONTSTYLENAMEBYROLETEXT6"/>
    <w:rsid w:val="009F2017"/>
    <w:pPr>
      <w:shd w:val="clear" w:color="auto" w:fill="FFFFFF"/>
      <w:spacing w:after="300" w:line="0" w:lineRule="atLeast"/>
      <w:jc w:val="distribute"/>
    </w:pPr>
    <w:rPr>
      <w:rFonts w:ascii="新細明體" w:hAnsi="新細明體" w:cs="新細明體"/>
      <w:kern w:val="0"/>
      <w:sz w:val="19"/>
      <w:szCs w:val="19"/>
      <w:lang w:val="zh-TW"/>
    </w:rPr>
  </w:style>
  <w:style w:type="character" w:customStyle="1" w:styleId="MSGENFONTSTYLENAMETEMPLATEROLENUMBERMSGENFONTSTYLENAMEBYROLETEXT9MSGENFONTSTYLEMODIFERSPACING1">
    <w:name w:val="MSG_EN_FONT_STYLE_NAME_TEMPLATE_ROLE_NUMBER MSG_EN_FONT_STYLE_NAME_BY_ROLE_TEXT 9 + MSG_EN_FONT_STYLE_MODIFER_SPACING 1"/>
    <w:rsid w:val="009F2017"/>
    <w:rPr>
      <w:rFonts w:ascii="Times New Roman" w:eastAsia="Times New Roman" w:hAnsi="Times New Roman" w:cs="Times New Roman" w:hint="default"/>
      <w:color w:val="000000"/>
      <w:spacing w:val="23"/>
      <w:w w:val="100"/>
      <w:position w:val="0"/>
      <w:sz w:val="20"/>
      <w:szCs w:val="20"/>
      <w:shd w:val="clear" w:color="auto" w:fill="FFFFFF"/>
      <w:lang w:val="zh-TW"/>
    </w:rPr>
  </w:style>
  <w:style w:type="character" w:customStyle="1" w:styleId="MSGENFONTSTYLENAMETEMPLATEROLENUMBERMSGENFONTSTYLENAMEBYROLETEXT9MSGENFONTSTYLEMODIFERSPACING0">
    <w:name w:val="MSG_EN_FONT_STYLE_NAME_TEMPLATE_ROLE_NUMBER MSG_EN_FONT_STYLE_NAME_BY_ROLE_TEXT 9 + MSG_EN_FONT_STYLE_MODIFER_SPACING 0"/>
    <w:rsid w:val="009F201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table" w:customStyle="1" w:styleId="29">
    <w:name w:val="表格格線2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格格線7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格格線8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表格格線9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格格線10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2"/>
    <w:rsid w:val="009F2017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numbering" w:customStyle="1" w:styleId="39">
    <w:name w:val="無清單3"/>
    <w:next w:val="a6"/>
    <w:uiPriority w:val="99"/>
    <w:semiHidden/>
    <w:unhideWhenUsed/>
    <w:rsid w:val="009F2017"/>
  </w:style>
  <w:style w:type="numbering" w:customStyle="1" w:styleId="110">
    <w:name w:val="無清單11"/>
    <w:next w:val="a6"/>
    <w:semiHidden/>
    <w:rsid w:val="009F2017"/>
  </w:style>
  <w:style w:type="numbering" w:customStyle="1" w:styleId="1110">
    <w:name w:val="無清單111"/>
    <w:next w:val="a6"/>
    <w:uiPriority w:val="99"/>
    <w:semiHidden/>
    <w:rsid w:val="009F2017"/>
  </w:style>
  <w:style w:type="numbering" w:customStyle="1" w:styleId="210">
    <w:name w:val="無清單21"/>
    <w:next w:val="a6"/>
    <w:semiHidden/>
    <w:unhideWhenUsed/>
    <w:rsid w:val="009F2017"/>
  </w:style>
  <w:style w:type="numbering" w:customStyle="1" w:styleId="44">
    <w:name w:val="無清單4"/>
    <w:next w:val="a6"/>
    <w:uiPriority w:val="99"/>
    <w:semiHidden/>
    <w:unhideWhenUsed/>
    <w:rsid w:val="009F2017"/>
  </w:style>
  <w:style w:type="character" w:styleId="afffb">
    <w:name w:val="annotation reference"/>
    <w:uiPriority w:val="99"/>
    <w:rsid w:val="003E2B98"/>
    <w:rPr>
      <w:sz w:val="18"/>
      <w:szCs w:val="18"/>
    </w:rPr>
  </w:style>
  <w:style w:type="paragraph" w:customStyle="1" w:styleId="1-11">
    <w:name w:val="暗色網底 1 - 輔色 11"/>
    <w:uiPriority w:val="99"/>
    <w:qFormat/>
    <w:rsid w:val="00835E5A"/>
    <w:pPr>
      <w:widowControl w:val="0"/>
    </w:pPr>
    <w:rPr>
      <w:rFonts w:ascii="Calibri" w:hAnsi="Calibri"/>
      <w:kern w:val="2"/>
      <w:sz w:val="24"/>
      <w:szCs w:val="22"/>
    </w:rPr>
  </w:style>
  <w:style w:type="table" w:customStyle="1" w:styleId="TableNormal">
    <w:name w:val="Table Normal"/>
    <w:uiPriority w:val="2"/>
    <w:semiHidden/>
    <w:qFormat/>
    <w:rsid w:val="00A11AC3"/>
    <w:pPr>
      <w:widowControl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表格格線11"/>
    <w:basedOn w:val="a5"/>
    <w:next w:val="af3"/>
    <w:uiPriority w:val="39"/>
    <w:rsid w:val="005424EB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2"/>
    <w:uiPriority w:val="1"/>
    <w:qFormat/>
    <w:rsid w:val="00555F23"/>
    <w:pPr>
      <w:spacing w:line="300" w:lineRule="exact"/>
      <w:ind w:left="592" w:right="35"/>
    </w:pPr>
    <w:rPr>
      <w:rFonts w:ascii="新細明體" w:hAnsi="新細明體" w:cs="新細明體"/>
      <w:kern w:val="0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818E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表格格線12"/>
    <w:basedOn w:val="a5"/>
    <w:next w:val="af3"/>
    <w:uiPriority w:val="59"/>
    <w:rsid w:val="002E2041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區別參考1"/>
    <w:rsid w:val="001D0E2C"/>
  </w:style>
  <w:style w:type="character" w:customStyle="1" w:styleId="103">
    <w:name w:val="字元 字元10"/>
    <w:rsid w:val="001D0E2C"/>
    <w:rPr>
      <w:kern w:val="2"/>
    </w:rPr>
  </w:style>
  <w:style w:type="character" w:customStyle="1" w:styleId="95">
    <w:name w:val="字元 字元9"/>
    <w:rsid w:val="001D0E2C"/>
    <w:rPr>
      <w:kern w:val="2"/>
    </w:rPr>
  </w:style>
  <w:style w:type="paragraph" w:customStyle="1" w:styleId="1f5">
    <w:name w:val="字元 字元1 字元 字元 字元 字元 字元 字元 字元 字元 字元 字元 字元 字元 字元 字元 字元"/>
    <w:basedOn w:val="a2"/>
    <w:rsid w:val="001D0E2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ffc">
    <w:name w:val="字元 字元"/>
    <w:locked/>
    <w:rsid w:val="001D0E2C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0">
    <w:name w:val="字元 字元17"/>
    <w:locked/>
    <w:rsid w:val="001D0E2C"/>
    <w:rPr>
      <w:sz w:val="20"/>
    </w:rPr>
  </w:style>
  <w:style w:type="numbering" w:customStyle="1" w:styleId="12">
    <w:name w:val="已輸入樣式 12"/>
    <w:rsid w:val="001D0E2C"/>
    <w:pPr>
      <w:numPr>
        <w:numId w:val="1"/>
      </w:numPr>
    </w:pPr>
  </w:style>
  <w:style w:type="numbering" w:customStyle="1" w:styleId="21">
    <w:name w:val="已輸入樣式 21"/>
    <w:rsid w:val="001D0E2C"/>
    <w:pPr>
      <w:numPr>
        <w:numId w:val="2"/>
      </w:numPr>
    </w:pPr>
  </w:style>
  <w:style w:type="numbering" w:customStyle="1" w:styleId="31">
    <w:name w:val="已輸入樣式 31"/>
    <w:rsid w:val="001D0E2C"/>
    <w:pPr>
      <w:numPr>
        <w:numId w:val="3"/>
      </w:numPr>
    </w:pPr>
  </w:style>
  <w:style w:type="numbering" w:customStyle="1" w:styleId="41">
    <w:name w:val="已輸入樣式 41"/>
    <w:rsid w:val="001D0E2C"/>
    <w:pPr>
      <w:numPr>
        <w:numId w:val="4"/>
      </w:numPr>
    </w:pPr>
  </w:style>
  <w:style w:type="numbering" w:customStyle="1" w:styleId="51">
    <w:name w:val="已輸入樣式 51"/>
    <w:rsid w:val="001D0E2C"/>
    <w:pPr>
      <w:numPr>
        <w:numId w:val="5"/>
      </w:numPr>
    </w:pPr>
  </w:style>
  <w:style w:type="numbering" w:customStyle="1" w:styleId="61">
    <w:name w:val="已輸入樣式 61"/>
    <w:rsid w:val="001D0E2C"/>
    <w:pPr>
      <w:numPr>
        <w:numId w:val="6"/>
      </w:numPr>
    </w:pPr>
  </w:style>
  <w:style w:type="numbering" w:customStyle="1" w:styleId="71">
    <w:name w:val="已輸入樣式 71"/>
    <w:rsid w:val="001D0E2C"/>
    <w:pPr>
      <w:numPr>
        <w:numId w:val="7"/>
      </w:numPr>
    </w:pPr>
  </w:style>
  <w:style w:type="numbering" w:customStyle="1" w:styleId="81">
    <w:name w:val="已輸入樣式 81"/>
    <w:rsid w:val="001D0E2C"/>
    <w:pPr>
      <w:numPr>
        <w:numId w:val="8"/>
      </w:numPr>
    </w:pPr>
  </w:style>
  <w:style w:type="numbering" w:customStyle="1" w:styleId="91">
    <w:name w:val="已輸入樣式 91"/>
    <w:rsid w:val="001D0E2C"/>
    <w:pPr>
      <w:numPr>
        <w:numId w:val="9"/>
      </w:numPr>
    </w:pPr>
  </w:style>
  <w:style w:type="numbering" w:customStyle="1" w:styleId="101">
    <w:name w:val="已輸入樣式 101"/>
    <w:rsid w:val="001D0E2C"/>
    <w:pPr>
      <w:numPr>
        <w:numId w:val="10"/>
      </w:numPr>
    </w:pPr>
  </w:style>
  <w:style w:type="numbering" w:customStyle="1" w:styleId="111">
    <w:name w:val="已輸入樣式 111"/>
    <w:rsid w:val="001D0E2C"/>
    <w:pPr>
      <w:numPr>
        <w:numId w:val="11"/>
      </w:numPr>
    </w:pPr>
  </w:style>
  <w:style w:type="paragraph" w:customStyle="1" w:styleId="1f6">
    <w:name w:val="純文字1"/>
    <w:basedOn w:val="a2"/>
    <w:rsid w:val="001D0E2C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1f7">
    <w:name w:val="字元 字元1 字元"/>
    <w:basedOn w:val="a2"/>
    <w:rsid w:val="001D0E2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f8">
    <w:name w:val="日期1"/>
    <w:rsid w:val="001D0E2C"/>
  </w:style>
  <w:style w:type="character" w:styleId="afffd">
    <w:name w:val="Placeholder Text"/>
    <w:uiPriority w:val="99"/>
    <w:semiHidden/>
    <w:rsid w:val="001D0E2C"/>
    <w:rPr>
      <w:color w:val="808080"/>
    </w:rPr>
  </w:style>
  <w:style w:type="table" w:customStyle="1" w:styleId="130">
    <w:name w:val="表格格線13"/>
    <w:basedOn w:val="a5"/>
    <w:next w:val="af3"/>
    <w:uiPriority w:val="39"/>
    <w:rsid w:val="006A255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"/>
    <w:basedOn w:val="a5"/>
    <w:next w:val="af3"/>
    <w:uiPriority w:val="39"/>
    <w:rsid w:val="00C531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5"/>
    <w:next w:val="af3"/>
    <w:uiPriority w:val="39"/>
    <w:rsid w:val="004E147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06F2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D606F2"/>
    <w:pPr>
      <w:jc w:val="center"/>
    </w:pPr>
    <w:rPr>
      <w:rFonts w:eastAsia="華康中楷體, 新細明體"/>
      <w:b/>
      <w:bCs/>
      <w:sz w:val="36"/>
    </w:rPr>
  </w:style>
  <w:style w:type="paragraph" w:customStyle="1" w:styleId="Textbody">
    <w:name w:val="Text body"/>
    <w:basedOn w:val="Standard"/>
    <w:rsid w:val="00D606F2"/>
    <w:rPr>
      <w:rFonts w:eastAsia="標楷體"/>
      <w:sz w:val="34"/>
      <w:szCs w:val="20"/>
    </w:rPr>
  </w:style>
  <w:style w:type="paragraph" w:styleId="afffe">
    <w:name w:val="List"/>
    <w:basedOn w:val="Textbody"/>
    <w:rsid w:val="00D606F2"/>
    <w:rPr>
      <w:rFonts w:cs="Mangal"/>
      <w:sz w:val="24"/>
    </w:rPr>
  </w:style>
  <w:style w:type="paragraph" w:styleId="affff">
    <w:name w:val="caption"/>
    <w:basedOn w:val="Standard"/>
    <w:rsid w:val="00D606F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606F2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D606F2"/>
    <w:pPr>
      <w:ind w:left="480"/>
    </w:pPr>
  </w:style>
  <w:style w:type="paragraph" w:customStyle="1" w:styleId="Contents1">
    <w:name w:val="Contents 1"/>
    <w:basedOn w:val="Standard"/>
    <w:next w:val="Standard"/>
    <w:rsid w:val="00D606F2"/>
    <w:pPr>
      <w:tabs>
        <w:tab w:val="left" w:pos="5245"/>
      </w:tabs>
      <w:spacing w:before="360"/>
      <w:ind w:right="-708"/>
      <w:jc w:val="center"/>
    </w:pPr>
    <w:rPr>
      <w:rFonts w:eastAsia="標楷體"/>
      <w:b/>
      <w:bCs/>
      <w:sz w:val="32"/>
      <w:szCs w:val="32"/>
      <w:lang w:val="zh-TW"/>
    </w:rPr>
  </w:style>
  <w:style w:type="paragraph" w:customStyle="1" w:styleId="Footnote">
    <w:name w:val="Footnote"/>
    <w:basedOn w:val="Standard"/>
    <w:rsid w:val="00D606F2"/>
    <w:pPr>
      <w:snapToGrid w:val="0"/>
    </w:pPr>
    <w:rPr>
      <w:sz w:val="20"/>
      <w:szCs w:val="20"/>
    </w:rPr>
  </w:style>
  <w:style w:type="paragraph" w:customStyle="1" w:styleId="Contents2">
    <w:name w:val="Contents 2"/>
    <w:basedOn w:val="Standard"/>
    <w:next w:val="Standard"/>
    <w:rsid w:val="00D606F2"/>
    <w:pPr>
      <w:tabs>
        <w:tab w:val="right" w:pos="11384"/>
      </w:tabs>
      <w:ind w:left="1190" w:right="-694" w:hanging="957"/>
    </w:pPr>
    <w:rPr>
      <w:rFonts w:eastAsia="標楷體"/>
      <w:bCs/>
      <w:sz w:val="32"/>
      <w:szCs w:val="32"/>
      <w:lang w:val="zh-TW"/>
    </w:rPr>
  </w:style>
  <w:style w:type="paragraph" w:customStyle="1" w:styleId="Contents3">
    <w:name w:val="Contents 3"/>
    <w:basedOn w:val="Standard"/>
    <w:next w:val="Standard"/>
    <w:rsid w:val="00D606F2"/>
    <w:pPr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Contents4">
    <w:name w:val="Contents 4"/>
    <w:basedOn w:val="Standard"/>
    <w:next w:val="Standard"/>
    <w:rsid w:val="00D606F2"/>
    <w:pPr>
      <w:ind w:left="480"/>
    </w:pPr>
    <w:rPr>
      <w:rFonts w:ascii="Calibri" w:eastAsia="Calibri" w:hAnsi="Calibri" w:cs="Calibri"/>
      <w:sz w:val="20"/>
      <w:szCs w:val="20"/>
    </w:rPr>
  </w:style>
  <w:style w:type="paragraph" w:customStyle="1" w:styleId="Contents5">
    <w:name w:val="Contents 5"/>
    <w:basedOn w:val="Standard"/>
    <w:next w:val="Standard"/>
    <w:rsid w:val="00D606F2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Contents6">
    <w:name w:val="Contents 6"/>
    <w:basedOn w:val="Standard"/>
    <w:next w:val="Standard"/>
    <w:rsid w:val="00D606F2"/>
    <w:pPr>
      <w:ind w:left="960"/>
    </w:pPr>
    <w:rPr>
      <w:rFonts w:ascii="Calibri" w:eastAsia="Calibri" w:hAnsi="Calibri" w:cs="Calibri"/>
      <w:sz w:val="20"/>
      <w:szCs w:val="20"/>
    </w:rPr>
  </w:style>
  <w:style w:type="paragraph" w:customStyle="1" w:styleId="Contents7">
    <w:name w:val="Contents 7"/>
    <w:basedOn w:val="Standard"/>
    <w:next w:val="Standard"/>
    <w:rsid w:val="00D606F2"/>
    <w:pPr>
      <w:ind w:left="1200"/>
    </w:pPr>
    <w:rPr>
      <w:rFonts w:ascii="Calibri" w:eastAsia="Calibri" w:hAnsi="Calibri" w:cs="Calibri"/>
      <w:sz w:val="20"/>
      <w:szCs w:val="20"/>
    </w:rPr>
  </w:style>
  <w:style w:type="paragraph" w:customStyle="1" w:styleId="Contents8">
    <w:name w:val="Contents 8"/>
    <w:basedOn w:val="Standard"/>
    <w:next w:val="Standard"/>
    <w:rsid w:val="00D606F2"/>
    <w:pPr>
      <w:ind w:left="1440"/>
    </w:pPr>
    <w:rPr>
      <w:rFonts w:ascii="Calibri" w:eastAsia="Calibri" w:hAnsi="Calibri" w:cs="Calibri"/>
      <w:sz w:val="20"/>
      <w:szCs w:val="20"/>
    </w:rPr>
  </w:style>
  <w:style w:type="paragraph" w:customStyle="1" w:styleId="Contents9">
    <w:name w:val="Contents 9"/>
    <w:basedOn w:val="Standard"/>
    <w:next w:val="Standard"/>
    <w:rsid w:val="00D606F2"/>
    <w:pPr>
      <w:ind w:left="1680"/>
    </w:pPr>
    <w:rPr>
      <w:rFonts w:ascii="Calibri" w:eastAsia="Calibri" w:hAnsi="Calibri" w:cs="Calibri"/>
      <w:sz w:val="20"/>
      <w:szCs w:val="20"/>
    </w:rPr>
  </w:style>
  <w:style w:type="paragraph" w:customStyle="1" w:styleId="Framecontents">
    <w:name w:val="Frame contents"/>
    <w:basedOn w:val="Standard"/>
    <w:rsid w:val="00D606F2"/>
  </w:style>
  <w:style w:type="paragraph" w:customStyle="1" w:styleId="TableContents">
    <w:name w:val="Table Contents"/>
    <w:basedOn w:val="Standard"/>
    <w:rsid w:val="00D606F2"/>
    <w:pPr>
      <w:suppressLineNumbers/>
    </w:pPr>
  </w:style>
  <w:style w:type="paragraph" w:customStyle="1" w:styleId="TableHeading">
    <w:name w:val="Table Heading"/>
    <w:basedOn w:val="TableContents"/>
    <w:rsid w:val="00D606F2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D606F2"/>
    <w:pPr>
      <w:spacing w:after="283"/>
      <w:ind w:left="567" w:right="567"/>
    </w:pPr>
  </w:style>
  <w:style w:type="paragraph" w:styleId="affff0">
    <w:name w:val="Subtitle"/>
    <w:basedOn w:val="Heading"/>
    <w:next w:val="Textbody"/>
    <w:link w:val="affff1"/>
    <w:rsid w:val="00D606F2"/>
    <w:pPr>
      <w:spacing w:before="60" w:after="120"/>
    </w:pPr>
    <w:rPr>
      <w:szCs w:val="36"/>
    </w:rPr>
  </w:style>
  <w:style w:type="character" w:customStyle="1" w:styleId="affff1">
    <w:name w:val="副標題 字元"/>
    <w:link w:val="affff0"/>
    <w:rsid w:val="00D606F2"/>
    <w:rPr>
      <w:rFonts w:eastAsia="華康中楷體, 新細明體"/>
      <w:b/>
      <w:bCs/>
      <w:kern w:val="3"/>
      <w:sz w:val="36"/>
      <w:szCs w:val="36"/>
    </w:rPr>
  </w:style>
  <w:style w:type="character" w:customStyle="1" w:styleId="WW8Num1z0">
    <w:name w:val="WW8Num1z0"/>
    <w:rsid w:val="00D606F2"/>
  </w:style>
  <w:style w:type="character" w:customStyle="1" w:styleId="WW8Num2z0">
    <w:name w:val="WW8Num2z0"/>
    <w:rsid w:val="00D606F2"/>
    <w:rPr>
      <w:color w:val="000000"/>
    </w:rPr>
  </w:style>
  <w:style w:type="character" w:customStyle="1" w:styleId="WW8Num2z1">
    <w:name w:val="WW8Num2z1"/>
    <w:rsid w:val="00D606F2"/>
  </w:style>
  <w:style w:type="character" w:customStyle="1" w:styleId="WW8Num2z2">
    <w:name w:val="WW8Num2z2"/>
    <w:rsid w:val="00D606F2"/>
  </w:style>
  <w:style w:type="character" w:customStyle="1" w:styleId="WW8Num2z3">
    <w:name w:val="WW8Num2z3"/>
    <w:rsid w:val="00D606F2"/>
  </w:style>
  <w:style w:type="character" w:customStyle="1" w:styleId="WW8Num2z4">
    <w:name w:val="WW8Num2z4"/>
    <w:rsid w:val="00D606F2"/>
  </w:style>
  <w:style w:type="character" w:customStyle="1" w:styleId="WW8Num2z5">
    <w:name w:val="WW8Num2z5"/>
    <w:rsid w:val="00D606F2"/>
  </w:style>
  <w:style w:type="character" w:customStyle="1" w:styleId="WW8Num2z6">
    <w:name w:val="WW8Num2z6"/>
    <w:rsid w:val="00D606F2"/>
  </w:style>
  <w:style w:type="character" w:customStyle="1" w:styleId="WW8Num2z7">
    <w:name w:val="WW8Num2z7"/>
    <w:rsid w:val="00D606F2"/>
  </w:style>
  <w:style w:type="character" w:customStyle="1" w:styleId="WW8Num2z8">
    <w:name w:val="WW8Num2z8"/>
    <w:rsid w:val="00D606F2"/>
  </w:style>
  <w:style w:type="character" w:customStyle="1" w:styleId="WW8Num3z0">
    <w:name w:val="WW8Num3z0"/>
    <w:rsid w:val="00D606F2"/>
  </w:style>
  <w:style w:type="character" w:customStyle="1" w:styleId="WW8Num3z1">
    <w:name w:val="WW8Num3z1"/>
    <w:rsid w:val="00D606F2"/>
  </w:style>
  <w:style w:type="character" w:customStyle="1" w:styleId="WW8Num3z2">
    <w:name w:val="WW8Num3z2"/>
    <w:rsid w:val="00D606F2"/>
  </w:style>
  <w:style w:type="character" w:customStyle="1" w:styleId="WW8Num3z3">
    <w:name w:val="WW8Num3z3"/>
    <w:rsid w:val="00D606F2"/>
  </w:style>
  <w:style w:type="character" w:customStyle="1" w:styleId="WW8Num3z4">
    <w:name w:val="WW8Num3z4"/>
    <w:rsid w:val="00D606F2"/>
  </w:style>
  <w:style w:type="character" w:customStyle="1" w:styleId="WW8Num3z5">
    <w:name w:val="WW8Num3z5"/>
    <w:rsid w:val="00D606F2"/>
  </w:style>
  <w:style w:type="character" w:customStyle="1" w:styleId="WW8Num3z6">
    <w:name w:val="WW8Num3z6"/>
    <w:rsid w:val="00D606F2"/>
  </w:style>
  <w:style w:type="character" w:customStyle="1" w:styleId="WW8Num3z7">
    <w:name w:val="WW8Num3z7"/>
    <w:rsid w:val="00D606F2"/>
  </w:style>
  <w:style w:type="character" w:customStyle="1" w:styleId="WW8Num3z8">
    <w:name w:val="WW8Num3z8"/>
    <w:rsid w:val="00D606F2"/>
  </w:style>
  <w:style w:type="character" w:customStyle="1" w:styleId="WW8Num4z0">
    <w:name w:val="WW8Num4z0"/>
    <w:rsid w:val="00D606F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sid w:val="00D606F2"/>
  </w:style>
  <w:style w:type="character" w:customStyle="1" w:styleId="WW8Num5z0">
    <w:name w:val="WW8Num5z0"/>
    <w:rsid w:val="00D606F2"/>
  </w:style>
  <w:style w:type="character" w:customStyle="1" w:styleId="WW8Num5z1">
    <w:name w:val="WW8Num5z1"/>
    <w:rsid w:val="00D606F2"/>
  </w:style>
  <w:style w:type="character" w:customStyle="1" w:styleId="WW8Num5z2">
    <w:name w:val="WW8Num5z2"/>
    <w:rsid w:val="00D606F2"/>
    <w:rPr>
      <w:color w:val="000000"/>
    </w:rPr>
  </w:style>
  <w:style w:type="character" w:customStyle="1" w:styleId="WW8Num5z4">
    <w:name w:val="WW8Num5z4"/>
    <w:rsid w:val="00D606F2"/>
  </w:style>
  <w:style w:type="character" w:customStyle="1" w:styleId="WW8Num5z5">
    <w:name w:val="WW8Num5z5"/>
    <w:rsid w:val="00D606F2"/>
  </w:style>
  <w:style w:type="character" w:customStyle="1" w:styleId="WW8Num5z6">
    <w:name w:val="WW8Num5z6"/>
    <w:rsid w:val="00D606F2"/>
  </w:style>
  <w:style w:type="character" w:customStyle="1" w:styleId="WW8Num5z7">
    <w:name w:val="WW8Num5z7"/>
    <w:rsid w:val="00D606F2"/>
  </w:style>
  <w:style w:type="character" w:customStyle="1" w:styleId="WW8Num5z8">
    <w:name w:val="WW8Num5z8"/>
    <w:rsid w:val="00D606F2"/>
  </w:style>
  <w:style w:type="character" w:customStyle="1" w:styleId="WW8Num6z0">
    <w:name w:val="WW8Num6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6z1">
    <w:name w:val="WW8Num6z1"/>
    <w:rsid w:val="00D606F2"/>
  </w:style>
  <w:style w:type="character" w:customStyle="1" w:styleId="WW8Num6z2">
    <w:name w:val="WW8Num6z2"/>
    <w:rsid w:val="00D606F2"/>
  </w:style>
  <w:style w:type="character" w:customStyle="1" w:styleId="WW8Num6z3">
    <w:name w:val="WW8Num6z3"/>
    <w:rsid w:val="00D606F2"/>
  </w:style>
  <w:style w:type="character" w:customStyle="1" w:styleId="WW8Num6z4">
    <w:name w:val="WW8Num6z4"/>
    <w:rsid w:val="00D606F2"/>
  </w:style>
  <w:style w:type="character" w:customStyle="1" w:styleId="WW8Num6z5">
    <w:name w:val="WW8Num6z5"/>
    <w:rsid w:val="00D606F2"/>
  </w:style>
  <w:style w:type="character" w:customStyle="1" w:styleId="WW8Num6z6">
    <w:name w:val="WW8Num6z6"/>
    <w:rsid w:val="00D606F2"/>
  </w:style>
  <w:style w:type="character" w:customStyle="1" w:styleId="WW8Num6z7">
    <w:name w:val="WW8Num6z7"/>
    <w:rsid w:val="00D606F2"/>
  </w:style>
  <w:style w:type="character" w:customStyle="1" w:styleId="WW8Num6z8">
    <w:name w:val="WW8Num6z8"/>
    <w:rsid w:val="00D606F2"/>
  </w:style>
  <w:style w:type="character" w:customStyle="1" w:styleId="WW8Num7z0">
    <w:name w:val="WW8Num7z0"/>
    <w:rsid w:val="00D606F2"/>
  </w:style>
  <w:style w:type="character" w:customStyle="1" w:styleId="WW8Num7z1">
    <w:name w:val="WW8Num7z1"/>
    <w:rsid w:val="00D606F2"/>
  </w:style>
  <w:style w:type="character" w:customStyle="1" w:styleId="WW8Num7z2">
    <w:name w:val="WW8Num7z2"/>
    <w:rsid w:val="00D606F2"/>
  </w:style>
  <w:style w:type="character" w:customStyle="1" w:styleId="WW8Num7z3">
    <w:name w:val="WW8Num7z3"/>
    <w:rsid w:val="00D606F2"/>
  </w:style>
  <w:style w:type="character" w:customStyle="1" w:styleId="WW8Num7z4">
    <w:name w:val="WW8Num7z4"/>
    <w:rsid w:val="00D606F2"/>
  </w:style>
  <w:style w:type="character" w:customStyle="1" w:styleId="WW8Num7z5">
    <w:name w:val="WW8Num7z5"/>
    <w:rsid w:val="00D606F2"/>
  </w:style>
  <w:style w:type="character" w:customStyle="1" w:styleId="WW8Num7z6">
    <w:name w:val="WW8Num7z6"/>
    <w:rsid w:val="00D606F2"/>
  </w:style>
  <w:style w:type="character" w:customStyle="1" w:styleId="WW8Num7z7">
    <w:name w:val="WW8Num7z7"/>
    <w:rsid w:val="00D606F2"/>
  </w:style>
  <w:style w:type="character" w:customStyle="1" w:styleId="WW8Num7z8">
    <w:name w:val="WW8Num7z8"/>
    <w:rsid w:val="00D606F2"/>
  </w:style>
  <w:style w:type="character" w:customStyle="1" w:styleId="WW8Num8z0">
    <w:name w:val="WW8Num8z0"/>
    <w:rsid w:val="00D606F2"/>
  </w:style>
  <w:style w:type="character" w:customStyle="1" w:styleId="WW8Num8z1">
    <w:name w:val="WW8Num8z1"/>
    <w:rsid w:val="00D606F2"/>
  </w:style>
  <w:style w:type="character" w:customStyle="1" w:styleId="WW8Num8z2">
    <w:name w:val="WW8Num8z2"/>
    <w:rsid w:val="00D606F2"/>
  </w:style>
  <w:style w:type="character" w:customStyle="1" w:styleId="WW8Num8z3">
    <w:name w:val="WW8Num8z3"/>
    <w:rsid w:val="00D606F2"/>
  </w:style>
  <w:style w:type="character" w:customStyle="1" w:styleId="WW8Num8z4">
    <w:name w:val="WW8Num8z4"/>
    <w:rsid w:val="00D606F2"/>
  </w:style>
  <w:style w:type="character" w:customStyle="1" w:styleId="WW8Num8z5">
    <w:name w:val="WW8Num8z5"/>
    <w:rsid w:val="00D606F2"/>
  </w:style>
  <w:style w:type="character" w:customStyle="1" w:styleId="WW8Num8z6">
    <w:name w:val="WW8Num8z6"/>
    <w:rsid w:val="00D606F2"/>
  </w:style>
  <w:style w:type="character" w:customStyle="1" w:styleId="WW8Num8z7">
    <w:name w:val="WW8Num8z7"/>
    <w:rsid w:val="00D606F2"/>
  </w:style>
  <w:style w:type="character" w:customStyle="1" w:styleId="WW8Num8z8">
    <w:name w:val="WW8Num8z8"/>
    <w:rsid w:val="00D606F2"/>
  </w:style>
  <w:style w:type="character" w:customStyle="1" w:styleId="WW8Num9z0">
    <w:name w:val="WW8Num9z0"/>
    <w:rsid w:val="00D606F2"/>
  </w:style>
  <w:style w:type="character" w:customStyle="1" w:styleId="WW8Num9z1">
    <w:name w:val="WW8Num9z1"/>
    <w:rsid w:val="00D606F2"/>
  </w:style>
  <w:style w:type="character" w:customStyle="1" w:styleId="WW8Num9z2">
    <w:name w:val="WW8Num9z2"/>
    <w:rsid w:val="00D606F2"/>
  </w:style>
  <w:style w:type="character" w:customStyle="1" w:styleId="WW8Num9z3">
    <w:name w:val="WW8Num9z3"/>
    <w:rsid w:val="00D606F2"/>
  </w:style>
  <w:style w:type="character" w:customStyle="1" w:styleId="WW8Num9z4">
    <w:name w:val="WW8Num9z4"/>
    <w:rsid w:val="00D606F2"/>
  </w:style>
  <w:style w:type="character" w:customStyle="1" w:styleId="WW8Num9z5">
    <w:name w:val="WW8Num9z5"/>
    <w:rsid w:val="00D606F2"/>
  </w:style>
  <w:style w:type="character" w:customStyle="1" w:styleId="WW8Num9z6">
    <w:name w:val="WW8Num9z6"/>
    <w:rsid w:val="00D606F2"/>
  </w:style>
  <w:style w:type="character" w:customStyle="1" w:styleId="WW8Num9z7">
    <w:name w:val="WW8Num9z7"/>
    <w:rsid w:val="00D606F2"/>
  </w:style>
  <w:style w:type="character" w:customStyle="1" w:styleId="WW8Num9z8">
    <w:name w:val="WW8Num9z8"/>
    <w:rsid w:val="00D606F2"/>
  </w:style>
  <w:style w:type="character" w:customStyle="1" w:styleId="WW8Num10z0">
    <w:name w:val="WW8Num10z0"/>
    <w:rsid w:val="00D606F2"/>
  </w:style>
  <w:style w:type="character" w:customStyle="1" w:styleId="WW8Num10z2">
    <w:name w:val="WW8Num10z2"/>
    <w:rsid w:val="00D606F2"/>
  </w:style>
  <w:style w:type="character" w:customStyle="1" w:styleId="WW8Num10z3">
    <w:name w:val="WW8Num10z3"/>
    <w:rsid w:val="00D606F2"/>
  </w:style>
  <w:style w:type="character" w:customStyle="1" w:styleId="WW8Num10z4">
    <w:name w:val="WW8Num10z4"/>
    <w:rsid w:val="00D606F2"/>
  </w:style>
  <w:style w:type="character" w:customStyle="1" w:styleId="WW8Num10z5">
    <w:name w:val="WW8Num10z5"/>
    <w:rsid w:val="00D606F2"/>
  </w:style>
  <w:style w:type="character" w:customStyle="1" w:styleId="WW8Num10z6">
    <w:name w:val="WW8Num10z6"/>
    <w:rsid w:val="00D606F2"/>
  </w:style>
  <w:style w:type="character" w:customStyle="1" w:styleId="WW8Num10z7">
    <w:name w:val="WW8Num10z7"/>
    <w:rsid w:val="00D606F2"/>
  </w:style>
  <w:style w:type="character" w:customStyle="1" w:styleId="WW8Num10z8">
    <w:name w:val="WW8Num10z8"/>
    <w:rsid w:val="00D606F2"/>
  </w:style>
  <w:style w:type="character" w:customStyle="1" w:styleId="WW8Num11z0">
    <w:name w:val="WW8Num11z0"/>
    <w:rsid w:val="00D606F2"/>
    <w:rPr>
      <w:rFonts w:cs="Times New Roman"/>
    </w:rPr>
  </w:style>
  <w:style w:type="character" w:customStyle="1" w:styleId="WW8Num11z1">
    <w:name w:val="WW8Num11z1"/>
    <w:rsid w:val="00D606F2"/>
    <w:rPr>
      <w:rFonts w:cs="Times New Roman"/>
    </w:rPr>
  </w:style>
  <w:style w:type="character" w:customStyle="1" w:styleId="WW8Num12z0">
    <w:name w:val="WW8Num12z0"/>
    <w:rsid w:val="00D606F2"/>
  </w:style>
  <w:style w:type="character" w:customStyle="1" w:styleId="WW8Num12z1">
    <w:name w:val="WW8Num12z1"/>
    <w:rsid w:val="00D606F2"/>
  </w:style>
  <w:style w:type="character" w:customStyle="1" w:styleId="WW8Num12z2">
    <w:name w:val="WW8Num12z2"/>
    <w:rsid w:val="00D606F2"/>
  </w:style>
  <w:style w:type="character" w:customStyle="1" w:styleId="WW8Num12z3">
    <w:name w:val="WW8Num12z3"/>
    <w:rsid w:val="00D606F2"/>
  </w:style>
  <w:style w:type="character" w:customStyle="1" w:styleId="WW8Num12z4">
    <w:name w:val="WW8Num12z4"/>
    <w:rsid w:val="00D606F2"/>
  </w:style>
  <w:style w:type="character" w:customStyle="1" w:styleId="WW8Num12z5">
    <w:name w:val="WW8Num12z5"/>
    <w:rsid w:val="00D606F2"/>
  </w:style>
  <w:style w:type="character" w:customStyle="1" w:styleId="WW8Num12z6">
    <w:name w:val="WW8Num12z6"/>
    <w:rsid w:val="00D606F2"/>
  </w:style>
  <w:style w:type="character" w:customStyle="1" w:styleId="WW8Num12z7">
    <w:name w:val="WW8Num12z7"/>
    <w:rsid w:val="00D606F2"/>
  </w:style>
  <w:style w:type="character" w:customStyle="1" w:styleId="WW8Num12z8">
    <w:name w:val="WW8Num12z8"/>
    <w:rsid w:val="00D606F2"/>
  </w:style>
  <w:style w:type="character" w:customStyle="1" w:styleId="WW8Num13z0">
    <w:name w:val="WW8Num13z0"/>
    <w:rsid w:val="00D606F2"/>
    <w:rPr>
      <w:rFonts w:ascii="標楷體" w:eastAsia="標楷體" w:hAnsi="標楷體" w:cs="標楷體"/>
    </w:rPr>
  </w:style>
  <w:style w:type="character" w:customStyle="1" w:styleId="WW8Num13z1">
    <w:name w:val="WW8Num13z1"/>
    <w:rsid w:val="00D606F2"/>
  </w:style>
  <w:style w:type="character" w:customStyle="1" w:styleId="WW8Num13z3">
    <w:name w:val="WW8Num13z3"/>
    <w:rsid w:val="00D606F2"/>
  </w:style>
  <w:style w:type="character" w:customStyle="1" w:styleId="WW8Num13z4">
    <w:name w:val="WW8Num13z4"/>
    <w:rsid w:val="00D606F2"/>
  </w:style>
  <w:style w:type="character" w:customStyle="1" w:styleId="WW8Num13z5">
    <w:name w:val="WW8Num13z5"/>
    <w:rsid w:val="00D606F2"/>
  </w:style>
  <w:style w:type="character" w:customStyle="1" w:styleId="WW8Num13z6">
    <w:name w:val="WW8Num13z6"/>
    <w:rsid w:val="00D606F2"/>
  </w:style>
  <w:style w:type="character" w:customStyle="1" w:styleId="WW8Num13z7">
    <w:name w:val="WW8Num13z7"/>
    <w:rsid w:val="00D606F2"/>
  </w:style>
  <w:style w:type="character" w:customStyle="1" w:styleId="WW8Num13z8">
    <w:name w:val="WW8Num13z8"/>
    <w:rsid w:val="00D606F2"/>
  </w:style>
  <w:style w:type="character" w:customStyle="1" w:styleId="WW8Num14z0">
    <w:name w:val="WW8Num14z0"/>
    <w:rsid w:val="00D606F2"/>
    <w:rPr>
      <w:rFonts w:ascii="標楷體" w:eastAsia="標楷體" w:hAnsi="標楷體" w:cs="Times New Roman"/>
      <w:sz w:val="28"/>
    </w:rPr>
  </w:style>
  <w:style w:type="character" w:customStyle="1" w:styleId="WW8Num14z1">
    <w:name w:val="WW8Num14z1"/>
    <w:rsid w:val="00D606F2"/>
    <w:rPr>
      <w:rFonts w:ascii="Wingdings" w:eastAsia="Wingdings" w:hAnsi="Wingdings" w:cs="Wingdings"/>
    </w:rPr>
  </w:style>
  <w:style w:type="character" w:customStyle="1" w:styleId="WW8Num15z0">
    <w:name w:val="WW8Num15z0"/>
    <w:rsid w:val="00D606F2"/>
  </w:style>
  <w:style w:type="character" w:customStyle="1" w:styleId="WW8Num15z1">
    <w:name w:val="WW8Num15z1"/>
    <w:rsid w:val="00D606F2"/>
  </w:style>
  <w:style w:type="character" w:customStyle="1" w:styleId="WW8Num15z2">
    <w:name w:val="WW8Num15z2"/>
    <w:rsid w:val="00D606F2"/>
  </w:style>
  <w:style w:type="character" w:customStyle="1" w:styleId="WW8Num15z3">
    <w:name w:val="WW8Num15z3"/>
    <w:rsid w:val="00D606F2"/>
  </w:style>
  <w:style w:type="character" w:customStyle="1" w:styleId="WW8Num15z4">
    <w:name w:val="WW8Num15z4"/>
    <w:rsid w:val="00D606F2"/>
  </w:style>
  <w:style w:type="character" w:customStyle="1" w:styleId="WW8Num15z5">
    <w:name w:val="WW8Num15z5"/>
    <w:rsid w:val="00D606F2"/>
  </w:style>
  <w:style w:type="character" w:customStyle="1" w:styleId="WW8Num15z6">
    <w:name w:val="WW8Num15z6"/>
    <w:rsid w:val="00D606F2"/>
  </w:style>
  <w:style w:type="character" w:customStyle="1" w:styleId="WW8Num15z7">
    <w:name w:val="WW8Num15z7"/>
    <w:rsid w:val="00D606F2"/>
  </w:style>
  <w:style w:type="character" w:customStyle="1" w:styleId="WW8Num15z8">
    <w:name w:val="WW8Num15z8"/>
    <w:rsid w:val="00D606F2"/>
  </w:style>
  <w:style w:type="character" w:customStyle="1" w:styleId="WW8Num16z0">
    <w:name w:val="WW8Num16z0"/>
    <w:rsid w:val="00D606F2"/>
  </w:style>
  <w:style w:type="character" w:customStyle="1" w:styleId="WW8Num16z1">
    <w:name w:val="WW8Num16z1"/>
    <w:rsid w:val="00D606F2"/>
  </w:style>
  <w:style w:type="character" w:customStyle="1" w:styleId="WW8Num16z2">
    <w:name w:val="WW8Num16z2"/>
    <w:rsid w:val="00D606F2"/>
  </w:style>
  <w:style w:type="character" w:customStyle="1" w:styleId="WW8Num16z3">
    <w:name w:val="WW8Num16z3"/>
    <w:rsid w:val="00D606F2"/>
  </w:style>
  <w:style w:type="character" w:customStyle="1" w:styleId="WW8Num16z4">
    <w:name w:val="WW8Num16z4"/>
    <w:rsid w:val="00D606F2"/>
  </w:style>
  <w:style w:type="character" w:customStyle="1" w:styleId="WW8Num16z5">
    <w:name w:val="WW8Num16z5"/>
    <w:rsid w:val="00D606F2"/>
  </w:style>
  <w:style w:type="character" w:customStyle="1" w:styleId="WW8Num16z6">
    <w:name w:val="WW8Num16z6"/>
    <w:rsid w:val="00D606F2"/>
  </w:style>
  <w:style w:type="character" w:customStyle="1" w:styleId="WW8Num16z7">
    <w:name w:val="WW8Num16z7"/>
    <w:rsid w:val="00D606F2"/>
  </w:style>
  <w:style w:type="character" w:customStyle="1" w:styleId="WW8Num16z8">
    <w:name w:val="WW8Num16z8"/>
    <w:rsid w:val="00D606F2"/>
  </w:style>
  <w:style w:type="character" w:customStyle="1" w:styleId="WW8Num17z0">
    <w:name w:val="WW8Num17z0"/>
    <w:rsid w:val="00D606F2"/>
  </w:style>
  <w:style w:type="character" w:customStyle="1" w:styleId="WW8Num17z1">
    <w:name w:val="WW8Num17z1"/>
    <w:rsid w:val="00D606F2"/>
  </w:style>
  <w:style w:type="character" w:customStyle="1" w:styleId="WW8Num17z2">
    <w:name w:val="WW8Num17z2"/>
    <w:rsid w:val="00D606F2"/>
  </w:style>
  <w:style w:type="character" w:customStyle="1" w:styleId="WW8Num17z3">
    <w:name w:val="WW8Num17z3"/>
    <w:rsid w:val="00D606F2"/>
  </w:style>
  <w:style w:type="character" w:customStyle="1" w:styleId="WW8Num17z4">
    <w:name w:val="WW8Num17z4"/>
    <w:rsid w:val="00D606F2"/>
  </w:style>
  <w:style w:type="character" w:customStyle="1" w:styleId="WW8Num17z5">
    <w:name w:val="WW8Num17z5"/>
    <w:rsid w:val="00D606F2"/>
  </w:style>
  <w:style w:type="character" w:customStyle="1" w:styleId="WW8Num17z6">
    <w:name w:val="WW8Num17z6"/>
    <w:rsid w:val="00D606F2"/>
  </w:style>
  <w:style w:type="character" w:customStyle="1" w:styleId="WW8Num17z7">
    <w:name w:val="WW8Num17z7"/>
    <w:rsid w:val="00D606F2"/>
  </w:style>
  <w:style w:type="character" w:customStyle="1" w:styleId="WW8Num17z8">
    <w:name w:val="WW8Num17z8"/>
    <w:rsid w:val="00D606F2"/>
  </w:style>
  <w:style w:type="character" w:customStyle="1" w:styleId="WW8Num18z0">
    <w:name w:val="WW8Num18z0"/>
    <w:rsid w:val="00D606F2"/>
    <w:rPr>
      <w:b w:val="0"/>
      <w:color w:val="000000"/>
    </w:rPr>
  </w:style>
  <w:style w:type="character" w:customStyle="1" w:styleId="WW8Num18z1">
    <w:name w:val="WW8Num18z1"/>
    <w:rsid w:val="00D606F2"/>
    <w:rPr>
      <w:b w:val="0"/>
      <w:color w:val="000000"/>
    </w:rPr>
  </w:style>
  <w:style w:type="character" w:customStyle="1" w:styleId="WW8Num18z2">
    <w:name w:val="WW8Num18z2"/>
    <w:rsid w:val="00D606F2"/>
    <w:rPr>
      <w:b w:val="0"/>
    </w:rPr>
  </w:style>
  <w:style w:type="character" w:customStyle="1" w:styleId="WW8Num18z3">
    <w:name w:val="WW8Num18z3"/>
    <w:rsid w:val="00D606F2"/>
  </w:style>
  <w:style w:type="character" w:customStyle="1" w:styleId="WW8Num18z4">
    <w:name w:val="WW8Num18z4"/>
    <w:rsid w:val="00D606F2"/>
  </w:style>
  <w:style w:type="character" w:customStyle="1" w:styleId="WW8Num18z5">
    <w:name w:val="WW8Num18z5"/>
    <w:rsid w:val="00D606F2"/>
  </w:style>
  <w:style w:type="character" w:customStyle="1" w:styleId="WW8Num18z6">
    <w:name w:val="WW8Num18z6"/>
    <w:rsid w:val="00D606F2"/>
  </w:style>
  <w:style w:type="character" w:customStyle="1" w:styleId="WW8Num18z7">
    <w:name w:val="WW8Num18z7"/>
    <w:rsid w:val="00D606F2"/>
  </w:style>
  <w:style w:type="character" w:customStyle="1" w:styleId="WW8Num18z8">
    <w:name w:val="WW8Num18z8"/>
    <w:rsid w:val="00D606F2"/>
  </w:style>
  <w:style w:type="character" w:customStyle="1" w:styleId="WW8Num19z0">
    <w:name w:val="WW8Num19z0"/>
    <w:rsid w:val="00D606F2"/>
  </w:style>
  <w:style w:type="character" w:customStyle="1" w:styleId="WW8Num19z1">
    <w:name w:val="WW8Num19z1"/>
    <w:rsid w:val="00D606F2"/>
    <w:rPr>
      <w:b/>
      <w:bCs/>
    </w:rPr>
  </w:style>
  <w:style w:type="character" w:customStyle="1" w:styleId="WW8Num19z2">
    <w:name w:val="WW8Num19z2"/>
    <w:rsid w:val="00D606F2"/>
  </w:style>
  <w:style w:type="character" w:customStyle="1" w:styleId="WW8Num19z3">
    <w:name w:val="WW8Num19z3"/>
    <w:rsid w:val="00D606F2"/>
  </w:style>
  <w:style w:type="character" w:customStyle="1" w:styleId="WW8Num19z4">
    <w:name w:val="WW8Num19z4"/>
    <w:rsid w:val="00D606F2"/>
  </w:style>
  <w:style w:type="character" w:customStyle="1" w:styleId="WW8Num19z5">
    <w:name w:val="WW8Num19z5"/>
    <w:rsid w:val="00D606F2"/>
  </w:style>
  <w:style w:type="character" w:customStyle="1" w:styleId="WW8Num19z6">
    <w:name w:val="WW8Num19z6"/>
    <w:rsid w:val="00D606F2"/>
  </w:style>
  <w:style w:type="character" w:customStyle="1" w:styleId="WW8Num19z7">
    <w:name w:val="WW8Num19z7"/>
    <w:rsid w:val="00D606F2"/>
  </w:style>
  <w:style w:type="character" w:customStyle="1" w:styleId="WW8Num19z8">
    <w:name w:val="WW8Num19z8"/>
    <w:rsid w:val="00D606F2"/>
  </w:style>
  <w:style w:type="character" w:customStyle="1" w:styleId="WW8Num20z0">
    <w:name w:val="WW8Num20z0"/>
    <w:rsid w:val="00D606F2"/>
    <w:rPr>
      <w:b w:val="0"/>
      <w:color w:val="000000"/>
    </w:rPr>
  </w:style>
  <w:style w:type="character" w:customStyle="1" w:styleId="WW8Num20z1">
    <w:name w:val="WW8Num20z1"/>
    <w:rsid w:val="00D606F2"/>
  </w:style>
  <w:style w:type="character" w:customStyle="1" w:styleId="WW8Num20z2">
    <w:name w:val="WW8Num20z2"/>
    <w:rsid w:val="00D606F2"/>
  </w:style>
  <w:style w:type="character" w:customStyle="1" w:styleId="WW8Num20z3">
    <w:name w:val="WW8Num20z3"/>
    <w:rsid w:val="00D606F2"/>
  </w:style>
  <w:style w:type="character" w:customStyle="1" w:styleId="WW8Num20z4">
    <w:name w:val="WW8Num20z4"/>
    <w:rsid w:val="00D606F2"/>
  </w:style>
  <w:style w:type="character" w:customStyle="1" w:styleId="WW8Num20z5">
    <w:name w:val="WW8Num20z5"/>
    <w:rsid w:val="00D606F2"/>
  </w:style>
  <w:style w:type="character" w:customStyle="1" w:styleId="WW8Num20z6">
    <w:name w:val="WW8Num20z6"/>
    <w:rsid w:val="00D606F2"/>
  </w:style>
  <w:style w:type="character" w:customStyle="1" w:styleId="WW8Num20z7">
    <w:name w:val="WW8Num20z7"/>
    <w:rsid w:val="00D606F2"/>
  </w:style>
  <w:style w:type="character" w:customStyle="1" w:styleId="WW8Num20z8">
    <w:name w:val="WW8Num20z8"/>
    <w:rsid w:val="00D606F2"/>
  </w:style>
  <w:style w:type="character" w:customStyle="1" w:styleId="WW8Num21z0">
    <w:name w:val="WW8Num21z0"/>
    <w:rsid w:val="00D606F2"/>
  </w:style>
  <w:style w:type="character" w:customStyle="1" w:styleId="WW8Num21z1">
    <w:name w:val="WW8Num21z1"/>
    <w:rsid w:val="00D606F2"/>
  </w:style>
  <w:style w:type="character" w:customStyle="1" w:styleId="WW8Num21z2">
    <w:name w:val="WW8Num21z2"/>
    <w:rsid w:val="00D606F2"/>
  </w:style>
  <w:style w:type="character" w:customStyle="1" w:styleId="WW8Num21z3">
    <w:name w:val="WW8Num21z3"/>
    <w:rsid w:val="00D606F2"/>
  </w:style>
  <w:style w:type="character" w:customStyle="1" w:styleId="WW8Num21z4">
    <w:name w:val="WW8Num21z4"/>
    <w:rsid w:val="00D606F2"/>
  </w:style>
  <w:style w:type="character" w:customStyle="1" w:styleId="WW8Num21z5">
    <w:name w:val="WW8Num21z5"/>
    <w:rsid w:val="00D606F2"/>
  </w:style>
  <w:style w:type="character" w:customStyle="1" w:styleId="WW8Num21z6">
    <w:name w:val="WW8Num21z6"/>
    <w:rsid w:val="00D606F2"/>
  </w:style>
  <w:style w:type="character" w:customStyle="1" w:styleId="WW8Num21z7">
    <w:name w:val="WW8Num21z7"/>
    <w:rsid w:val="00D606F2"/>
  </w:style>
  <w:style w:type="character" w:customStyle="1" w:styleId="WW8Num21z8">
    <w:name w:val="WW8Num21z8"/>
    <w:rsid w:val="00D606F2"/>
  </w:style>
  <w:style w:type="character" w:customStyle="1" w:styleId="WW8Num22z0">
    <w:name w:val="WW8Num22z0"/>
    <w:rsid w:val="00D606F2"/>
  </w:style>
  <w:style w:type="character" w:customStyle="1" w:styleId="WW8Num22z1">
    <w:name w:val="WW8Num22z1"/>
    <w:rsid w:val="00D606F2"/>
    <w:rPr>
      <w:rFonts w:ascii="新細明體, PMingLiU" w:eastAsia="新細明體, PMingLiU" w:hAnsi="新細明體, PMingLiU" w:cs="新細明體, PMingLiU"/>
    </w:rPr>
  </w:style>
  <w:style w:type="character" w:customStyle="1" w:styleId="WW8Num22z2">
    <w:name w:val="WW8Num22z2"/>
    <w:rsid w:val="00D606F2"/>
  </w:style>
  <w:style w:type="character" w:customStyle="1" w:styleId="WW8Num22z3">
    <w:name w:val="WW8Num22z3"/>
    <w:rsid w:val="00D606F2"/>
  </w:style>
  <w:style w:type="character" w:customStyle="1" w:styleId="WW8Num22z5">
    <w:name w:val="WW8Num22z5"/>
    <w:rsid w:val="00D606F2"/>
  </w:style>
  <w:style w:type="character" w:customStyle="1" w:styleId="WW8Num22z6">
    <w:name w:val="WW8Num22z6"/>
    <w:rsid w:val="00D606F2"/>
  </w:style>
  <w:style w:type="character" w:customStyle="1" w:styleId="WW8Num22z8">
    <w:name w:val="WW8Num22z8"/>
    <w:rsid w:val="00D606F2"/>
  </w:style>
  <w:style w:type="character" w:customStyle="1" w:styleId="WW8Num23z0">
    <w:name w:val="WW8Num23z0"/>
    <w:rsid w:val="00D606F2"/>
    <w:rPr>
      <w:rFonts w:cs="Times New Roman"/>
    </w:rPr>
  </w:style>
  <w:style w:type="character" w:customStyle="1" w:styleId="WW8Num23z1">
    <w:name w:val="WW8Num23z1"/>
    <w:rsid w:val="00D606F2"/>
    <w:rPr>
      <w:rFonts w:cs="Times New Roman"/>
    </w:rPr>
  </w:style>
  <w:style w:type="character" w:customStyle="1" w:styleId="WW8Num24z0">
    <w:name w:val="WW8Num24z0"/>
    <w:rsid w:val="00D606F2"/>
  </w:style>
  <w:style w:type="character" w:customStyle="1" w:styleId="WW8Num24z1">
    <w:name w:val="WW8Num24z1"/>
    <w:rsid w:val="00D606F2"/>
  </w:style>
  <w:style w:type="character" w:customStyle="1" w:styleId="WW8Num24z2">
    <w:name w:val="WW8Num24z2"/>
    <w:rsid w:val="00D606F2"/>
  </w:style>
  <w:style w:type="character" w:customStyle="1" w:styleId="WW8Num24z3">
    <w:name w:val="WW8Num24z3"/>
    <w:rsid w:val="00D606F2"/>
  </w:style>
  <w:style w:type="character" w:customStyle="1" w:styleId="WW8Num24z4">
    <w:name w:val="WW8Num24z4"/>
    <w:rsid w:val="00D606F2"/>
  </w:style>
  <w:style w:type="character" w:customStyle="1" w:styleId="WW8Num24z5">
    <w:name w:val="WW8Num24z5"/>
    <w:rsid w:val="00D606F2"/>
  </w:style>
  <w:style w:type="character" w:customStyle="1" w:styleId="WW8Num24z6">
    <w:name w:val="WW8Num24z6"/>
    <w:rsid w:val="00D606F2"/>
  </w:style>
  <w:style w:type="character" w:customStyle="1" w:styleId="WW8Num24z7">
    <w:name w:val="WW8Num24z7"/>
    <w:rsid w:val="00D606F2"/>
  </w:style>
  <w:style w:type="character" w:customStyle="1" w:styleId="WW8Num24z8">
    <w:name w:val="WW8Num24z8"/>
    <w:rsid w:val="00D606F2"/>
  </w:style>
  <w:style w:type="character" w:customStyle="1" w:styleId="WW8Num25z0">
    <w:name w:val="WW8Num25z0"/>
    <w:rsid w:val="00D606F2"/>
  </w:style>
  <w:style w:type="character" w:customStyle="1" w:styleId="WW8Num25z1">
    <w:name w:val="WW8Num25z1"/>
    <w:rsid w:val="00D606F2"/>
  </w:style>
  <w:style w:type="character" w:customStyle="1" w:styleId="WW8Num25z2">
    <w:name w:val="WW8Num25z2"/>
    <w:rsid w:val="00D606F2"/>
  </w:style>
  <w:style w:type="character" w:customStyle="1" w:styleId="WW8Num25z3">
    <w:name w:val="WW8Num25z3"/>
    <w:rsid w:val="00D606F2"/>
  </w:style>
  <w:style w:type="character" w:customStyle="1" w:styleId="WW8Num25z4">
    <w:name w:val="WW8Num25z4"/>
    <w:rsid w:val="00D606F2"/>
  </w:style>
  <w:style w:type="character" w:customStyle="1" w:styleId="WW8Num25z5">
    <w:name w:val="WW8Num25z5"/>
    <w:rsid w:val="00D606F2"/>
  </w:style>
  <w:style w:type="character" w:customStyle="1" w:styleId="WW8Num25z6">
    <w:name w:val="WW8Num25z6"/>
    <w:rsid w:val="00D606F2"/>
  </w:style>
  <w:style w:type="character" w:customStyle="1" w:styleId="WW8Num25z7">
    <w:name w:val="WW8Num25z7"/>
    <w:rsid w:val="00D606F2"/>
  </w:style>
  <w:style w:type="character" w:customStyle="1" w:styleId="WW8Num25z8">
    <w:name w:val="WW8Num25z8"/>
    <w:rsid w:val="00D606F2"/>
  </w:style>
  <w:style w:type="character" w:customStyle="1" w:styleId="WW8Num26z0">
    <w:name w:val="WW8Num26z0"/>
    <w:rsid w:val="00D606F2"/>
    <w:rPr>
      <w:rFonts w:cs="Times New Roman"/>
    </w:rPr>
  </w:style>
  <w:style w:type="character" w:customStyle="1" w:styleId="WW8Num26z1">
    <w:name w:val="WW8Num26z1"/>
    <w:rsid w:val="00D606F2"/>
    <w:rPr>
      <w:rFonts w:ascii="標楷體" w:eastAsia="標楷體" w:hAnsi="標楷體" w:cs="標楷體"/>
    </w:rPr>
  </w:style>
  <w:style w:type="character" w:customStyle="1" w:styleId="WW8Num26z2">
    <w:name w:val="WW8Num26z2"/>
    <w:rsid w:val="00D606F2"/>
    <w:rPr>
      <w:rFonts w:cs="Times New Roman"/>
    </w:rPr>
  </w:style>
  <w:style w:type="character" w:customStyle="1" w:styleId="WW8Num27z0">
    <w:name w:val="WW8Num27z0"/>
    <w:rsid w:val="00D606F2"/>
    <w:rPr>
      <w:rFonts w:cs="Times New Roman"/>
    </w:rPr>
  </w:style>
  <w:style w:type="character" w:customStyle="1" w:styleId="WW8Num27z1">
    <w:name w:val="WW8Num27z1"/>
    <w:rsid w:val="00D606F2"/>
    <w:rPr>
      <w:rFonts w:cs="Times New Roman"/>
    </w:rPr>
  </w:style>
  <w:style w:type="character" w:customStyle="1" w:styleId="WW8Num28z0">
    <w:name w:val="WW8Num28z0"/>
    <w:rsid w:val="00D606F2"/>
    <w:rPr>
      <w:rFonts w:ascii="標楷體" w:eastAsia="標楷體" w:hAnsi="標楷體" w:cs="標楷體"/>
      <w:b/>
      <w:bCs/>
      <w:color w:val="000000"/>
      <w:sz w:val="32"/>
      <w:szCs w:val="32"/>
    </w:rPr>
  </w:style>
  <w:style w:type="character" w:customStyle="1" w:styleId="WW8Num28z1">
    <w:name w:val="WW8Num28z1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28z2">
    <w:name w:val="WW8Num28z2"/>
    <w:rsid w:val="00D606F2"/>
  </w:style>
  <w:style w:type="character" w:customStyle="1" w:styleId="WW8Num28z3">
    <w:name w:val="WW8Num28z3"/>
    <w:rsid w:val="00D606F2"/>
  </w:style>
  <w:style w:type="character" w:customStyle="1" w:styleId="WW8Num28z4">
    <w:name w:val="WW8Num28z4"/>
    <w:rsid w:val="00D606F2"/>
  </w:style>
  <w:style w:type="character" w:customStyle="1" w:styleId="WW8Num28z5">
    <w:name w:val="WW8Num28z5"/>
    <w:rsid w:val="00D606F2"/>
  </w:style>
  <w:style w:type="character" w:customStyle="1" w:styleId="WW8Num28z6">
    <w:name w:val="WW8Num28z6"/>
    <w:rsid w:val="00D606F2"/>
  </w:style>
  <w:style w:type="character" w:customStyle="1" w:styleId="WW8Num28z7">
    <w:name w:val="WW8Num28z7"/>
    <w:rsid w:val="00D606F2"/>
  </w:style>
  <w:style w:type="character" w:customStyle="1" w:styleId="WW8Num28z8">
    <w:name w:val="WW8Num28z8"/>
    <w:rsid w:val="00D606F2"/>
  </w:style>
  <w:style w:type="character" w:customStyle="1" w:styleId="WW8Num29z0">
    <w:name w:val="WW8Num29z0"/>
    <w:rsid w:val="00D606F2"/>
  </w:style>
  <w:style w:type="character" w:customStyle="1" w:styleId="WW8Num29z1">
    <w:name w:val="WW8Num29z1"/>
    <w:rsid w:val="00D606F2"/>
  </w:style>
  <w:style w:type="character" w:customStyle="1" w:styleId="WW8Num29z2">
    <w:name w:val="WW8Num29z2"/>
    <w:rsid w:val="00D606F2"/>
  </w:style>
  <w:style w:type="character" w:customStyle="1" w:styleId="WW8Num29z3">
    <w:name w:val="WW8Num29z3"/>
    <w:rsid w:val="00D606F2"/>
  </w:style>
  <w:style w:type="character" w:customStyle="1" w:styleId="WW8Num29z4">
    <w:name w:val="WW8Num29z4"/>
    <w:rsid w:val="00D606F2"/>
  </w:style>
  <w:style w:type="character" w:customStyle="1" w:styleId="WW8Num29z5">
    <w:name w:val="WW8Num29z5"/>
    <w:rsid w:val="00D606F2"/>
  </w:style>
  <w:style w:type="character" w:customStyle="1" w:styleId="WW8Num29z6">
    <w:name w:val="WW8Num29z6"/>
    <w:rsid w:val="00D606F2"/>
  </w:style>
  <w:style w:type="character" w:customStyle="1" w:styleId="WW8Num29z7">
    <w:name w:val="WW8Num29z7"/>
    <w:rsid w:val="00D606F2"/>
  </w:style>
  <w:style w:type="character" w:customStyle="1" w:styleId="WW8Num29z8">
    <w:name w:val="WW8Num29z8"/>
    <w:rsid w:val="00D606F2"/>
  </w:style>
  <w:style w:type="character" w:customStyle="1" w:styleId="WW8Num30z0">
    <w:name w:val="WW8Num30z0"/>
    <w:rsid w:val="00D606F2"/>
  </w:style>
  <w:style w:type="character" w:customStyle="1" w:styleId="WW8Num30z1">
    <w:name w:val="WW8Num30z1"/>
    <w:rsid w:val="00D606F2"/>
  </w:style>
  <w:style w:type="character" w:customStyle="1" w:styleId="WW8Num30z2">
    <w:name w:val="WW8Num30z2"/>
    <w:rsid w:val="00D606F2"/>
  </w:style>
  <w:style w:type="character" w:customStyle="1" w:styleId="WW8Num30z3">
    <w:name w:val="WW8Num30z3"/>
    <w:rsid w:val="00D606F2"/>
  </w:style>
  <w:style w:type="character" w:customStyle="1" w:styleId="WW8Num30z4">
    <w:name w:val="WW8Num30z4"/>
    <w:rsid w:val="00D606F2"/>
  </w:style>
  <w:style w:type="character" w:customStyle="1" w:styleId="WW8Num30z5">
    <w:name w:val="WW8Num30z5"/>
    <w:rsid w:val="00D606F2"/>
  </w:style>
  <w:style w:type="character" w:customStyle="1" w:styleId="WW8Num30z6">
    <w:name w:val="WW8Num30z6"/>
    <w:rsid w:val="00D606F2"/>
  </w:style>
  <w:style w:type="character" w:customStyle="1" w:styleId="WW8Num30z7">
    <w:name w:val="WW8Num30z7"/>
    <w:rsid w:val="00D606F2"/>
  </w:style>
  <w:style w:type="character" w:customStyle="1" w:styleId="WW8Num30z8">
    <w:name w:val="WW8Num30z8"/>
    <w:rsid w:val="00D606F2"/>
  </w:style>
  <w:style w:type="character" w:customStyle="1" w:styleId="WW8Num31z0">
    <w:name w:val="WW8Num31z0"/>
    <w:rsid w:val="00D606F2"/>
  </w:style>
  <w:style w:type="character" w:customStyle="1" w:styleId="WW8Num31z1">
    <w:name w:val="WW8Num31z1"/>
    <w:rsid w:val="00D606F2"/>
  </w:style>
  <w:style w:type="character" w:customStyle="1" w:styleId="WW8Num31z2">
    <w:name w:val="WW8Num31z2"/>
    <w:rsid w:val="00D606F2"/>
  </w:style>
  <w:style w:type="character" w:customStyle="1" w:styleId="WW8Num31z3">
    <w:name w:val="WW8Num31z3"/>
    <w:rsid w:val="00D606F2"/>
  </w:style>
  <w:style w:type="character" w:customStyle="1" w:styleId="WW8Num31z4">
    <w:name w:val="WW8Num31z4"/>
    <w:rsid w:val="00D606F2"/>
  </w:style>
  <w:style w:type="character" w:customStyle="1" w:styleId="WW8Num31z5">
    <w:name w:val="WW8Num31z5"/>
    <w:rsid w:val="00D606F2"/>
  </w:style>
  <w:style w:type="character" w:customStyle="1" w:styleId="WW8Num31z6">
    <w:name w:val="WW8Num31z6"/>
    <w:rsid w:val="00D606F2"/>
  </w:style>
  <w:style w:type="character" w:customStyle="1" w:styleId="WW8Num31z7">
    <w:name w:val="WW8Num31z7"/>
    <w:rsid w:val="00D606F2"/>
  </w:style>
  <w:style w:type="character" w:customStyle="1" w:styleId="WW8Num31z8">
    <w:name w:val="WW8Num31z8"/>
    <w:rsid w:val="00D606F2"/>
  </w:style>
  <w:style w:type="character" w:customStyle="1" w:styleId="WW8Num32z0">
    <w:name w:val="WW8Num32z0"/>
    <w:rsid w:val="00D606F2"/>
    <w:rPr>
      <w:rFonts w:ascii="Wingdings" w:eastAsia="Wingdings" w:hAnsi="Wingdings" w:cs="Wingdings"/>
    </w:rPr>
  </w:style>
  <w:style w:type="character" w:customStyle="1" w:styleId="WW8Num33z0">
    <w:name w:val="WW8Num33z0"/>
    <w:rsid w:val="00D606F2"/>
    <w:rPr>
      <w:rFonts w:cs="Times New Roman"/>
    </w:rPr>
  </w:style>
  <w:style w:type="character" w:customStyle="1" w:styleId="WW8Num33z1">
    <w:name w:val="WW8Num33z1"/>
    <w:rsid w:val="00D606F2"/>
    <w:rPr>
      <w:rFonts w:cs="Times New Roman"/>
    </w:rPr>
  </w:style>
  <w:style w:type="character" w:customStyle="1" w:styleId="WW8Num34z0">
    <w:name w:val="WW8Num34z0"/>
    <w:rsid w:val="00D606F2"/>
    <w:rPr>
      <w:rFonts w:eastAsia="標楷體"/>
      <w:sz w:val="18"/>
      <w:szCs w:val="18"/>
    </w:rPr>
  </w:style>
  <w:style w:type="character" w:customStyle="1" w:styleId="WW8Num34z1">
    <w:name w:val="WW8Num34z1"/>
    <w:rsid w:val="00D606F2"/>
  </w:style>
  <w:style w:type="character" w:customStyle="1" w:styleId="WW8Num34z2">
    <w:name w:val="WW8Num34z2"/>
    <w:rsid w:val="00D606F2"/>
  </w:style>
  <w:style w:type="character" w:customStyle="1" w:styleId="WW8Num34z3">
    <w:name w:val="WW8Num34z3"/>
    <w:rsid w:val="00D606F2"/>
  </w:style>
  <w:style w:type="character" w:customStyle="1" w:styleId="WW8Num34z4">
    <w:name w:val="WW8Num34z4"/>
    <w:rsid w:val="00D606F2"/>
  </w:style>
  <w:style w:type="character" w:customStyle="1" w:styleId="WW8Num34z5">
    <w:name w:val="WW8Num34z5"/>
    <w:rsid w:val="00D606F2"/>
  </w:style>
  <w:style w:type="character" w:customStyle="1" w:styleId="WW8Num34z6">
    <w:name w:val="WW8Num34z6"/>
    <w:rsid w:val="00D606F2"/>
  </w:style>
  <w:style w:type="character" w:customStyle="1" w:styleId="WW8Num34z7">
    <w:name w:val="WW8Num34z7"/>
    <w:rsid w:val="00D606F2"/>
  </w:style>
  <w:style w:type="character" w:customStyle="1" w:styleId="WW8Num34z8">
    <w:name w:val="WW8Num34z8"/>
    <w:rsid w:val="00D606F2"/>
  </w:style>
  <w:style w:type="character" w:customStyle="1" w:styleId="WW8Num35z0">
    <w:name w:val="WW8Num35z0"/>
    <w:rsid w:val="00D606F2"/>
  </w:style>
  <w:style w:type="character" w:customStyle="1" w:styleId="WW8Num35z2">
    <w:name w:val="WW8Num35z2"/>
    <w:rsid w:val="00D606F2"/>
  </w:style>
  <w:style w:type="character" w:customStyle="1" w:styleId="WW8Num35z3">
    <w:name w:val="WW8Num35z3"/>
    <w:rsid w:val="00D606F2"/>
  </w:style>
  <w:style w:type="character" w:customStyle="1" w:styleId="WW8Num35z4">
    <w:name w:val="WW8Num35z4"/>
    <w:rsid w:val="00D606F2"/>
  </w:style>
  <w:style w:type="character" w:customStyle="1" w:styleId="WW8Num35z5">
    <w:name w:val="WW8Num35z5"/>
    <w:rsid w:val="00D606F2"/>
  </w:style>
  <w:style w:type="character" w:customStyle="1" w:styleId="WW8Num35z6">
    <w:name w:val="WW8Num35z6"/>
    <w:rsid w:val="00D606F2"/>
  </w:style>
  <w:style w:type="character" w:customStyle="1" w:styleId="WW8Num35z7">
    <w:name w:val="WW8Num35z7"/>
    <w:rsid w:val="00D606F2"/>
  </w:style>
  <w:style w:type="character" w:customStyle="1" w:styleId="WW8Num35z8">
    <w:name w:val="WW8Num35z8"/>
    <w:rsid w:val="00D606F2"/>
  </w:style>
  <w:style w:type="character" w:customStyle="1" w:styleId="WW8Num36z0">
    <w:name w:val="WW8Num36z0"/>
    <w:rsid w:val="00D606F2"/>
  </w:style>
  <w:style w:type="character" w:customStyle="1" w:styleId="WW8Num36z1">
    <w:name w:val="WW8Num36z1"/>
    <w:rsid w:val="00D606F2"/>
    <w:rPr>
      <w:rFonts w:ascii="標楷體" w:eastAsia="標楷體" w:hAnsi="標楷體" w:cs="標楷體"/>
      <w:sz w:val="24"/>
      <w:szCs w:val="24"/>
    </w:rPr>
  </w:style>
  <w:style w:type="character" w:customStyle="1" w:styleId="WW8Num36z2">
    <w:name w:val="WW8Num36z2"/>
    <w:rsid w:val="00D606F2"/>
  </w:style>
  <w:style w:type="character" w:customStyle="1" w:styleId="WW8Num36z3">
    <w:name w:val="WW8Num36z3"/>
    <w:rsid w:val="00D606F2"/>
  </w:style>
  <w:style w:type="character" w:customStyle="1" w:styleId="WW8Num36z4">
    <w:name w:val="WW8Num36z4"/>
    <w:rsid w:val="00D606F2"/>
  </w:style>
  <w:style w:type="character" w:customStyle="1" w:styleId="WW8Num36z5">
    <w:name w:val="WW8Num36z5"/>
    <w:rsid w:val="00D606F2"/>
  </w:style>
  <w:style w:type="character" w:customStyle="1" w:styleId="WW8Num36z6">
    <w:name w:val="WW8Num36z6"/>
    <w:rsid w:val="00D606F2"/>
  </w:style>
  <w:style w:type="character" w:customStyle="1" w:styleId="WW8Num36z7">
    <w:name w:val="WW8Num36z7"/>
    <w:rsid w:val="00D606F2"/>
  </w:style>
  <w:style w:type="character" w:customStyle="1" w:styleId="WW8Num36z8">
    <w:name w:val="WW8Num36z8"/>
    <w:rsid w:val="00D606F2"/>
  </w:style>
  <w:style w:type="character" w:customStyle="1" w:styleId="WW8Num37z0">
    <w:name w:val="WW8Num37z0"/>
    <w:rsid w:val="00D606F2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37z1">
    <w:name w:val="WW8Num37z1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37z3">
    <w:name w:val="WW8Num37z3"/>
    <w:rsid w:val="00D606F2"/>
  </w:style>
  <w:style w:type="character" w:customStyle="1" w:styleId="WW8Num37z4">
    <w:name w:val="WW8Num37z4"/>
    <w:rsid w:val="00D606F2"/>
  </w:style>
  <w:style w:type="character" w:customStyle="1" w:styleId="WW8Num37z5">
    <w:name w:val="WW8Num37z5"/>
    <w:rsid w:val="00D606F2"/>
  </w:style>
  <w:style w:type="character" w:customStyle="1" w:styleId="WW8Num37z6">
    <w:name w:val="WW8Num37z6"/>
    <w:rsid w:val="00D606F2"/>
  </w:style>
  <w:style w:type="character" w:customStyle="1" w:styleId="WW8Num37z7">
    <w:name w:val="WW8Num37z7"/>
    <w:rsid w:val="00D606F2"/>
  </w:style>
  <w:style w:type="character" w:customStyle="1" w:styleId="WW8Num37z8">
    <w:name w:val="WW8Num37z8"/>
    <w:rsid w:val="00D606F2"/>
  </w:style>
  <w:style w:type="character" w:customStyle="1" w:styleId="WW8Num38z0">
    <w:name w:val="WW8Num38z0"/>
    <w:rsid w:val="00D606F2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D606F2"/>
  </w:style>
  <w:style w:type="character" w:customStyle="1" w:styleId="WW8Num38z2">
    <w:name w:val="WW8Num38z2"/>
    <w:rsid w:val="00D606F2"/>
  </w:style>
  <w:style w:type="character" w:customStyle="1" w:styleId="WW8Num38z3">
    <w:name w:val="WW8Num38z3"/>
    <w:rsid w:val="00D606F2"/>
  </w:style>
  <w:style w:type="character" w:customStyle="1" w:styleId="WW8Num38z4">
    <w:name w:val="WW8Num38z4"/>
    <w:rsid w:val="00D606F2"/>
  </w:style>
  <w:style w:type="character" w:customStyle="1" w:styleId="WW8Num38z5">
    <w:name w:val="WW8Num38z5"/>
    <w:rsid w:val="00D606F2"/>
  </w:style>
  <w:style w:type="character" w:customStyle="1" w:styleId="WW8Num38z6">
    <w:name w:val="WW8Num38z6"/>
    <w:rsid w:val="00D606F2"/>
  </w:style>
  <w:style w:type="character" w:customStyle="1" w:styleId="WW8Num38z7">
    <w:name w:val="WW8Num38z7"/>
    <w:rsid w:val="00D606F2"/>
  </w:style>
  <w:style w:type="character" w:customStyle="1" w:styleId="WW8Num38z8">
    <w:name w:val="WW8Num38z8"/>
    <w:rsid w:val="00D606F2"/>
  </w:style>
  <w:style w:type="character" w:customStyle="1" w:styleId="WW8Num39z0">
    <w:name w:val="WW8Num39z0"/>
    <w:rsid w:val="00D606F2"/>
    <w:rPr>
      <w:rFonts w:ascii="Times New Roman" w:eastAsia="Times New Roman" w:hAnsi="Times New Roman" w:cs="Times New Roman"/>
      <w:color w:val="000000"/>
    </w:rPr>
  </w:style>
  <w:style w:type="character" w:customStyle="1" w:styleId="WW8Num39z1">
    <w:name w:val="WW8Num39z1"/>
    <w:rsid w:val="00D606F2"/>
  </w:style>
  <w:style w:type="character" w:customStyle="1" w:styleId="WW8Num39z2">
    <w:name w:val="WW8Num39z2"/>
    <w:rsid w:val="00D606F2"/>
  </w:style>
  <w:style w:type="character" w:customStyle="1" w:styleId="WW8Num39z3">
    <w:name w:val="WW8Num39z3"/>
    <w:rsid w:val="00D606F2"/>
  </w:style>
  <w:style w:type="character" w:customStyle="1" w:styleId="WW8Num39z4">
    <w:name w:val="WW8Num39z4"/>
    <w:rsid w:val="00D606F2"/>
  </w:style>
  <w:style w:type="character" w:customStyle="1" w:styleId="WW8Num39z5">
    <w:name w:val="WW8Num39z5"/>
    <w:rsid w:val="00D606F2"/>
  </w:style>
  <w:style w:type="character" w:customStyle="1" w:styleId="WW8Num39z6">
    <w:name w:val="WW8Num39z6"/>
    <w:rsid w:val="00D606F2"/>
  </w:style>
  <w:style w:type="character" w:customStyle="1" w:styleId="WW8Num39z7">
    <w:name w:val="WW8Num39z7"/>
    <w:rsid w:val="00D606F2"/>
  </w:style>
  <w:style w:type="character" w:customStyle="1" w:styleId="WW8Num39z8">
    <w:name w:val="WW8Num39z8"/>
    <w:rsid w:val="00D606F2"/>
  </w:style>
  <w:style w:type="character" w:customStyle="1" w:styleId="WW8Num40z0">
    <w:name w:val="WW8Num40z0"/>
    <w:rsid w:val="00D606F2"/>
    <w:rPr>
      <w:rFonts w:ascii="Times New Roman" w:eastAsia="Times New Roman" w:hAnsi="Times New Roman" w:cs="Times New Roman"/>
      <w:b/>
      <w:color w:val="000000"/>
    </w:rPr>
  </w:style>
  <w:style w:type="character" w:customStyle="1" w:styleId="WW8Num40z1">
    <w:name w:val="WW8Num40z1"/>
    <w:rsid w:val="00D606F2"/>
  </w:style>
  <w:style w:type="character" w:customStyle="1" w:styleId="WW8Num40z2">
    <w:name w:val="WW8Num40z2"/>
    <w:rsid w:val="00D606F2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WW8Num40z3">
    <w:name w:val="WW8Num40z3"/>
    <w:rsid w:val="00D606F2"/>
  </w:style>
  <w:style w:type="character" w:customStyle="1" w:styleId="WW8Num40z4">
    <w:name w:val="WW8Num40z4"/>
    <w:rsid w:val="00D606F2"/>
  </w:style>
  <w:style w:type="character" w:customStyle="1" w:styleId="WW8Num40z5">
    <w:name w:val="WW8Num40z5"/>
    <w:rsid w:val="00D606F2"/>
  </w:style>
  <w:style w:type="character" w:customStyle="1" w:styleId="WW8Num40z6">
    <w:name w:val="WW8Num40z6"/>
    <w:rsid w:val="00D606F2"/>
  </w:style>
  <w:style w:type="character" w:customStyle="1" w:styleId="WW8Num40z7">
    <w:name w:val="WW8Num40z7"/>
    <w:rsid w:val="00D606F2"/>
  </w:style>
  <w:style w:type="character" w:customStyle="1" w:styleId="WW8Num40z8">
    <w:name w:val="WW8Num40z8"/>
    <w:rsid w:val="00D606F2"/>
  </w:style>
  <w:style w:type="character" w:customStyle="1" w:styleId="WW8Num41z0">
    <w:name w:val="WW8Num41z0"/>
    <w:rsid w:val="00D606F2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41z1">
    <w:name w:val="WW8Num41z1"/>
    <w:rsid w:val="00D606F2"/>
    <w:rPr>
      <w:rFonts w:ascii="DaunPenh" w:eastAsia="標楷體" w:hAnsi="DaunPenh" w:cs="DaunPenh"/>
      <w:b w:val="0"/>
      <w:i w:val="0"/>
      <w:sz w:val="28"/>
      <w:szCs w:val="28"/>
    </w:rPr>
  </w:style>
  <w:style w:type="character" w:customStyle="1" w:styleId="WW8Num41z2">
    <w:name w:val="WW8Num41z2"/>
    <w:rsid w:val="00D606F2"/>
  </w:style>
  <w:style w:type="character" w:customStyle="1" w:styleId="WW8Num41z3">
    <w:name w:val="WW8Num41z3"/>
    <w:rsid w:val="00D606F2"/>
  </w:style>
  <w:style w:type="character" w:customStyle="1" w:styleId="WW8Num41z4">
    <w:name w:val="WW8Num41z4"/>
    <w:rsid w:val="00D606F2"/>
  </w:style>
  <w:style w:type="character" w:customStyle="1" w:styleId="WW8Num41z5">
    <w:name w:val="WW8Num41z5"/>
    <w:rsid w:val="00D606F2"/>
  </w:style>
  <w:style w:type="character" w:customStyle="1" w:styleId="WW8Num41z6">
    <w:name w:val="WW8Num41z6"/>
    <w:rsid w:val="00D606F2"/>
  </w:style>
  <w:style w:type="character" w:customStyle="1" w:styleId="WW8Num41z7">
    <w:name w:val="WW8Num41z7"/>
    <w:rsid w:val="00D606F2"/>
  </w:style>
  <w:style w:type="character" w:customStyle="1" w:styleId="WW8Num41z8">
    <w:name w:val="WW8Num41z8"/>
    <w:rsid w:val="00D606F2"/>
  </w:style>
  <w:style w:type="character" w:customStyle="1" w:styleId="WW8Num42z0">
    <w:name w:val="WW8Num42z0"/>
    <w:rsid w:val="00D606F2"/>
    <w:rPr>
      <w:rFonts w:cs="Times New Roman"/>
    </w:rPr>
  </w:style>
  <w:style w:type="character" w:customStyle="1" w:styleId="WW8Num42z1">
    <w:name w:val="WW8Num42z1"/>
    <w:rsid w:val="00D606F2"/>
    <w:rPr>
      <w:rFonts w:cs="Times New Roman"/>
    </w:rPr>
  </w:style>
  <w:style w:type="character" w:customStyle="1" w:styleId="WW8Num43z0">
    <w:name w:val="WW8Num43z0"/>
    <w:rsid w:val="00D606F2"/>
  </w:style>
  <w:style w:type="character" w:customStyle="1" w:styleId="WW8Num43z1">
    <w:name w:val="WW8Num43z1"/>
    <w:rsid w:val="00D606F2"/>
    <w:rPr>
      <w:rFonts w:ascii="標楷體" w:eastAsia="標楷體" w:hAnsi="標楷體" w:cs="Arial"/>
    </w:rPr>
  </w:style>
  <w:style w:type="character" w:customStyle="1" w:styleId="WW8Num43z2">
    <w:name w:val="WW8Num43z2"/>
    <w:rsid w:val="00D606F2"/>
  </w:style>
  <w:style w:type="character" w:customStyle="1" w:styleId="WW8Num43z3">
    <w:name w:val="WW8Num43z3"/>
    <w:rsid w:val="00D606F2"/>
  </w:style>
  <w:style w:type="character" w:customStyle="1" w:styleId="WW8Num43z4">
    <w:name w:val="WW8Num43z4"/>
    <w:rsid w:val="00D606F2"/>
  </w:style>
  <w:style w:type="character" w:customStyle="1" w:styleId="WW8Num43z5">
    <w:name w:val="WW8Num43z5"/>
    <w:rsid w:val="00D606F2"/>
  </w:style>
  <w:style w:type="character" w:customStyle="1" w:styleId="WW8Num43z6">
    <w:name w:val="WW8Num43z6"/>
    <w:rsid w:val="00D606F2"/>
  </w:style>
  <w:style w:type="character" w:customStyle="1" w:styleId="WW8Num43z7">
    <w:name w:val="WW8Num43z7"/>
    <w:rsid w:val="00D606F2"/>
  </w:style>
  <w:style w:type="character" w:customStyle="1" w:styleId="WW8Num43z8">
    <w:name w:val="WW8Num43z8"/>
    <w:rsid w:val="00D606F2"/>
  </w:style>
  <w:style w:type="character" w:customStyle="1" w:styleId="WW8Num44z0">
    <w:name w:val="WW8Num44z0"/>
    <w:rsid w:val="00D606F2"/>
  </w:style>
  <w:style w:type="character" w:customStyle="1" w:styleId="WW8Num44z2">
    <w:name w:val="WW8Num44z2"/>
    <w:rsid w:val="00D606F2"/>
  </w:style>
  <w:style w:type="character" w:customStyle="1" w:styleId="WW8Num44z3">
    <w:name w:val="WW8Num44z3"/>
    <w:rsid w:val="00D606F2"/>
  </w:style>
  <w:style w:type="character" w:customStyle="1" w:styleId="WW8Num44z4">
    <w:name w:val="WW8Num44z4"/>
    <w:rsid w:val="00D606F2"/>
  </w:style>
  <w:style w:type="character" w:customStyle="1" w:styleId="WW8Num44z5">
    <w:name w:val="WW8Num44z5"/>
    <w:rsid w:val="00D606F2"/>
  </w:style>
  <w:style w:type="character" w:customStyle="1" w:styleId="WW8Num44z6">
    <w:name w:val="WW8Num44z6"/>
    <w:rsid w:val="00D606F2"/>
  </w:style>
  <w:style w:type="character" w:customStyle="1" w:styleId="WW8Num44z7">
    <w:name w:val="WW8Num44z7"/>
    <w:rsid w:val="00D606F2"/>
  </w:style>
  <w:style w:type="character" w:customStyle="1" w:styleId="WW8Num44z8">
    <w:name w:val="WW8Num44z8"/>
    <w:rsid w:val="00D606F2"/>
  </w:style>
  <w:style w:type="character" w:customStyle="1" w:styleId="WW8Num45z0">
    <w:name w:val="WW8Num45z0"/>
    <w:rsid w:val="00D606F2"/>
    <w:rPr>
      <w:rFonts w:ascii="Arial" w:eastAsia="標楷體" w:hAnsi="Arial" w:cs="Arial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8"/>
      <w:szCs w:val="28"/>
      <w:u w:val="none"/>
      <w:vertAlign w:val="baseline"/>
    </w:rPr>
  </w:style>
  <w:style w:type="character" w:customStyle="1" w:styleId="WW8Num45z1">
    <w:name w:val="WW8Num45z1"/>
    <w:rsid w:val="00D606F2"/>
    <w:rPr>
      <w:rFonts w:ascii="標楷體" w:eastAsia="標楷體" w:hAnsi="標楷體" w:cs="標楷體"/>
    </w:rPr>
  </w:style>
  <w:style w:type="character" w:customStyle="1" w:styleId="WW8Num45z2">
    <w:name w:val="WW8Num45z2"/>
    <w:rsid w:val="00D606F2"/>
  </w:style>
  <w:style w:type="character" w:customStyle="1" w:styleId="WW8Num46z0">
    <w:name w:val="WW8Num46z0"/>
    <w:rsid w:val="00D606F2"/>
    <w:rPr>
      <w:b/>
      <w:sz w:val="28"/>
    </w:rPr>
  </w:style>
  <w:style w:type="character" w:customStyle="1" w:styleId="WW8Num46z1">
    <w:name w:val="WW8Num46z1"/>
    <w:rsid w:val="00D606F2"/>
  </w:style>
  <w:style w:type="character" w:customStyle="1" w:styleId="WW8Num46z2">
    <w:name w:val="WW8Num46z2"/>
    <w:rsid w:val="00D606F2"/>
  </w:style>
  <w:style w:type="character" w:customStyle="1" w:styleId="WW8Num46z3">
    <w:name w:val="WW8Num46z3"/>
    <w:rsid w:val="00D606F2"/>
  </w:style>
  <w:style w:type="character" w:customStyle="1" w:styleId="WW8Num46z4">
    <w:name w:val="WW8Num46z4"/>
    <w:rsid w:val="00D606F2"/>
  </w:style>
  <w:style w:type="character" w:customStyle="1" w:styleId="WW8Num46z5">
    <w:name w:val="WW8Num46z5"/>
    <w:rsid w:val="00D606F2"/>
  </w:style>
  <w:style w:type="character" w:customStyle="1" w:styleId="WW8Num46z6">
    <w:name w:val="WW8Num46z6"/>
    <w:rsid w:val="00D606F2"/>
  </w:style>
  <w:style w:type="character" w:customStyle="1" w:styleId="WW8Num46z7">
    <w:name w:val="WW8Num46z7"/>
    <w:rsid w:val="00D606F2"/>
  </w:style>
  <w:style w:type="character" w:customStyle="1" w:styleId="WW8Num46z8">
    <w:name w:val="WW8Num46z8"/>
    <w:rsid w:val="00D606F2"/>
  </w:style>
  <w:style w:type="character" w:customStyle="1" w:styleId="WW8Num47z0">
    <w:name w:val="WW8Num47z0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47z1">
    <w:name w:val="WW8Num47z1"/>
    <w:rsid w:val="00D606F2"/>
  </w:style>
  <w:style w:type="character" w:customStyle="1" w:styleId="WW8Num47z2">
    <w:name w:val="WW8Num47z2"/>
    <w:rsid w:val="00D606F2"/>
  </w:style>
  <w:style w:type="character" w:customStyle="1" w:styleId="WW8Num47z3">
    <w:name w:val="WW8Num47z3"/>
    <w:rsid w:val="00D606F2"/>
  </w:style>
  <w:style w:type="character" w:customStyle="1" w:styleId="WW8Num47z4">
    <w:name w:val="WW8Num47z4"/>
    <w:rsid w:val="00D606F2"/>
  </w:style>
  <w:style w:type="character" w:customStyle="1" w:styleId="WW8Num47z5">
    <w:name w:val="WW8Num47z5"/>
    <w:rsid w:val="00D606F2"/>
  </w:style>
  <w:style w:type="character" w:customStyle="1" w:styleId="WW8Num47z6">
    <w:name w:val="WW8Num47z6"/>
    <w:rsid w:val="00D606F2"/>
  </w:style>
  <w:style w:type="character" w:customStyle="1" w:styleId="WW8Num47z7">
    <w:name w:val="WW8Num47z7"/>
    <w:rsid w:val="00D606F2"/>
  </w:style>
  <w:style w:type="character" w:customStyle="1" w:styleId="WW8Num47z8">
    <w:name w:val="WW8Num47z8"/>
    <w:rsid w:val="00D606F2"/>
  </w:style>
  <w:style w:type="character" w:customStyle="1" w:styleId="WW8Num48z0">
    <w:name w:val="WW8Num48z0"/>
    <w:rsid w:val="00D606F2"/>
    <w:rPr>
      <w:rFonts w:cs="Times New Roman"/>
    </w:rPr>
  </w:style>
  <w:style w:type="character" w:customStyle="1" w:styleId="WW8Num48z1">
    <w:name w:val="WW8Num48z1"/>
    <w:rsid w:val="00D606F2"/>
    <w:rPr>
      <w:rFonts w:cs="Times New Roman"/>
    </w:rPr>
  </w:style>
  <w:style w:type="character" w:customStyle="1" w:styleId="WW8Num49z0">
    <w:name w:val="WW8Num49z0"/>
    <w:rsid w:val="00D606F2"/>
  </w:style>
  <w:style w:type="character" w:customStyle="1" w:styleId="WW8Num49z1">
    <w:name w:val="WW8Num49z1"/>
    <w:rsid w:val="00D606F2"/>
  </w:style>
  <w:style w:type="character" w:customStyle="1" w:styleId="WW8Num49z2">
    <w:name w:val="WW8Num49z2"/>
    <w:rsid w:val="00D606F2"/>
  </w:style>
  <w:style w:type="character" w:customStyle="1" w:styleId="WW8Num49z3">
    <w:name w:val="WW8Num49z3"/>
    <w:rsid w:val="00D606F2"/>
  </w:style>
  <w:style w:type="character" w:customStyle="1" w:styleId="WW8Num49z4">
    <w:name w:val="WW8Num49z4"/>
    <w:rsid w:val="00D606F2"/>
  </w:style>
  <w:style w:type="character" w:customStyle="1" w:styleId="WW8Num49z5">
    <w:name w:val="WW8Num49z5"/>
    <w:rsid w:val="00D606F2"/>
  </w:style>
  <w:style w:type="character" w:customStyle="1" w:styleId="WW8Num49z6">
    <w:name w:val="WW8Num49z6"/>
    <w:rsid w:val="00D606F2"/>
  </w:style>
  <w:style w:type="character" w:customStyle="1" w:styleId="WW8Num49z7">
    <w:name w:val="WW8Num49z7"/>
    <w:rsid w:val="00D606F2"/>
  </w:style>
  <w:style w:type="character" w:customStyle="1" w:styleId="WW8Num49z8">
    <w:name w:val="WW8Num49z8"/>
    <w:rsid w:val="00D606F2"/>
  </w:style>
  <w:style w:type="character" w:customStyle="1" w:styleId="WW8Num50z0">
    <w:name w:val="WW8Num50z0"/>
    <w:rsid w:val="00D606F2"/>
    <w:rPr>
      <w:rFonts w:ascii="標楷體" w:eastAsia="標楷體" w:hAnsi="標楷體" w:cs="標楷體"/>
      <w:color w:val="000000"/>
    </w:rPr>
  </w:style>
  <w:style w:type="character" w:customStyle="1" w:styleId="WW8Num50z1">
    <w:name w:val="WW8Num50z1"/>
    <w:rsid w:val="00D606F2"/>
  </w:style>
  <w:style w:type="character" w:customStyle="1" w:styleId="WW8Num50z2">
    <w:name w:val="WW8Num50z2"/>
    <w:rsid w:val="00D606F2"/>
  </w:style>
  <w:style w:type="character" w:customStyle="1" w:styleId="WW8Num50z3">
    <w:name w:val="WW8Num50z3"/>
    <w:rsid w:val="00D606F2"/>
  </w:style>
  <w:style w:type="character" w:customStyle="1" w:styleId="WW8Num50z4">
    <w:name w:val="WW8Num50z4"/>
    <w:rsid w:val="00D606F2"/>
  </w:style>
  <w:style w:type="character" w:customStyle="1" w:styleId="WW8Num50z5">
    <w:name w:val="WW8Num50z5"/>
    <w:rsid w:val="00D606F2"/>
  </w:style>
  <w:style w:type="character" w:customStyle="1" w:styleId="WW8Num50z6">
    <w:name w:val="WW8Num50z6"/>
    <w:rsid w:val="00D606F2"/>
  </w:style>
  <w:style w:type="character" w:customStyle="1" w:styleId="WW8Num50z7">
    <w:name w:val="WW8Num50z7"/>
    <w:rsid w:val="00D606F2"/>
  </w:style>
  <w:style w:type="character" w:customStyle="1" w:styleId="WW8Num50z8">
    <w:name w:val="WW8Num50z8"/>
    <w:rsid w:val="00D606F2"/>
  </w:style>
  <w:style w:type="character" w:customStyle="1" w:styleId="WW8Num51z0">
    <w:name w:val="WW8Num51z0"/>
    <w:rsid w:val="00D606F2"/>
    <w:rPr>
      <w:rFonts w:cs="Times New Roman"/>
    </w:rPr>
  </w:style>
  <w:style w:type="character" w:customStyle="1" w:styleId="WW8Num51z1">
    <w:name w:val="WW8Num51z1"/>
    <w:rsid w:val="00D606F2"/>
    <w:rPr>
      <w:rFonts w:cs="Times New Roman"/>
    </w:rPr>
  </w:style>
  <w:style w:type="character" w:customStyle="1" w:styleId="WW8Num52z0">
    <w:name w:val="WW8Num52z0"/>
    <w:rsid w:val="00D606F2"/>
    <w:rPr>
      <w:rFonts w:cs="Times New Roman"/>
    </w:rPr>
  </w:style>
  <w:style w:type="character" w:customStyle="1" w:styleId="WW8Num52z1">
    <w:name w:val="WW8Num52z1"/>
    <w:rsid w:val="00D606F2"/>
    <w:rPr>
      <w:rFonts w:cs="Times New Roman"/>
    </w:rPr>
  </w:style>
  <w:style w:type="character" w:customStyle="1" w:styleId="WW8Num53z0">
    <w:name w:val="WW8Num53z0"/>
    <w:rsid w:val="00D606F2"/>
  </w:style>
  <w:style w:type="character" w:customStyle="1" w:styleId="WW8Num53z1">
    <w:name w:val="WW8Num53z1"/>
    <w:rsid w:val="00D606F2"/>
  </w:style>
  <w:style w:type="character" w:customStyle="1" w:styleId="WW8Num53z2">
    <w:name w:val="WW8Num53z2"/>
    <w:rsid w:val="00D606F2"/>
  </w:style>
  <w:style w:type="character" w:customStyle="1" w:styleId="WW8Num53z3">
    <w:name w:val="WW8Num53z3"/>
    <w:rsid w:val="00D606F2"/>
  </w:style>
  <w:style w:type="character" w:customStyle="1" w:styleId="WW8Num53z4">
    <w:name w:val="WW8Num53z4"/>
    <w:rsid w:val="00D606F2"/>
  </w:style>
  <w:style w:type="character" w:customStyle="1" w:styleId="WW8Num53z5">
    <w:name w:val="WW8Num53z5"/>
    <w:rsid w:val="00D606F2"/>
  </w:style>
  <w:style w:type="character" w:customStyle="1" w:styleId="WW8Num53z6">
    <w:name w:val="WW8Num53z6"/>
    <w:rsid w:val="00D606F2"/>
  </w:style>
  <w:style w:type="character" w:customStyle="1" w:styleId="WW8Num53z7">
    <w:name w:val="WW8Num53z7"/>
    <w:rsid w:val="00D606F2"/>
  </w:style>
  <w:style w:type="character" w:customStyle="1" w:styleId="WW8Num53z8">
    <w:name w:val="WW8Num53z8"/>
    <w:rsid w:val="00D606F2"/>
  </w:style>
  <w:style w:type="character" w:customStyle="1" w:styleId="WW8Num54z0">
    <w:name w:val="WW8Num54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54z1">
    <w:name w:val="WW8Num54z1"/>
    <w:rsid w:val="00D606F2"/>
  </w:style>
  <w:style w:type="character" w:customStyle="1" w:styleId="WW8Num54z2">
    <w:name w:val="WW8Num54z2"/>
    <w:rsid w:val="00D606F2"/>
  </w:style>
  <w:style w:type="character" w:customStyle="1" w:styleId="WW8Num54z3">
    <w:name w:val="WW8Num54z3"/>
    <w:rsid w:val="00D606F2"/>
  </w:style>
  <w:style w:type="character" w:customStyle="1" w:styleId="WW8Num54z4">
    <w:name w:val="WW8Num54z4"/>
    <w:rsid w:val="00D606F2"/>
  </w:style>
  <w:style w:type="character" w:customStyle="1" w:styleId="WW8Num54z5">
    <w:name w:val="WW8Num54z5"/>
    <w:rsid w:val="00D606F2"/>
  </w:style>
  <w:style w:type="character" w:customStyle="1" w:styleId="WW8Num54z6">
    <w:name w:val="WW8Num54z6"/>
    <w:rsid w:val="00D606F2"/>
  </w:style>
  <w:style w:type="character" w:customStyle="1" w:styleId="WW8Num54z7">
    <w:name w:val="WW8Num54z7"/>
    <w:rsid w:val="00D606F2"/>
  </w:style>
  <w:style w:type="character" w:customStyle="1" w:styleId="WW8Num54z8">
    <w:name w:val="WW8Num54z8"/>
    <w:rsid w:val="00D606F2"/>
  </w:style>
  <w:style w:type="character" w:customStyle="1" w:styleId="WW8Num55z0">
    <w:name w:val="WW8Num55z0"/>
    <w:rsid w:val="00D606F2"/>
    <w:rPr>
      <w:rFonts w:ascii="標楷體" w:eastAsia="標楷體" w:hAnsi="標楷體" w:cs="Times New Roman"/>
    </w:rPr>
  </w:style>
  <w:style w:type="character" w:customStyle="1" w:styleId="WW8Num55z1">
    <w:name w:val="WW8Num55z1"/>
    <w:rsid w:val="00D606F2"/>
    <w:rPr>
      <w:rFonts w:ascii="Wingdings" w:eastAsia="Wingdings" w:hAnsi="Wingdings" w:cs="Wingdings"/>
    </w:rPr>
  </w:style>
  <w:style w:type="character" w:customStyle="1" w:styleId="WW8Num56z0">
    <w:name w:val="WW8Num56z0"/>
    <w:rsid w:val="00D606F2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56z1">
    <w:name w:val="WW8Num56z1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56z3">
    <w:name w:val="WW8Num56z3"/>
    <w:rsid w:val="00D606F2"/>
  </w:style>
  <w:style w:type="character" w:customStyle="1" w:styleId="WW8Num56z4">
    <w:name w:val="WW8Num56z4"/>
    <w:rsid w:val="00D606F2"/>
  </w:style>
  <w:style w:type="character" w:customStyle="1" w:styleId="WW8Num56z5">
    <w:name w:val="WW8Num56z5"/>
    <w:rsid w:val="00D606F2"/>
  </w:style>
  <w:style w:type="character" w:customStyle="1" w:styleId="WW8Num56z6">
    <w:name w:val="WW8Num56z6"/>
    <w:rsid w:val="00D606F2"/>
  </w:style>
  <w:style w:type="character" w:customStyle="1" w:styleId="WW8Num56z7">
    <w:name w:val="WW8Num56z7"/>
    <w:rsid w:val="00D606F2"/>
  </w:style>
  <w:style w:type="character" w:customStyle="1" w:styleId="WW8Num56z8">
    <w:name w:val="WW8Num56z8"/>
    <w:rsid w:val="00D606F2"/>
  </w:style>
  <w:style w:type="character" w:customStyle="1" w:styleId="WW8Num57z0">
    <w:name w:val="WW8Num57z0"/>
    <w:rsid w:val="00D606F2"/>
    <w:rPr>
      <w:rFonts w:ascii="Times New Roman" w:eastAsia="標楷體" w:hAnsi="Times New Roman" w:cs="Times New Roman"/>
    </w:rPr>
  </w:style>
  <w:style w:type="character" w:customStyle="1" w:styleId="WW8Num57z1">
    <w:name w:val="WW8Num57z1"/>
    <w:rsid w:val="00D606F2"/>
    <w:rPr>
      <w:rFonts w:ascii="Wingdings" w:eastAsia="Wingdings" w:hAnsi="Wingdings" w:cs="Wingdings"/>
    </w:rPr>
  </w:style>
  <w:style w:type="character" w:customStyle="1" w:styleId="WW8Num58z0">
    <w:name w:val="WW8Num58z0"/>
    <w:rsid w:val="00D606F2"/>
    <w:rPr>
      <w:b/>
    </w:rPr>
  </w:style>
  <w:style w:type="character" w:customStyle="1" w:styleId="WW8Num58z1">
    <w:name w:val="WW8Num58z1"/>
    <w:rsid w:val="00D606F2"/>
  </w:style>
  <w:style w:type="character" w:customStyle="1" w:styleId="WW8Num58z2">
    <w:name w:val="WW8Num58z2"/>
    <w:rsid w:val="00D606F2"/>
  </w:style>
  <w:style w:type="character" w:customStyle="1" w:styleId="WW8Num58z3">
    <w:name w:val="WW8Num58z3"/>
    <w:rsid w:val="00D606F2"/>
  </w:style>
  <w:style w:type="character" w:customStyle="1" w:styleId="WW8Num58z4">
    <w:name w:val="WW8Num58z4"/>
    <w:rsid w:val="00D606F2"/>
  </w:style>
  <w:style w:type="character" w:customStyle="1" w:styleId="WW8Num58z5">
    <w:name w:val="WW8Num58z5"/>
    <w:rsid w:val="00D606F2"/>
  </w:style>
  <w:style w:type="character" w:customStyle="1" w:styleId="WW8Num58z6">
    <w:name w:val="WW8Num58z6"/>
    <w:rsid w:val="00D606F2"/>
  </w:style>
  <w:style w:type="character" w:customStyle="1" w:styleId="WW8Num58z7">
    <w:name w:val="WW8Num58z7"/>
    <w:rsid w:val="00D606F2"/>
  </w:style>
  <w:style w:type="character" w:customStyle="1" w:styleId="WW8Num58z8">
    <w:name w:val="WW8Num58z8"/>
    <w:rsid w:val="00D606F2"/>
  </w:style>
  <w:style w:type="character" w:customStyle="1" w:styleId="WW8Num59z0">
    <w:name w:val="WW8Num59z0"/>
    <w:rsid w:val="00D606F2"/>
  </w:style>
  <w:style w:type="character" w:customStyle="1" w:styleId="WW8Num59z1">
    <w:name w:val="WW8Num59z1"/>
    <w:rsid w:val="00D606F2"/>
  </w:style>
  <w:style w:type="character" w:customStyle="1" w:styleId="WW8Num59z2">
    <w:name w:val="WW8Num59z2"/>
    <w:rsid w:val="00D606F2"/>
  </w:style>
  <w:style w:type="character" w:customStyle="1" w:styleId="WW8Num59z3">
    <w:name w:val="WW8Num59z3"/>
    <w:rsid w:val="00D606F2"/>
  </w:style>
  <w:style w:type="character" w:customStyle="1" w:styleId="WW8Num59z4">
    <w:name w:val="WW8Num59z4"/>
    <w:rsid w:val="00D606F2"/>
  </w:style>
  <w:style w:type="character" w:customStyle="1" w:styleId="WW8Num59z5">
    <w:name w:val="WW8Num59z5"/>
    <w:rsid w:val="00D606F2"/>
  </w:style>
  <w:style w:type="character" w:customStyle="1" w:styleId="WW8Num59z6">
    <w:name w:val="WW8Num59z6"/>
    <w:rsid w:val="00D606F2"/>
  </w:style>
  <w:style w:type="character" w:customStyle="1" w:styleId="WW8Num59z7">
    <w:name w:val="WW8Num59z7"/>
    <w:rsid w:val="00D606F2"/>
  </w:style>
  <w:style w:type="character" w:customStyle="1" w:styleId="WW8Num59z8">
    <w:name w:val="WW8Num59z8"/>
    <w:rsid w:val="00D606F2"/>
  </w:style>
  <w:style w:type="character" w:customStyle="1" w:styleId="WW8Num60z0">
    <w:name w:val="WW8Num60z0"/>
    <w:rsid w:val="00D606F2"/>
  </w:style>
  <w:style w:type="character" w:customStyle="1" w:styleId="WW8Num60z2">
    <w:name w:val="WW8Num60z2"/>
    <w:rsid w:val="00D606F2"/>
  </w:style>
  <w:style w:type="character" w:customStyle="1" w:styleId="WW8Num60z3">
    <w:name w:val="WW8Num60z3"/>
    <w:rsid w:val="00D606F2"/>
  </w:style>
  <w:style w:type="character" w:customStyle="1" w:styleId="WW8Num60z4">
    <w:name w:val="WW8Num60z4"/>
    <w:rsid w:val="00D606F2"/>
  </w:style>
  <w:style w:type="character" w:customStyle="1" w:styleId="WW8Num60z5">
    <w:name w:val="WW8Num60z5"/>
    <w:rsid w:val="00D606F2"/>
  </w:style>
  <w:style w:type="character" w:customStyle="1" w:styleId="WW8Num60z6">
    <w:name w:val="WW8Num60z6"/>
    <w:rsid w:val="00D606F2"/>
  </w:style>
  <w:style w:type="character" w:customStyle="1" w:styleId="WW8Num60z7">
    <w:name w:val="WW8Num60z7"/>
    <w:rsid w:val="00D606F2"/>
  </w:style>
  <w:style w:type="character" w:customStyle="1" w:styleId="WW8Num60z8">
    <w:name w:val="WW8Num60z8"/>
    <w:rsid w:val="00D606F2"/>
  </w:style>
  <w:style w:type="character" w:customStyle="1" w:styleId="WW8Num61z0">
    <w:name w:val="WW8Num61z0"/>
    <w:rsid w:val="00D606F2"/>
    <w:rPr>
      <w:rFonts w:ascii="標楷體" w:eastAsia="標楷體" w:hAnsi="標楷體" w:cs="標楷體"/>
    </w:rPr>
  </w:style>
  <w:style w:type="character" w:customStyle="1" w:styleId="WW8Num61z1">
    <w:name w:val="WW8Num61z1"/>
    <w:rsid w:val="00D606F2"/>
    <w:rPr>
      <w:rFonts w:ascii="Times New Roman" w:eastAsia="標楷體" w:hAnsi="Times New Roman" w:cs="Times New Roman"/>
    </w:rPr>
  </w:style>
  <w:style w:type="character" w:customStyle="1" w:styleId="WW8Num61z2">
    <w:name w:val="WW8Num61z2"/>
    <w:rsid w:val="00D606F2"/>
  </w:style>
  <w:style w:type="character" w:customStyle="1" w:styleId="WW8Num61z3">
    <w:name w:val="WW8Num61z3"/>
    <w:rsid w:val="00D606F2"/>
  </w:style>
  <w:style w:type="character" w:customStyle="1" w:styleId="WW8Num61z4">
    <w:name w:val="WW8Num61z4"/>
    <w:rsid w:val="00D606F2"/>
  </w:style>
  <w:style w:type="character" w:customStyle="1" w:styleId="WW8Num61z5">
    <w:name w:val="WW8Num61z5"/>
    <w:rsid w:val="00D606F2"/>
  </w:style>
  <w:style w:type="character" w:customStyle="1" w:styleId="WW8Num61z6">
    <w:name w:val="WW8Num61z6"/>
    <w:rsid w:val="00D606F2"/>
  </w:style>
  <w:style w:type="character" w:customStyle="1" w:styleId="WW8Num61z7">
    <w:name w:val="WW8Num61z7"/>
    <w:rsid w:val="00D606F2"/>
  </w:style>
  <w:style w:type="character" w:customStyle="1" w:styleId="WW8Num61z8">
    <w:name w:val="WW8Num61z8"/>
    <w:rsid w:val="00D606F2"/>
  </w:style>
  <w:style w:type="character" w:customStyle="1" w:styleId="WW8Num62z0">
    <w:name w:val="WW8Num62z0"/>
    <w:rsid w:val="00D606F2"/>
    <w:rPr>
      <w:rFonts w:cs="Times New Roman"/>
    </w:rPr>
  </w:style>
  <w:style w:type="character" w:customStyle="1" w:styleId="WW8Num62z1">
    <w:name w:val="WW8Num62z1"/>
    <w:rsid w:val="00D606F2"/>
    <w:rPr>
      <w:rFonts w:cs="Times New Roman"/>
    </w:rPr>
  </w:style>
  <w:style w:type="character" w:customStyle="1" w:styleId="WW8Num63z0">
    <w:name w:val="WW8Num63z0"/>
    <w:rsid w:val="00D606F2"/>
    <w:rPr>
      <w:rFonts w:cs="Times New Roman"/>
    </w:rPr>
  </w:style>
  <w:style w:type="character" w:customStyle="1" w:styleId="WW8Num63z1">
    <w:name w:val="WW8Num63z1"/>
    <w:rsid w:val="00D606F2"/>
    <w:rPr>
      <w:rFonts w:cs="Times New Roman"/>
    </w:rPr>
  </w:style>
  <w:style w:type="character" w:customStyle="1" w:styleId="WW8Num64z0">
    <w:name w:val="WW8Num64z0"/>
    <w:rsid w:val="00D606F2"/>
    <w:rPr>
      <w:color w:val="000000"/>
      <w:sz w:val="28"/>
      <w:szCs w:val="28"/>
    </w:rPr>
  </w:style>
  <w:style w:type="character" w:customStyle="1" w:styleId="WW8Num64z1">
    <w:name w:val="WW8Num64z1"/>
    <w:rsid w:val="00D606F2"/>
  </w:style>
  <w:style w:type="character" w:customStyle="1" w:styleId="WW8Num64z2">
    <w:name w:val="WW8Num64z2"/>
    <w:rsid w:val="00D606F2"/>
  </w:style>
  <w:style w:type="character" w:customStyle="1" w:styleId="WW8Num64z3">
    <w:name w:val="WW8Num64z3"/>
    <w:rsid w:val="00D606F2"/>
  </w:style>
  <w:style w:type="character" w:customStyle="1" w:styleId="WW8Num64z4">
    <w:name w:val="WW8Num64z4"/>
    <w:rsid w:val="00D606F2"/>
  </w:style>
  <w:style w:type="character" w:customStyle="1" w:styleId="WW8Num64z5">
    <w:name w:val="WW8Num64z5"/>
    <w:rsid w:val="00D606F2"/>
  </w:style>
  <w:style w:type="character" w:customStyle="1" w:styleId="WW8Num64z6">
    <w:name w:val="WW8Num64z6"/>
    <w:rsid w:val="00D606F2"/>
  </w:style>
  <w:style w:type="character" w:customStyle="1" w:styleId="WW8Num64z7">
    <w:name w:val="WW8Num64z7"/>
    <w:rsid w:val="00D606F2"/>
  </w:style>
  <w:style w:type="character" w:customStyle="1" w:styleId="WW8Num64z8">
    <w:name w:val="WW8Num64z8"/>
    <w:rsid w:val="00D606F2"/>
  </w:style>
  <w:style w:type="character" w:customStyle="1" w:styleId="WW8Num65z0">
    <w:name w:val="WW8Num65z0"/>
    <w:rsid w:val="00D606F2"/>
    <w:rPr>
      <w:rFonts w:cs="Times New Roman"/>
    </w:rPr>
  </w:style>
  <w:style w:type="character" w:customStyle="1" w:styleId="WW8Num65z1">
    <w:name w:val="WW8Num65z1"/>
    <w:rsid w:val="00D606F2"/>
    <w:rPr>
      <w:rFonts w:cs="Times New Roman"/>
    </w:rPr>
  </w:style>
  <w:style w:type="character" w:customStyle="1" w:styleId="WW8Num66z0">
    <w:name w:val="WW8Num66z0"/>
    <w:rsid w:val="00D606F2"/>
  </w:style>
  <w:style w:type="character" w:customStyle="1" w:styleId="WW8Num66z2">
    <w:name w:val="WW8Num66z2"/>
    <w:rsid w:val="00D606F2"/>
    <w:rPr>
      <w:rFonts w:ascii="標楷體" w:eastAsia="標楷體" w:hAnsi="標楷體" w:cs="標楷體"/>
      <w:sz w:val="24"/>
      <w:szCs w:val="24"/>
    </w:rPr>
  </w:style>
  <w:style w:type="character" w:customStyle="1" w:styleId="WW8Num66z4">
    <w:name w:val="WW8Num66z4"/>
    <w:rsid w:val="00D606F2"/>
    <w:rPr>
      <w:sz w:val="24"/>
      <w:szCs w:val="24"/>
    </w:rPr>
  </w:style>
  <w:style w:type="character" w:customStyle="1" w:styleId="WW8Num66z5">
    <w:name w:val="WW8Num66z5"/>
    <w:rsid w:val="00D606F2"/>
  </w:style>
  <w:style w:type="character" w:customStyle="1" w:styleId="WW8Num66z6">
    <w:name w:val="WW8Num66z6"/>
    <w:rsid w:val="00D606F2"/>
  </w:style>
  <w:style w:type="character" w:customStyle="1" w:styleId="WW8Num66z7">
    <w:name w:val="WW8Num66z7"/>
    <w:rsid w:val="00D606F2"/>
  </w:style>
  <w:style w:type="character" w:customStyle="1" w:styleId="WW8Num66z8">
    <w:name w:val="WW8Num66z8"/>
    <w:rsid w:val="00D606F2"/>
  </w:style>
  <w:style w:type="character" w:customStyle="1" w:styleId="WW8Num67z0">
    <w:name w:val="WW8Num67z0"/>
    <w:rsid w:val="00D606F2"/>
  </w:style>
  <w:style w:type="character" w:customStyle="1" w:styleId="WW8Num67z1">
    <w:name w:val="WW8Num67z1"/>
    <w:rsid w:val="00D606F2"/>
  </w:style>
  <w:style w:type="character" w:customStyle="1" w:styleId="WW8Num67z2">
    <w:name w:val="WW8Num67z2"/>
    <w:rsid w:val="00D606F2"/>
  </w:style>
  <w:style w:type="character" w:customStyle="1" w:styleId="WW8Num67z3">
    <w:name w:val="WW8Num67z3"/>
    <w:rsid w:val="00D606F2"/>
  </w:style>
  <w:style w:type="character" w:customStyle="1" w:styleId="WW8Num67z4">
    <w:name w:val="WW8Num67z4"/>
    <w:rsid w:val="00D606F2"/>
  </w:style>
  <w:style w:type="character" w:customStyle="1" w:styleId="WW8Num67z5">
    <w:name w:val="WW8Num67z5"/>
    <w:rsid w:val="00D606F2"/>
  </w:style>
  <w:style w:type="character" w:customStyle="1" w:styleId="WW8Num67z6">
    <w:name w:val="WW8Num67z6"/>
    <w:rsid w:val="00D606F2"/>
  </w:style>
  <w:style w:type="character" w:customStyle="1" w:styleId="WW8Num67z7">
    <w:name w:val="WW8Num67z7"/>
    <w:rsid w:val="00D606F2"/>
  </w:style>
  <w:style w:type="character" w:customStyle="1" w:styleId="WW8Num67z8">
    <w:name w:val="WW8Num67z8"/>
    <w:rsid w:val="00D606F2"/>
  </w:style>
  <w:style w:type="character" w:customStyle="1" w:styleId="WW8Num68z0">
    <w:name w:val="WW8Num68z0"/>
    <w:rsid w:val="00D606F2"/>
  </w:style>
  <w:style w:type="character" w:customStyle="1" w:styleId="WW8Num68z1">
    <w:name w:val="WW8Num68z1"/>
    <w:rsid w:val="00D606F2"/>
  </w:style>
  <w:style w:type="character" w:customStyle="1" w:styleId="WW8Num68z2">
    <w:name w:val="WW8Num68z2"/>
    <w:rsid w:val="00D606F2"/>
  </w:style>
  <w:style w:type="character" w:customStyle="1" w:styleId="WW8Num68z3">
    <w:name w:val="WW8Num68z3"/>
    <w:rsid w:val="00D606F2"/>
  </w:style>
  <w:style w:type="character" w:customStyle="1" w:styleId="WW8Num68z4">
    <w:name w:val="WW8Num68z4"/>
    <w:rsid w:val="00D606F2"/>
  </w:style>
  <w:style w:type="character" w:customStyle="1" w:styleId="WW8Num68z5">
    <w:name w:val="WW8Num68z5"/>
    <w:rsid w:val="00D606F2"/>
  </w:style>
  <w:style w:type="character" w:customStyle="1" w:styleId="WW8Num68z6">
    <w:name w:val="WW8Num68z6"/>
    <w:rsid w:val="00D606F2"/>
  </w:style>
  <w:style w:type="character" w:customStyle="1" w:styleId="WW8Num68z7">
    <w:name w:val="WW8Num68z7"/>
    <w:rsid w:val="00D606F2"/>
  </w:style>
  <w:style w:type="character" w:customStyle="1" w:styleId="WW8Num68z8">
    <w:name w:val="WW8Num68z8"/>
    <w:rsid w:val="00D606F2"/>
  </w:style>
  <w:style w:type="character" w:customStyle="1" w:styleId="WW8Num69z0">
    <w:name w:val="WW8Num69z0"/>
    <w:rsid w:val="00D606F2"/>
    <w:rPr>
      <w:rFonts w:ascii="標楷體" w:eastAsia="標楷體" w:hAnsi="標楷體" w:cs="Times New Roman"/>
    </w:rPr>
  </w:style>
  <w:style w:type="character" w:customStyle="1" w:styleId="WW8Num69z1">
    <w:name w:val="WW8Num69z1"/>
    <w:rsid w:val="00D606F2"/>
    <w:rPr>
      <w:rFonts w:ascii="Wingdings" w:eastAsia="Wingdings" w:hAnsi="Wingdings" w:cs="Wingdings"/>
    </w:rPr>
  </w:style>
  <w:style w:type="character" w:customStyle="1" w:styleId="WW8Num70z0">
    <w:name w:val="WW8Num70z0"/>
    <w:rsid w:val="00D606F2"/>
    <w:rPr>
      <w:sz w:val="18"/>
      <w:szCs w:val="18"/>
    </w:rPr>
  </w:style>
  <w:style w:type="character" w:customStyle="1" w:styleId="WW8Num70z1">
    <w:name w:val="WW8Num70z1"/>
    <w:rsid w:val="00D606F2"/>
    <w:rPr>
      <w:rFonts w:ascii="標楷體" w:eastAsia="標楷體" w:hAnsi="標楷體" w:cs="新細明體, PMingLiU"/>
    </w:rPr>
  </w:style>
  <w:style w:type="character" w:customStyle="1" w:styleId="WW8Num70z2">
    <w:name w:val="WW8Num70z2"/>
    <w:rsid w:val="00D606F2"/>
  </w:style>
  <w:style w:type="character" w:customStyle="1" w:styleId="WW8Num70z3">
    <w:name w:val="WW8Num70z3"/>
    <w:rsid w:val="00D606F2"/>
  </w:style>
  <w:style w:type="character" w:customStyle="1" w:styleId="WW8Num70z4">
    <w:name w:val="WW8Num70z4"/>
    <w:rsid w:val="00D606F2"/>
  </w:style>
  <w:style w:type="character" w:customStyle="1" w:styleId="WW8Num70z5">
    <w:name w:val="WW8Num70z5"/>
    <w:rsid w:val="00D606F2"/>
  </w:style>
  <w:style w:type="character" w:customStyle="1" w:styleId="WW8Num70z6">
    <w:name w:val="WW8Num70z6"/>
    <w:rsid w:val="00D606F2"/>
  </w:style>
  <w:style w:type="character" w:customStyle="1" w:styleId="WW8Num70z7">
    <w:name w:val="WW8Num70z7"/>
    <w:rsid w:val="00D606F2"/>
  </w:style>
  <w:style w:type="character" w:customStyle="1" w:styleId="WW8Num70z8">
    <w:name w:val="WW8Num70z8"/>
    <w:rsid w:val="00D606F2"/>
  </w:style>
  <w:style w:type="character" w:customStyle="1" w:styleId="WW8Num71z0">
    <w:name w:val="WW8Num71z0"/>
    <w:rsid w:val="00D606F2"/>
  </w:style>
  <w:style w:type="character" w:customStyle="1" w:styleId="WW8Num71z1">
    <w:name w:val="WW8Num71z1"/>
    <w:rsid w:val="00D606F2"/>
  </w:style>
  <w:style w:type="character" w:customStyle="1" w:styleId="WW8Num71z2">
    <w:name w:val="WW8Num71z2"/>
    <w:rsid w:val="00D606F2"/>
  </w:style>
  <w:style w:type="character" w:customStyle="1" w:styleId="WW8Num71z3">
    <w:name w:val="WW8Num71z3"/>
    <w:rsid w:val="00D606F2"/>
  </w:style>
  <w:style w:type="character" w:customStyle="1" w:styleId="WW8Num71z4">
    <w:name w:val="WW8Num71z4"/>
    <w:rsid w:val="00D606F2"/>
  </w:style>
  <w:style w:type="character" w:customStyle="1" w:styleId="WW8Num71z5">
    <w:name w:val="WW8Num71z5"/>
    <w:rsid w:val="00D606F2"/>
  </w:style>
  <w:style w:type="character" w:customStyle="1" w:styleId="WW8Num71z6">
    <w:name w:val="WW8Num71z6"/>
    <w:rsid w:val="00D606F2"/>
  </w:style>
  <w:style w:type="character" w:customStyle="1" w:styleId="WW8Num71z7">
    <w:name w:val="WW8Num71z7"/>
    <w:rsid w:val="00D606F2"/>
  </w:style>
  <w:style w:type="character" w:customStyle="1" w:styleId="WW8Num71z8">
    <w:name w:val="WW8Num71z8"/>
    <w:rsid w:val="00D606F2"/>
  </w:style>
  <w:style w:type="character" w:customStyle="1" w:styleId="WW8Num72z0">
    <w:name w:val="WW8Num72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72z1">
    <w:name w:val="WW8Num72z1"/>
    <w:rsid w:val="00D606F2"/>
    <w:rPr>
      <w:b w:val="0"/>
      <w:bCs/>
      <w:i w:val="0"/>
      <w:sz w:val="20"/>
      <w:szCs w:val="20"/>
    </w:rPr>
  </w:style>
  <w:style w:type="character" w:customStyle="1" w:styleId="WW8Num72z2">
    <w:name w:val="WW8Num72z2"/>
    <w:rsid w:val="00D606F2"/>
  </w:style>
  <w:style w:type="character" w:customStyle="1" w:styleId="WW8Num72z3">
    <w:name w:val="WW8Num72z3"/>
    <w:rsid w:val="00D606F2"/>
  </w:style>
  <w:style w:type="character" w:customStyle="1" w:styleId="WW8Num72z4">
    <w:name w:val="WW8Num72z4"/>
    <w:rsid w:val="00D606F2"/>
  </w:style>
  <w:style w:type="character" w:customStyle="1" w:styleId="WW8Num72z5">
    <w:name w:val="WW8Num72z5"/>
    <w:rsid w:val="00D606F2"/>
  </w:style>
  <w:style w:type="character" w:customStyle="1" w:styleId="WW8Num72z6">
    <w:name w:val="WW8Num72z6"/>
    <w:rsid w:val="00D606F2"/>
  </w:style>
  <w:style w:type="character" w:customStyle="1" w:styleId="WW8Num72z7">
    <w:name w:val="WW8Num72z7"/>
    <w:rsid w:val="00D606F2"/>
  </w:style>
  <w:style w:type="character" w:customStyle="1" w:styleId="WW8Num72z8">
    <w:name w:val="WW8Num72z8"/>
    <w:rsid w:val="00D606F2"/>
  </w:style>
  <w:style w:type="character" w:customStyle="1" w:styleId="WW8Num73z0">
    <w:name w:val="WW8Num73z0"/>
    <w:rsid w:val="00D606F2"/>
    <w:rPr>
      <w:rFonts w:ascii="Wingdings" w:eastAsia="Wingdings" w:hAnsi="Wingdings" w:cs="Wingdings"/>
    </w:rPr>
  </w:style>
  <w:style w:type="character" w:customStyle="1" w:styleId="WW8Num74z0">
    <w:name w:val="WW8Num74z0"/>
    <w:rsid w:val="00D606F2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D606F2"/>
  </w:style>
  <w:style w:type="character" w:customStyle="1" w:styleId="WW8Num74z2">
    <w:name w:val="WW8Num74z2"/>
    <w:rsid w:val="00D606F2"/>
  </w:style>
  <w:style w:type="character" w:customStyle="1" w:styleId="WW8Num74z3">
    <w:name w:val="WW8Num74z3"/>
    <w:rsid w:val="00D606F2"/>
  </w:style>
  <w:style w:type="character" w:customStyle="1" w:styleId="WW8Num74z4">
    <w:name w:val="WW8Num74z4"/>
    <w:rsid w:val="00D606F2"/>
  </w:style>
  <w:style w:type="character" w:customStyle="1" w:styleId="WW8Num74z5">
    <w:name w:val="WW8Num74z5"/>
    <w:rsid w:val="00D606F2"/>
  </w:style>
  <w:style w:type="character" w:customStyle="1" w:styleId="WW8Num74z6">
    <w:name w:val="WW8Num74z6"/>
    <w:rsid w:val="00D606F2"/>
  </w:style>
  <w:style w:type="character" w:customStyle="1" w:styleId="WW8Num74z7">
    <w:name w:val="WW8Num74z7"/>
    <w:rsid w:val="00D606F2"/>
  </w:style>
  <w:style w:type="character" w:customStyle="1" w:styleId="WW8Num74z8">
    <w:name w:val="WW8Num74z8"/>
    <w:rsid w:val="00D606F2"/>
  </w:style>
  <w:style w:type="character" w:customStyle="1" w:styleId="WW8Num75z0">
    <w:name w:val="WW8Num75z0"/>
    <w:rsid w:val="00D606F2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D606F2"/>
  </w:style>
  <w:style w:type="character" w:customStyle="1" w:styleId="WW8Num75z2">
    <w:name w:val="WW8Num75z2"/>
    <w:rsid w:val="00D606F2"/>
  </w:style>
  <w:style w:type="character" w:customStyle="1" w:styleId="WW8Num75z3">
    <w:name w:val="WW8Num75z3"/>
    <w:rsid w:val="00D606F2"/>
  </w:style>
  <w:style w:type="character" w:customStyle="1" w:styleId="WW8Num75z4">
    <w:name w:val="WW8Num75z4"/>
    <w:rsid w:val="00D606F2"/>
  </w:style>
  <w:style w:type="character" w:customStyle="1" w:styleId="WW8Num75z5">
    <w:name w:val="WW8Num75z5"/>
    <w:rsid w:val="00D606F2"/>
  </w:style>
  <w:style w:type="character" w:customStyle="1" w:styleId="WW8Num75z6">
    <w:name w:val="WW8Num75z6"/>
    <w:rsid w:val="00D606F2"/>
  </w:style>
  <w:style w:type="character" w:customStyle="1" w:styleId="WW8Num75z7">
    <w:name w:val="WW8Num75z7"/>
    <w:rsid w:val="00D606F2"/>
  </w:style>
  <w:style w:type="character" w:customStyle="1" w:styleId="WW8Num75z8">
    <w:name w:val="WW8Num75z8"/>
    <w:rsid w:val="00D606F2"/>
  </w:style>
  <w:style w:type="character" w:customStyle="1" w:styleId="WW8Num76z0">
    <w:name w:val="WW8Num76z0"/>
    <w:rsid w:val="00D606F2"/>
    <w:rPr>
      <w:rFonts w:cs="Times New Roman"/>
    </w:rPr>
  </w:style>
  <w:style w:type="character" w:customStyle="1" w:styleId="WW8Num76z1">
    <w:name w:val="WW8Num76z1"/>
    <w:rsid w:val="00D606F2"/>
    <w:rPr>
      <w:rFonts w:cs="Times New Roman"/>
    </w:rPr>
  </w:style>
  <w:style w:type="character" w:customStyle="1" w:styleId="WW8Num77z0">
    <w:name w:val="WW8Num77z0"/>
    <w:rsid w:val="00D606F2"/>
  </w:style>
  <w:style w:type="character" w:customStyle="1" w:styleId="WW8Num77z1">
    <w:name w:val="WW8Num77z1"/>
    <w:rsid w:val="00D606F2"/>
  </w:style>
  <w:style w:type="character" w:customStyle="1" w:styleId="WW8Num77z2">
    <w:name w:val="WW8Num77z2"/>
    <w:rsid w:val="00D606F2"/>
  </w:style>
  <w:style w:type="character" w:customStyle="1" w:styleId="WW8Num77z3">
    <w:name w:val="WW8Num77z3"/>
    <w:rsid w:val="00D606F2"/>
  </w:style>
  <w:style w:type="character" w:customStyle="1" w:styleId="WW8Num77z4">
    <w:name w:val="WW8Num77z4"/>
    <w:rsid w:val="00D606F2"/>
  </w:style>
  <w:style w:type="character" w:customStyle="1" w:styleId="WW8Num77z5">
    <w:name w:val="WW8Num77z5"/>
    <w:rsid w:val="00D606F2"/>
  </w:style>
  <w:style w:type="character" w:customStyle="1" w:styleId="WW8Num77z6">
    <w:name w:val="WW8Num77z6"/>
    <w:rsid w:val="00D606F2"/>
  </w:style>
  <w:style w:type="character" w:customStyle="1" w:styleId="WW8Num77z7">
    <w:name w:val="WW8Num77z7"/>
    <w:rsid w:val="00D606F2"/>
  </w:style>
  <w:style w:type="character" w:customStyle="1" w:styleId="WW8Num77z8">
    <w:name w:val="WW8Num77z8"/>
    <w:rsid w:val="00D606F2"/>
  </w:style>
  <w:style w:type="character" w:customStyle="1" w:styleId="WW8Num78z0">
    <w:name w:val="WW8Num78z0"/>
    <w:rsid w:val="00D606F2"/>
  </w:style>
  <w:style w:type="character" w:customStyle="1" w:styleId="WW8Num78z1">
    <w:name w:val="WW8Num78z1"/>
    <w:rsid w:val="00D606F2"/>
  </w:style>
  <w:style w:type="character" w:customStyle="1" w:styleId="WW8Num78z2">
    <w:name w:val="WW8Num78z2"/>
    <w:rsid w:val="00D606F2"/>
  </w:style>
  <w:style w:type="character" w:customStyle="1" w:styleId="WW8Num78z3">
    <w:name w:val="WW8Num78z3"/>
    <w:rsid w:val="00D606F2"/>
  </w:style>
  <w:style w:type="character" w:customStyle="1" w:styleId="WW8Num78z4">
    <w:name w:val="WW8Num78z4"/>
    <w:rsid w:val="00D606F2"/>
  </w:style>
  <w:style w:type="character" w:customStyle="1" w:styleId="WW8Num78z5">
    <w:name w:val="WW8Num78z5"/>
    <w:rsid w:val="00D606F2"/>
  </w:style>
  <w:style w:type="character" w:customStyle="1" w:styleId="WW8Num78z6">
    <w:name w:val="WW8Num78z6"/>
    <w:rsid w:val="00D606F2"/>
  </w:style>
  <w:style w:type="character" w:customStyle="1" w:styleId="WW8Num78z7">
    <w:name w:val="WW8Num78z7"/>
    <w:rsid w:val="00D606F2"/>
  </w:style>
  <w:style w:type="character" w:customStyle="1" w:styleId="WW8Num78z8">
    <w:name w:val="WW8Num78z8"/>
    <w:rsid w:val="00D606F2"/>
  </w:style>
  <w:style w:type="character" w:customStyle="1" w:styleId="WW8Num79z0">
    <w:name w:val="WW8Num79z0"/>
    <w:rsid w:val="00D606F2"/>
    <w:rPr>
      <w:rFonts w:ascii="標楷體" w:eastAsia="標楷體" w:hAnsi="標楷體" w:cs="標楷體"/>
    </w:rPr>
  </w:style>
  <w:style w:type="character" w:customStyle="1" w:styleId="WW8Num79z1">
    <w:name w:val="WW8Num79z1"/>
    <w:rsid w:val="00D606F2"/>
  </w:style>
  <w:style w:type="character" w:customStyle="1" w:styleId="WW8Num79z2">
    <w:name w:val="WW8Num79z2"/>
    <w:rsid w:val="00D606F2"/>
  </w:style>
  <w:style w:type="character" w:customStyle="1" w:styleId="WW8Num79z3">
    <w:name w:val="WW8Num79z3"/>
    <w:rsid w:val="00D606F2"/>
  </w:style>
  <w:style w:type="character" w:customStyle="1" w:styleId="WW8Num79z4">
    <w:name w:val="WW8Num79z4"/>
    <w:rsid w:val="00D606F2"/>
  </w:style>
  <w:style w:type="character" w:customStyle="1" w:styleId="WW8Num79z5">
    <w:name w:val="WW8Num79z5"/>
    <w:rsid w:val="00D606F2"/>
  </w:style>
  <w:style w:type="character" w:customStyle="1" w:styleId="WW8Num79z6">
    <w:name w:val="WW8Num79z6"/>
    <w:rsid w:val="00D606F2"/>
  </w:style>
  <w:style w:type="character" w:customStyle="1" w:styleId="WW8Num79z7">
    <w:name w:val="WW8Num79z7"/>
    <w:rsid w:val="00D606F2"/>
  </w:style>
  <w:style w:type="character" w:customStyle="1" w:styleId="WW8Num79z8">
    <w:name w:val="WW8Num79z8"/>
    <w:rsid w:val="00D606F2"/>
  </w:style>
  <w:style w:type="character" w:customStyle="1" w:styleId="WW8Num80z0">
    <w:name w:val="WW8Num80z0"/>
    <w:rsid w:val="00D606F2"/>
    <w:rPr>
      <w:rFonts w:cs="Times New Roman"/>
    </w:rPr>
  </w:style>
  <w:style w:type="character" w:customStyle="1" w:styleId="WW8Num80z1">
    <w:name w:val="WW8Num80z1"/>
    <w:rsid w:val="00D606F2"/>
    <w:rPr>
      <w:rFonts w:cs="Times New Roman"/>
    </w:rPr>
  </w:style>
  <w:style w:type="character" w:customStyle="1" w:styleId="WW8Num81z0">
    <w:name w:val="WW8Num81z0"/>
    <w:rsid w:val="00D606F2"/>
    <w:rPr>
      <w:color w:val="000000"/>
      <w:sz w:val="28"/>
      <w:szCs w:val="28"/>
    </w:rPr>
  </w:style>
  <w:style w:type="character" w:customStyle="1" w:styleId="WW8Num81z1">
    <w:name w:val="WW8Num81z1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81z2">
    <w:name w:val="WW8Num81z2"/>
    <w:rsid w:val="00D606F2"/>
  </w:style>
  <w:style w:type="character" w:customStyle="1" w:styleId="WW8Num81z3">
    <w:name w:val="WW8Num81z3"/>
    <w:rsid w:val="00D606F2"/>
  </w:style>
  <w:style w:type="character" w:customStyle="1" w:styleId="WW8Num81z4">
    <w:name w:val="WW8Num81z4"/>
    <w:rsid w:val="00D606F2"/>
  </w:style>
  <w:style w:type="character" w:customStyle="1" w:styleId="WW8Num81z5">
    <w:name w:val="WW8Num81z5"/>
    <w:rsid w:val="00D606F2"/>
  </w:style>
  <w:style w:type="character" w:customStyle="1" w:styleId="WW8Num81z6">
    <w:name w:val="WW8Num81z6"/>
    <w:rsid w:val="00D606F2"/>
  </w:style>
  <w:style w:type="character" w:customStyle="1" w:styleId="WW8Num81z7">
    <w:name w:val="WW8Num81z7"/>
    <w:rsid w:val="00D606F2"/>
  </w:style>
  <w:style w:type="character" w:customStyle="1" w:styleId="WW8Num81z8">
    <w:name w:val="WW8Num81z8"/>
    <w:rsid w:val="00D606F2"/>
  </w:style>
  <w:style w:type="character" w:customStyle="1" w:styleId="WW8Num82z0">
    <w:name w:val="WW8Num82z0"/>
    <w:rsid w:val="00D606F2"/>
  </w:style>
  <w:style w:type="character" w:customStyle="1" w:styleId="WW8Num82z1">
    <w:name w:val="WW8Num82z1"/>
    <w:rsid w:val="00D606F2"/>
  </w:style>
  <w:style w:type="character" w:customStyle="1" w:styleId="WW8Num82z2">
    <w:name w:val="WW8Num82z2"/>
    <w:rsid w:val="00D606F2"/>
  </w:style>
  <w:style w:type="character" w:customStyle="1" w:styleId="WW8Num82z3">
    <w:name w:val="WW8Num82z3"/>
    <w:rsid w:val="00D606F2"/>
  </w:style>
  <w:style w:type="character" w:customStyle="1" w:styleId="WW8Num82z4">
    <w:name w:val="WW8Num82z4"/>
    <w:rsid w:val="00D606F2"/>
  </w:style>
  <w:style w:type="character" w:customStyle="1" w:styleId="WW8Num82z5">
    <w:name w:val="WW8Num82z5"/>
    <w:rsid w:val="00D606F2"/>
  </w:style>
  <w:style w:type="character" w:customStyle="1" w:styleId="WW8Num82z6">
    <w:name w:val="WW8Num82z6"/>
    <w:rsid w:val="00D606F2"/>
  </w:style>
  <w:style w:type="character" w:customStyle="1" w:styleId="WW8Num82z7">
    <w:name w:val="WW8Num82z7"/>
    <w:rsid w:val="00D606F2"/>
  </w:style>
  <w:style w:type="character" w:customStyle="1" w:styleId="WW8Num82z8">
    <w:name w:val="WW8Num82z8"/>
    <w:rsid w:val="00D606F2"/>
  </w:style>
  <w:style w:type="character" w:customStyle="1" w:styleId="WW8Num83z0">
    <w:name w:val="WW8Num83z0"/>
    <w:rsid w:val="00D606F2"/>
    <w:rPr>
      <w:rFonts w:cs="Times New Roman"/>
    </w:rPr>
  </w:style>
  <w:style w:type="character" w:customStyle="1" w:styleId="WW8Num83z1">
    <w:name w:val="WW8Num83z1"/>
    <w:rsid w:val="00D606F2"/>
    <w:rPr>
      <w:rFonts w:cs="Times New Roman"/>
    </w:rPr>
  </w:style>
  <w:style w:type="character" w:customStyle="1" w:styleId="WW8Num84z0">
    <w:name w:val="WW8Num84z0"/>
    <w:rsid w:val="00D606F2"/>
    <w:rPr>
      <w:rFonts w:cs="Times New Roman"/>
    </w:rPr>
  </w:style>
  <w:style w:type="character" w:customStyle="1" w:styleId="WW8Num84z1">
    <w:name w:val="WW8Num84z1"/>
    <w:rsid w:val="00D606F2"/>
    <w:rPr>
      <w:rFonts w:cs="Times New Roman"/>
    </w:rPr>
  </w:style>
  <w:style w:type="character" w:customStyle="1" w:styleId="WW8Num85z0">
    <w:name w:val="WW8Num85z0"/>
    <w:rsid w:val="00D606F2"/>
    <w:rPr>
      <w:rFonts w:ascii="Wingdings" w:eastAsia="Wingdings" w:hAnsi="Wingdings" w:cs="Wingdings"/>
    </w:rPr>
  </w:style>
  <w:style w:type="character" w:customStyle="1" w:styleId="WW8Num86z0">
    <w:name w:val="WW8Num86z0"/>
    <w:rsid w:val="00D606F2"/>
  </w:style>
  <w:style w:type="character" w:customStyle="1" w:styleId="WW8Num86z1">
    <w:name w:val="WW8Num86z1"/>
    <w:rsid w:val="00D606F2"/>
  </w:style>
  <w:style w:type="character" w:customStyle="1" w:styleId="WW8Num86z2">
    <w:name w:val="WW8Num86z2"/>
    <w:rsid w:val="00D606F2"/>
  </w:style>
  <w:style w:type="character" w:customStyle="1" w:styleId="WW8Num86z3">
    <w:name w:val="WW8Num86z3"/>
    <w:rsid w:val="00D606F2"/>
  </w:style>
  <w:style w:type="character" w:customStyle="1" w:styleId="WW8Num86z4">
    <w:name w:val="WW8Num86z4"/>
    <w:rsid w:val="00D606F2"/>
  </w:style>
  <w:style w:type="character" w:customStyle="1" w:styleId="WW8Num86z5">
    <w:name w:val="WW8Num86z5"/>
    <w:rsid w:val="00D606F2"/>
  </w:style>
  <w:style w:type="character" w:customStyle="1" w:styleId="WW8Num86z6">
    <w:name w:val="WW8Num86z6"/>
    <w:rsid w:val="00D606F2"/>
  </w:style>
  <w:style w:type="character" w:customStyle="1" w:styleId="WW8Num86z7">
    <w:name w:val="WW8Num86z7"/>
    <w:rsid w:val="00D606F2"/>
  </w:style>
  <w:style w:type="character" w:customStyle="1" w:styleId="WW8Num86z8">
    <w:name w:val="WW8Num86z8"/>
    <w:rsid w:val="00D606F2"/>
  </w:style>
  <w:style w:type="character" w:customStyle="1" w:styleId="WW8Num87z0">
    <w:name w:val="WW8Num87z0"/>
    <w:rsid w:val="00D606F2"/>
  </w:style>
  <w:style w:type="character" w:customStyle="1" w:styleId="WW8Num87z1">
    <w:name w:val="WW8Num87z1"/>
    <w:rsid w:val="00D606F2"/>
  </w:style>
  <w:style w:type="character" w:customStyle="1" w:styleId="WW8Num87z2">
    <w:name w:val="WW8Num87z2"/>
    <w:rsid w:val="00D606F2"/>
  </w:style>
  <w:style w:type="character" w:customStyle="1" w:styleId="WW8Num87z3">
    <w:name w:val="WW8Num87z3"/>
    <w:rsid w:val="00D606F2"/>
  </w:style>
  <w:style w:type="character" w:customStyle="1" w:styleId="WW8Num87z4">
    <w:name w:val="WW8Num87z4"/>
    <w:rsid w:val="00D606F2"/>
  </w:style>
  <w:style w:type="character" w:customStyle="1" w:styleId="WW8Num87z5">
    <w:name w:val="WW8Num87z5"/>
    <w:rsid w:val="00D606F2"/>
  </w:style>
  <w:style w:type="character" w:customStyle="1" w:styleId="WW8Num87z6">
    <w:name w:val="WW8Num87z6"/>
    <w:rsid w:val="00D606F2"/>
  </w:style>
  <w:style w:type="character" w:customStyle="1" w:styleId="WW8Num87z7">
    <w:name w:val="WW8Num87z7"/>
    <w:rsid w:val="00D606F2"/>
  </w:style>
  <w:style w:type="character" w:customStyle="1" w:styleId="WW8Num87z8">
    <w:name w:val="WW8Num87z8"/>
    <w:rsid w:val="00D606F2"/>
  </w:style>
  <w:style w:type="character" w:customStyle="1" w:styleId="WW8Num88z0">
    <w:name w:val="WW8Num88z0"/>
    <w:rsid w:val="00D606F2"/>
  </w:style>
  <w:style w:type="character" w:customStyle="1" w:styleId="WW8Num88z1">
    <w:name w:val="WW8Num88z1"/>
    <w:rsid w:val="00D606F2"/>
  </w:style>
  <w:style w:type="character" w:customStyle="1" w:styleId="WW8Num88z2">
    <w:name w:val="WW8Num88z2"/>
    <w:rsid w:val="00D606F2"/>
  </w:style>
  <w:style w:type="character" w:customStyle="1" w:styleId="WW8Num88z3">
    <w:name w:val="WW8Num88z3"/>
    <w:rsid w:val="00D606F2"/>
  </w:style>
  <w:style w:type="character" w:customStyle="1" w:styleId="WW8Num88z4">
    <w:name w:val="WW8Num88z4"/>
    <w:rsid w:val="00D606F2"/>
  </w:style>
  <w:style w:type="character" w:customStyle="1" w:styleId="WW8Num88z5">
    <w:name w:val="WW8Num88z5"/>
    <w:rsid w:val="00D606F2"/>
  </w:style>
  <w:style w:type="character" w:customStyle="1" w:styleId="WW8Num88z6">
    <w:name w:val="WW8Num88z6"/>
    <w:rsid w:val="00D606F2"/>
  </w:style>
  <w:style w:type="character" w:customStyle="1" w:styleId="WW8Num88z7">
    <w:name w:val="WW8Num88z7"/>
    <w:rsid w:val="00D606F2"/>
  </w:style>
  <w:style w:type="character" w:customStyle="1" w:styleId="WW8Num88z8">
    <w:name w:val="WW8Num88z8"/>
    <w:rsid w:val="00D606F2"/>
  </w:style>
  <w:style w:type="character" w:customStyle="1" w:styleId="WW8Num89z0">
    <w:name w:val="WW8Num89z0"/>
    <w:rsid w:val="00D606F2"/>
  </w:style>
  <w:style w:type="character" w:customStyle="1" w:styleId="WW8Num89z1">
    <w:name w:val="WW8Num89z1"/>
    <w:rsid w:val="00D606F2"/>
  </w:style>
  <w:style w:type="character" w:customStyle="1" w:styleId="WW8Num89z2">
    <w:name w:val="WW8Num89z2"/>
    <w:rsid w:val="00D606F2"/>
  </w:style>
  <w:style w:type="character" w:customStyle="1" w:styleId="WW8Num89z3">
    <w:name w:val="WW8Num89z3"/>
    <w:rsid w:val="00D606F2"/>
  </w:style>
  <w:style w:type="character" w:customStyle="1" w:styleId="WW8Num89z4">
    <w:name w:val="WW8Num89z4"/>
    <w:rsid w:val="00D606F2"/>
  </w:style>
  <w:style w:type="character" w:customStyle="1" w:styleId="WW8Num89z5">
    <w:name w:val="WW8Num89z5"/>
    <w:rsid w:val="00D606F2"/>
  </w:style>
  <w:style w:type="character" w:customStyle="1" w:styleId="WW8Num89z6">
    <w:name w:val="WW8Num89z6"/>
    <w:rsid w:val="00D606F2"/>
  </w:style>
  <w:style w:type="character" w:customStyle="1" w:styleId="WW8Num89z7">
    <w:name w:val="WW8Num89z7"/>
    <w:rsid w:val="00D606F2"/>
  </w:style>
  <w:style w:type="character" w:customStyle="1" w:styleId="WW8Num89z8">
    <w:name w:val="WW8Num89z8"/>
    <w:rsid w:val="00D606F2"/>
  </w:style>
  <w:style w:type="character" w:customStyle="1" w:styleId="WW8Num90z0">
    <w:name w:val="WW8Num90z0"/>
    <w:rsid w:val="00D606F2"/>
    <w:rPr>
      <w:rFonts w:cs="Times New Roman"/>
    </w:rPr>
  </w:style>
  <w:style w:type="character" w:customStyle="1" w:styleId="WW8Num90z1">
    <w:name w:val="WW8Num90z1"/>
    <w:rsid w:val="00D606F2"/>
    <w:rPr>
      <w:rFonts w:cs="Times New Roman"/>
    </w:rPr>
  </w:style>
  <w:style w:type="character" w:customStyle="1" w:styleId="WW8Num91z0">
    <w:name w:val="WW8Num91z0"/>
    <w:rsid w:val="00D606F2"/>
  </w:style>
  <w:style w:type="character" w:customStyle="1" w:styleId="WW8Num91z1">
    <w:name w:val="WW8Num91z1"/>
    <w:rsid w:val="00D606F2"/>
  </w:style>
  <w:style w:type="character" w:customStyle="1" w:styleId="WW8Num91z2">
    <w:name w:val="WW8Num91z2"/>
    <w:rsid w:val="00D606F2"/>
  </w:style>
  <w:style w:type="character" w:customStyle="1" w:styleId="WW8Num91z3">
    <w:name w:val="WW8Num91z3"/>
    <w:rsid w:val="00D606F2"/>
  </w:style>
  <w:style w:type="character" w:customStyle="1" w:styleId="WW8Num91z4">
    <w:name w:val="WW8Num91z4"/>
    <w:rsid w:val="00D606F2"/>
  </w:style>
  <w:style w:type="character" w:customStyle="1" w:styleId="WW8Num91z5">
    <w:name w:val="WW8Num91z5"/>
    <w:rsid w:val="00D606F2"/>
  </w:style>
  <w:style w:type="character" w:customStyle="1" w:styleId="WW8Num91z6">
    <w:name w:val="WW8Num91z6"/>
    <w:rsid w:val="00D606F2"/>
  </w:style>
  <w:style w:type="character" w:customStyle="1" w:styleId="WW8Num91z7">
    <w:name w:val="WW8Num91z7"/>
    <w:rsid w:val="00D606F2"/>
  </w:style>
  <w:style w:type="character" w:customStyle="1" w:styleId="WW8Num91z8">
    <w:name w:val="WW8Num91z8"/>
    <w:rsid w:val="00D606F2"/>
  </w:style>
  <w:style w:type="character" w:customStyle="1" w:styleId="WW8Num92z0">
    <w:name w:val="WW8Num92z0"/>
    <w:rsid w:val="00D606F2"/>
    <w:rPr>
      <w:rFonts w:cs="Times New Roman"/>
    </w:rPr>
  </w:style>
  <w:style w:type="character" w:customStyle="1" w:styleId="WW8Num92z1">
    <w:name w:val="WW8Num92z1"/>
    <w:rsid w:val="00D606F2"/>
    <w:rPr>
      <w:rFonts w:cs="Times New Roman"/>
    </w:rPr>
  </w:style>
  <w:style w:type="character" w:customStyle="1" w:styleId="WW8Num93z0">
    <w:name w:val="WW8Num93z0"/>
    <w:rsid w:val="00D606F2"/>
  </w:style>
  <w:style w:type="character" w:customStyle="1" w:styleId="WW8Num93z1">
    <w:name w:val="WW8Num93z1"/>
    <w:rsid w:val="00D606F2"/>
  </w:style>
  <w:style w:type="character" w:customStyle="1" w:styleId="WW8Num93z2">
    <w:name w:val="WW8Num93z2"/>
    <w:rsid w:val="00D606F2"/>
  </w:style>
  <w:style w:type="character" w:customStyle="1" w:styleId="WW8Num93z3">
    <w:name w:val="WW8Num93z3"/>
    <w:rsid w:val="00D606F2"/>
  </w:style>
  <w:style w:type="character" w:customStyle="1" w:styleId="WW8Num93z4">
    <w:name w:val="WW8Num93z4"/>
    <w:rsid w:val="00D606F2"/>
  </w:style>
  <w:style w:type="character" w:customStyle="1" w:styleId="WW8Num93z5">
    <w:name w:val="WW8Num93z5"/>
    <w:rsid w:val="00D606F2"/>
  </w:style>
  <w:style w:type="character" w:customStyle="1" w:styleId="WW8Num93z6">
    <w:name w:val="WW8Num93z6"/>
    <w:rsid w:val="00D606F2"/>
  </w:style>
  <w:style w:type="character" w:customStyle="1" w:styleId="WW8Num93z7">
    <w:name w:val="WW8Num93z7"/>
    <w:rsid w:val="00D606F2"/>
  </w:style>
  <w:style w:type="character" w:customStyle="1" w:styleId="WW8Num93z8">
    <w:name w:val="WW8Num93z8"/>
    <w:rsid w:val="00D606F2"/>
  </w:style>
  <w:style w:type="character" w:customStyle="1" w:styleId="WW8Num94z0">
    <w:name w:val="WW8Num94z0"/>
    <w:rsid w:val="00D606F2"/>
    <w:rPr>
      <w:rFonts w:cs="Times New Roman"/>
    </w:rPr>
  </w:style>
  <w:style w:type="character" w:customStyle="1" w:styleId="WW8Num94z1">
    <w:name w:val="WW8Num94z1"/>
    <w:rsid w:val="00D606F2"/>
    <w:rPr>
      <w:rFonts w:cs="Times New Roman"/>
    </w:rPr>
  </w:style>
  <w:style w:type="character" w:customStyle="1" w:styleId="WW8Num95z0">
    <w:name w:val="WW8Num95z0"/>
    <w:rsid w:val="00D606F2"/>
  </w:style>
  <w:style w:type="character" w:customStyle="1" w:styleId="WW8Num95z3">
    <w:name w:val="WW8Num95z3"/>
    <w:rsid w:val="00D606F2"/>
  </w:style>
  <w:style w:type="character" w:customStyle="1" w:styleId="WW8Num95z5">
    <w:name w:val="WW8Num95z5"/>
    <w:rsid w:val="00D606F2"/>
  </w:style>
  <w:style w:type="character" w:customStyle="1" w:styleId="WW8Num95z6">
    <w:name w:val="WW8Num95z6"/>
    <w:rsid w:val="00D606F2"/>
  </w:style>
  <w:style w:type="character" w:customStyle="1" w:styleId="WW8Num95z7">
    <w:name w:val="WW8Num95z7"/>
    <w:rsid w:val="00D606F2"/>
  </w:style>
  <w:style w:type="character" w:customStyle="1" w:styleId="WW8Num95z8">
    <w:name w:val="WW8Num95z8"/>
    <w:rsid w:val="00D606F2"/>
  </w:style>
  <w:style w:type="character" w:customStyle="1" w:styleId="WW8Num96z0">
    <w:name w:val="WW8Num96z0"/>
    <w:rsid w:val="00D606F2"/>
    <w:rPr>
      <w:b w:val="0"/>
      <w:color w:val="000000"/>
    </w:rPr>
  </w:style>
  <w:style w:type="character" w:customStyle="1" w:styleId="WW8Num96z1">
    <w:name w:val="WW8Num96z1"/>
    <w:rsid w:val="00D606F2"/>
  </w:style>
  <w:style w:type="character" w:customStyle="1" w:styleId="WW8Num96z2">
    <w:name w:val="WW8Num96z2"/>
    <w:rsid w:val="00D606F2"/>
  </w:style>
  <w:style w:type="character" w:customStyle="1" w:styleId="WW8Num96z3">
    <w:name w:val="WW8Num96z3"/>
    <w:rsid w:val="00D606F2"/>
  </w:style>
  <w:style w:type="character" w:customStyle="1" w:styleId="WW8Num96z4">
    <w:name w:val="WW8Num96z4"/>
    <w:rsid w:val="00D606F2"/>
  </w:style>
  <w:style w:type="character" w:customStyle="1" w:styleId="WW8Num96z5">
    <w:name w:val="WW8Num96z5"/>
    <w:rsid w:val="00D606F2"/>
  </w:style>
  <w:style w:type="character" w:customStyle="1" w:styleId="WW8Num96z6">
    <w:name w:val="WW8Num96z6"/>
    <w:rsid w:val="00D606F2"/>
  </w:style>
  <w:style w:type="character" w:customStyle="1" w:styleId="WW8Num96z7">
    <w:name w:val="WW8Num96z7"/>
    <w:rsid w:val="00D606F2"/>
  </w:style>
  <w:style w:type="character" w:customStyle="1" w:styleId="WW8Num96z8">
    <w:name w:val="WW8Num96z8"/>
    <w:rsid w:val="00D606F2"/>
  </w:style>
  <w:style w:type="character" w:customStyle="1" w:styleId="WW8Num97z0">
    <w:name w:val="WW8Num97z0"/>
    <w:rsid w:val="00D606F2"/>
  </w:style>
  <w:style w:type="character" w:customStyle="1" w:styleId="WW8Num97z1">
    <w:name w:val="WW8Num97z1"/>
    <w:rsid w:val="00D606F2"/>
    <w:rPr>
      <w:rFonts w:cs="標楷體"/>
      <w:color w:val="000000"/>
    </w:rPr>
  </w:style>
  <w:style w:type="character" w:customStyle="1" w:styleId="WW8Num97z2">
    <w:name w:val="WW8Num97z2"/>
    <w:rsid w:val="00D606F2"/>
  </w:style>
  <w:style w:type="character" w:customStyle="1" w:styleId="WW8Num97z3">
    <w:name w:val="WW8Num97z3"/>
    <w:rsid w:val="00D606F2"/>
  </w:style>
  <w:style w:type="character" w:customStyle="1" w:styleId="WW8Num97z4">
    <w:name w:val="WW8Num97z4"/>
    <w:rsid w:val="00D606F2"/>
  </w:style>
  <w:style w:type="character" w:customStyle="1" w:styleId="WW8Num97z5">
    <w:name w:val="WW8Num97z5"/>
    <w:rsid w:val="00D606F2"/>
  </w:style>
  <w:style w:type="character" w:customStyle="1" w:styleId="WW8Num97z6">
    <w:name w:val="WW8Num97z6"/>
    <w:rsid w:val="00D606F2"/>
  </w:style>
  <w:style w:type="character" w:customStyle="1" w:styleId="WW8Num97z7">
    <w:name w:val="WW8Num97z7"/>
    <w:rsid w:val="00D606F2"/>
  </w:style>
  <w:style w:type="character" w:customStyle="1" w:styleId="WW8Num97z8">
    <w:name w:val="WW8Num97z8"/>
    <w:rsid w:val="00D606F2"/>
  </w:style>
  <w:style w:type="character" w:customStyle="1" w:styleId="WW8Num98z0">
    <w:name w:val="WW8Num98z0"/>
    <w:rsid w:val="00D606F2"/>
  </w:style>
  <w:style w:type="character" w:customStyle="1" w:styleId="WW8Num98z1">
    <w:name w:val="WW8Num98z1"/>
    <w:rsid w:val="00D606F2"/>
  </w:style>
  <w:style w:type="character" w:customStyle="1" w:styleId="WW8Num98z2">
    <w:name w:val="WW8Num98z2"/>
    <w:rsid w:val="00D606F2"/>
  </w:style>
  <w:style w:type="character" w:customStyle="1" w:styleId="WW8Num98z3">
    <w:name w:val="WW8Num98z3"/>
    <w:rsid w:val="00D606F2"/>
  </w:style>
  <w:style w:type="character" w:customStyle="1" w:styleId="WW8Num98z4">
    <w:name w:val="WW8Num98z4"/>
    <w:rsid w:val="00D606F2"/>
  </w:style>
  <w:style w:type="character" w:customStyle="1" w:styleId="WW8Num98z5">
    <w:name w:val="WW8Num98z5"/>
    <w:rsid w:val="00D606F2"/>
  </w:style>
  <w:style w:type="character" w:customStyle="1" w:styleId="WW8Num98z6">
    <w:name w:val="WW8Num98z6"/>
    <w:rsid w:val="00D606F2"/>
  </w:style>
  <w:style w:type="character" w:customStyle="1" w:styleId="WW8Num98z7">
    <w:name w:val="WW8Num98z7"/>
    <w:rsid w:val="00D606F2"/>
  </w:style>
  <w:style w:type="character" w:customStyle="1" w:styleId="WW8Num98z8">
    <w:name w:val="WW8Num98z8"/>
    <w:rsid w:val="00D606F2"/>
  </w:style>
  <w:style w:type="character" w:customStyle="1" w:styleId="WW8Num99z0">
    <w:name w:val="WW8Num99z0"/>
    <w:rsid w:val="00D606F2"/>
  </w:style>
  <w:style w:type="character" w:customStyle="1" w:styleId="WW8Num99z1">
    <w:name w:val="WW8Num99z1"/>
    <w:rsid w:val="00D606F2"/>
    <w:rPr>
      <w:rFonts w:ascii="標楷體" w:eastAsia="標楷體" w:hAnsi="標楷體" w:cs="標楷體"/>
      <w:b w:val="0"/>
      <w:bCs/>
    </w:rPr>
  </w:style>
  <w:style w:type="character" w:customStyle="1" w:styleId="WW8Num99z2">
    <w:name w:val="WW8Num99z2"/>
    <w:rsid w:val="00D606F2"/>
  </w:style>
  <w:style w:type="character" w:customStyle="1" w:styleId="WW8Num99z3">
    <w:name w:val="WW8Num99z3"/>
    <w:rsid w:val="00D606F2"/>
  </w:style>
  <w:style w:type="character" w:customStyle="1" w:styleId="WW8Num99z4">
    <w:name w:val="WW8Num99z4"/>
    <w:rsid w:val="00D606F2"/>
  </w:style>
  <w:style w:type="character" w:customStyle="1" w:styleId="WW8Num99z5">
    <w:name w:val="WW8Num99z5"/>
    <w:rsid w:val="00D606F2"/>
  </w:style>
  <w:style w:type="character" w:customStyle="1" w:styleId="WW8Num99z6">
    <w:name w:val="WW8Num99z6"/>
    <w:rsid w:val="00D606F2"/>
  </w:style>
  <w:style w:type="character" w:customStyle="1" w:styleId="WW8Num99z7">
    <w:name w:val="WW8Num99z7"/>
    <w:rsid w:val="00D606F2"/>
  </w:style>
  <w:style w:type="character" w:customStyle="1" w:styleId="WW8Num99z8">
    <w:name w:val="WW8Num99z8"/>
    <w:rsid w:val="00D606F2"/>
  </w:style>
  <w:style w:type="character" w:customStyle="1" w:styleId="WW8Num100z0">
    <w:name w:val="WW8Num100z0"/>
    <w:rsid w:val="00D606F2"/>
    <w:rPr>
      <w:rFonts w:cs="標楷體"/>
      <w:color w:val="000000"/>
    </w:rPr>
  </w:style>
  <w:style w:type="character" w:customStyle="1" w:styleId="WW8Num100z1">
    <w:name w:val="WW8Num100z1"/>
    <w:rsid w:val="00D606F2"/>
  </w:style>
  <w:style w:type="character" w:customStyle="1" w:styleId="WW8Num100z2">
    <w:name w:val="WW8Num100z2"/>
    <w:rsid w:val="00D606F2"/>
  </w:style>
  <w:style w:type="character" w:customStyle="1" w:styleId="WW8Num100z3">
    <w:name w:val="WW8Num100z3"/>
    <w:rsid w:val="00D606F2"/>
  </w:style>
  <w:style w:type="character" w:customStyle="1" w:styleId="WW8Num100z4">
    <w:name w:val="WW8Num100z4"/>
    <w:rsid w:val="00D606F2"/>
  </w:style>
  <w:style w:type="character" w:customStyle="1" w:styleId="WW8Num100z5">
    <w:name w:val="WW8Num100z5"/>
    <w:rsid w:val="00D606F2"/>
  </w:style>
  <w:style w:type="character" w:customStyle="1" w:styleId="WW8Num100z6">
    <w:name w:val="WW8Num100z6"/>
    <w:rsid w:val="00D606F2"/>
  </w:style>
  <w:style w:type="character" w:customStyle="1" w:styleId="WW8Num100z7">
    <w:name w:val="WW8Num100z7"/>
    <w:rsid w:val="00D606F2"/>
  </w:style>
  <w:style w:type="character" w:customStyle="1" w:styleId="WW8Num100z8">
    <w:name w:val="WW8Num100z8"/>
    <w:rsid w:val="00D606F2"/>
  </w:style>
  <w:style w:type="character" w:customStyle="1" w:styleId="WW8Num101z0">
    <w:name w:val="WW8Num101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101z1">
    <w:name w:val="WW8Num101z1"/>
    <w:rsid w:val="00D606F2"/>
  </w:style>
  <w:style w:type="character" w:customStyle="1" w:styleId="WW8Num101z2">
    <w:name w:val="WW8Num101z2"/>
    <w:rsid w:val="00D606F2"/>
  </w:style>
  <w:style w:type="character" w:customStyle="1" w:styleId="WW8Num101z3">
    <w:name w:val="WW8Num101z3"/>
    <w:rsid w:val="00D606F2"/>
  </w:style>
  <w:style w:type="character" w:customStyle="1" w:styleId="WW8Num101z4">
    <w:name w:val="WW8Num101z4"/>
    <w:rsid w:val="00D606F2"/>
  </w:style>
  <w:style w:type="character" w:customStyle="1" w:styleId="WW8Num101z5">
    <w:name w:val="WW8Num101z5"/>
    <w:rsid w:val="00D606F2"/>
  </w:style>
  <w:style w:type="character" w:customStyle="1" w:styleId="WW8Num101z6">
    <w:name w:val="WW8Num101z6"/>
    <w:rsid w:val="00D606F2"/>
  </w:style>
  <w:style w:type="character" w:customStyle="1" w:styleId="WW8Num101z7">
    <w:name w:val="WW8Num101z7"/>
    <w:rsid w:val="00D606F2"/>
  </w:style>
  <w:style w:type="character" w:customStyle="1" w:styleId="WW8Num101z8">
    <w:name w:val="WW8Num101z8"/>
    <w:rsid w:val="00D606F2"/>
  </w:style>
  <w:style w:type="character" w:customStyle="1" w:styleId="WW8Num102z0">
    <w:name w:val="WW8Num102z0"/>
    <w:rsid w:val="00D606F2"/>
  </w:style>
  <w:style w:type="character" w:customStyle="1" w:styleId="WW8Num102z1">
    <w:name w:val="WW8Num102z1"/>
    <w:rsid w:val="00D606F2"/>
  </w:style>
  <w:style w:type="character" w:customStyle="1" w:styleId="WW8Num102z2">
    <w:name w:val="WW8Num102z2"/>
    <w:rsid w:val="00D606F2"/>
  </w:style>
  <w:style w:type="character" w:customStyle="1" w:styleId="WW8Num102z3">
    <w:name w:val="WW8Num102z3"/>
    <w:rsid w:val="00D606F2"/>
  </w:style>
  <w:style w:type="character" w:customStyle="1" w:styleId="WW8Num102z4">
    <w:name w:val="WW8Num102z4"/>
    <w:rsid w:val="00D606F2"/>
  </w:style>
  <w:style w:type="character" w:customStyle="1" w:styleId="WW8Num102z5">
    <w:name w:val="WW8Num102z5"/>
    <w:rsid w:val="00D606F2"/>
  </w:style>
  <w:style w:type="character" w:customStyle="1" w:styleId="WW8Num102z6">
    <w:name w:val="WW8Num102z6"/>
    <w:rsid w:val="00D606F2"/>
  </w:style>
  <w:style w:type="character" w:customStyle="1" w:styleId="WW8Num102z7">
    <w:name w:val="WW8Num102z7"/>
    <w:rsid w:val="00D606F2"/>
  </w:style>
  <w:style w:type="character" w:customStyle="1" w:styleId="WW8Num102z8">
    <w:name w:val="WW8Num102z8"/>
    <w:rsid w:val="00D606F2"/>
  </w:style>
  <w:style w:type="character" w:customStyle="1" w:styleId="WW8Num103z0">
    <w:name w:val="WW8Num103z0"/>
    <w:rsid w:val="00D606F2"/>
  </w:style>
  <w:style w:type="character" w:customStyle="1" w:styleId="WW8Num104z0">
    <w:name w:val="WW8Num104z0"/>
    <w:rsid w:val="00D606F2"/>
  </w:style>
  <w:style w:type="character" w:customStyle="1" w:styleId="WW8Num104z1">
    <w:name w:val="WW8Num104z1"/>
    <w:rsid w:val="00D606F2"/>
  </w:style>
  <w:style w:type="character" w:customStyle="1" w:styleId="WW8Num104z2">
    <w:name w:val="WW8Num104z2"/>
    <w:rsid w:val="00D606F2"/>
  </w:style>
  <w:style w:type="character" w:customStyle="1" w:styleId="WW8Num104z3">
    <w:name w:val="WW8Num104z3"/>
    <w:rsid w:val="00D606F2"/>
  </w:style>
  <w:style w:type="character" w:customStyle="1" w:styleId="WW8Num104z4">
    <w:name w:val="WW8Num104z4"/>
    <w:rsid w:val="00D606F2"/>
  </w:style>
  <w:style w:type="character" w:customStyle="1" w:styleId="WW8Num104z5">
    <w:name w:val="WW8Num104z5"/>
    <w:rsid w:val="00D606F2"/>
  </w:style>
  <w:style w:type="character" w:customStyle="1" w:styleId="WW8Num104z6">
    <w:name w:val="WW8Num104z6"/>
    <w:rsid w:val="00D606F2"/>
  </w:style>
  <w:style w:type="character" w:customStyle="1" w:styleId="WW8Num104z7">
    <w:name w:val="WW8Num104z7"/>
    <w:rsid w:val="00D606F2"/>
  </w:style>
  <w:style w:type="character" w:customStyle="1" w:styleId="WW8Num104z8">
    <w:name w:val="WW8Num104z8"/>
    <w:rsid w:val="00D606F2"/>
  </w:style>
  <w:style w:type="character" w:customStyle="1" w:styleId="WW8Num105z0">
    <w:name w:val="WW8Num105z0"/>
    <w:rsid w:val="00D606F2"/>
  </w:style>
  <w:style w:type="character" w:customStyle="1" w:styleId="WW8Num105z1">
    <w:name w:val="WW8Num105z1"/>
    <w:rsid w:val="00D606F2"/>
  </w:style>
  <w:style w:type="character" w:customStyle="1" w:styleId="WW8Num105z2">
    <w:name w:val="WW8Num105z2"/>
    <w:rsid w:val="00D606F2"/>
  </w:style>
  <w:style w:type="character" w:customStyle="1" w:styleId="WW8Num105z3">
    <w:name w:val="WW8Num105z3"/>
    <w:rsid w:val="00D606F2"/>
  </w:style>
  <w:style w:type="character" w:customStyle="1" w:styleId="WW8Num105z4">
    <w:name w:val="WW8Num105z4"/>
    <w:rsid w:val="00D606F2"/>
  </w:style>
  <w:style w:type="character" w:customStyle="1" w:styleId="WW8Num105z5">
    <w:name w:val="WW8Num105z5"/>
    <w:rsid w:val="00D606F2"/>
  </w:style>
  <w:style w:type="character" w:customStyle="1" w:styleId="WW8Num105z6">
    <w:name w:val="WW8Num105z6"/>
    <w:rsid w:val="00D606F2"/>
  </w:style>
  <w:style w:type="character" w:customStyle="1" w:styleId="WW8Num105z7">
    <w:name w:val="WW8Num105z7"/>
    <w:rsid w:val="00D606F2"/>
  </w:style>
  <w:style w:type="character" w:customStyle="1" w:styleId="WW8Num105z8">
    <w:name w:val="WW8Num105z8"/>
    <w:rsid w:val="00D606F2"/>
  </w:style>
  <w:style w:type="character" w:customStyle="1" w:styleId="WW8Num106z0">
    <w:name w:val="WW8Num106z0"/>
    <w:rsid w:val="00D606F2"/>
    <w:rPr>
      <w:rFonts w:ascii="標楷體" w:eastAsia="標楷體" w:hAnsi="標楷體" w:cs="新細明體, PMingLiU"/>
    </w:rPr>
  </w:style>
  <w:style w:type="character" w:customStyle="1" w:styleId="WW8Num106z1">
    <w:name w:val="WW8Num106z1"/>
    <w:rsid w:val="00D606F2"/>
  </w:style>
  <w:style w:type="character" w:customStyle="1" w:styleId="WW8Num106z3">
    <w:name w:val="WW8Num106z3"/>
    <w:rsid w:val="00D606F2"/>
  </w:style>
  <w:style w:type="character" w:customStyle="1" w:styleId="WW8Num106z4">
    <w:name w:val="WW8Num106z4"/>
    <w:rsid w:val="00D606F2"/>
  </w:style>
  <w:style w:type="character" w:customStyle="1" w:styleId="WW8Num106z5">
    <w:name w:val="WW8Num106z5"/>
    <w:rsid w:val="00D606F2"/>
  </w:style>
  <w:style w:type="character" w:customStyle="1" w:styleId="WW8Num106z6">
    <w:name w:val="WW8Num106z6"/>
    <w:rsid w:val="00D606F2"/>
  </w:style>
  <w:style w:type="character" w:customStyle="1" w:styleId="WW8Num106z7">
    <w:name w:val="WW8Num106z7"/>
    <w:rsid w:val="00D606F2"/>
  </w:style>
  <w:style w:type="character" w:customStyle="1" w:styleId="WW8Num106z8">
    <w:name w:val="WW8Num106z8"/>
    <w:rsid w:val="00D606F2"/>
  </w:style>
  <w:style w:type="character" w:customStyle="1" w:styleId="WW8Num107z0">
    <w:name w:val="WW8Num107z0"/>
    <w:rsid w:val="00D606F2"/>
    <w:rPr>
      <w:rFonts w:ascii="標楷體" w:eastAsia="標楷體" w:hAnsi="標楷體" w:cs="標楷體"/>
      <w:b/>
      <w:bCs w:val="0"/>
    </w:rPr>
  </w:style>
  <w:style w:type="character" w:customStyle="1" w:styleId="WW8Num107z1">
    <w:name w:val="WW8Num107z1"/>
    <w:rsid w:val="00D606F2"/>
    <w:rPr>
      <w:b w:val="0"/>
      <w:bCs/>
    </w:rPr>
  </w:style>
  <w:style w:type="character" w:customStyle="1" w:styleId="WW8Num107z2">
    <w:name w:val="WW8Num107z2"/>
    <w:rsid w:val="00D606F2"/>
  </w:style>
  <w:style w:type="character" w:customStyle="1" w:styleId="WW8Num107z3">
    <w:name w:val="WW8Num107z3"/>
    <w:rsid w:val="00D606F2"/>
  </w:style>
  <w:style w:type="character" w:customStyle="1" w:styleId="WW8Num107z4">
    <w:name w:val="WW8Num107z4"/>
    <w:rsid w:val="00D606F2"/>
  </w:style>
  <w:style w:type="character" w:customStyle="1" w:styleId="WW8Num107z5">
    <w:name w:val="WW8Num107z5"/>
    <w:rsid w:val="00D606F2"/>
  </w:style>
  <w:style w:type="character" w:customStyle="1" w:styleId="WW8Num107z6">
    <w:name w:val="WW8Num107z6"/>
    <w:rsid w:val="00D606F2"/>
  </w:style>
  <w:style w:type="character" w:customStyle="1" w:styleId="WW8Num107z7">
    <w:name w:val="WW8Num107z7"/>
    <w:rsid w:val="00D606F2"/>
  </w:style>
  <w:style w:type="character" w:customStyle="1" w:styleId="WW8Num107z8">
    <w:name w:val="WW8Num107z8"/>
    <w:rsid w:val="00D606F2"/>
  </w:style>
  <w:style w:type="character" w:customStyle="1" w:styleId="WW8Num108z0">
    <w:name w:val="WW8Num108z0"/>
    <w:rsid w:val="00D606F2"/>
  </w:style>
  <w:style w:type="character" w:customStyle="1" w:styleId="WW8Num108z1">
    <w:name w:val="WW8Num108z1"/>
    <w:rsid w:val="00D606F2"/>
  </w:style>
  <w:style w:type="character" w:customStyle="1" w:styleId="WW8Num108z2">
    <w:name w:val="WW8Num108z2"/>
    <w:rsid w:val="00D606F2"/>
  </w:style>
  <w:style w:type="character" w:customStyle="1" w:styleId="WW8Num108z3">
    <w:name w:val="WW8Num108z3"/>
    <w:rsid w:val="00D606F2"/>
  </w:style>
  <w:style w:type="character" w:customStyle="1" w:styleId="WW8Num108z4">
    <w:name w:val="WW8Num108z4"/>
    <w:rsid w:val="00D606F2"/>
  </w:style>
  <w:style w:type="character" w:customStyle="1" w:styleId="WW8Num108z5">
    <w:name w:val="WW8Num108z5"/>
    <w:rsid w:val="00D606F2"/>
  </w:style>
  <w:style w:type="character" w:customStyle="1" w:styleId="WW8Num108z6">
    <w:name w:val="WW8Num108z6"/>
    <w:rsid w:val="00D606F2"/>
  </w:style>
  <w:style w:type="character" w:customStyle="1" w:styleId="WW8Num108z7">
    <w:name w:val="WW8Num108z7"/>
    <w:rsid w:val="00D606F2"/>
  </w:style>
  <w:style w:type="character" w:customStyle="1" w:styleId="WW8Num108z8">
    <w:name w:val="WW8Num108z8"/>
    <w:rsid w:val="00D606F2"/>
  </w:style>
  <w:style w:type="character" w:customStyle="1" w:styleId="WW8Num109z0">
    <w:name w:val="WW8Num109z0"/>
    <w:rsid w:val="00D606F2"/>
    <w:rPr>
      <w:rFonts w:cs="Times New Roman"/>
    </w:rPr>
  </w:style>
  <w:style w:type="character" w:customStyle="1" w:styleId="WW8Num109z1">
    <w:name w:val="WW8Num109z1"/>
    <w:rsid w:val="00D606F2"/>
    <w:rPr>
      <w:rFonts w:cs="Times New Roman"/>
    </w:rPr>
  </w:style>
  <w:style w:type="character" w:customStyle="1" w:styleId="WW8Num110z0">
    <w:name w:val="WW8Num110z0"/>
    <w:rsid w:val="00D606F2"/>
  </w:style>
  <w:style w:type="character" w:customStyle="1" w:styleId="WW8Num110z1">
    <w:name w:val="WW8Num110z1"/>
    <w:rsid w:val="00D606F2"/>
  </w:style>
  <w:style w:type="character" w:customStyle="1" w:styleId="WW8Num110z2">
    <w:name w:val="WW8Num110z2"/>
    <w:rsid w:val="00D606F2"/>
  </w:style>
  <w:style w:type="character" w:customStyle="1" w:styleId="WW8Num110z3">
    <w:name w:val="WW8Num110z3"/>
    <w:rsid w:val="00D606F2"/>
  </w:style>
  <w:style w:type="character" w:customStyle="1" w:styleId="WW8Num110z4">
    <w:name w:val="WW8Num110z4"/>
    <w:rsid w:val="00D606F2"/>
  </w:style>
  <w:style w:type="character" w:customStyle="1" w:styleId="WW8Num110z5">
    <w:name w:val="WW8Num110z5"/>
    <w:rsid w:val="00D606F2"/>
  </w:style>
  <w:style w:type="character" w:customStyle="1" w:styleId="WW8Num110z6">
    <w:name w:val="WW8Num110z6"/>
    <w:rsid w:val="00D606F2"/>
  </w:style>
  <w:style w:type="character" w:customStyle="1" w:styleId="WW8Num110z7">
    <w:name w:val="WW8Num110z7"/>
    <w:rsid w:val="00D606F2"/>
  </w:style>
  <w:style w:type="character" w:customStyle="1" w:styleId="WW8Num110z8">
    <w:name w:val="WW8Num110z8"/>
    <w:rsid w:val="00D606F2"/>
  </w:style>
  <w:style w:type="character" w:customStyle="1" w:styleId="WW8Num111z0">
    <w:name w:val="WW8Num111z0"/>
    <w:rsid w:val="00D606F2"/>
  </w:style>
  <w:style w:type="character" w:customStyle="1" w:styleId="WW8Num111z1">
    <w:name w:val="WW8Num111z1"/>
    <w:rsid w:val="00D606F2"/>
  </w:style>
  <w:style w:type="character" w:customStyle="1" w:styleId="WW8Num111z2">
    <w:name w:val="WW8Num111z2"/>
    <w:rsid w:val="00D606F2"/>
  </w:style>
  <w:style w:type="character" w:customStyle="1" w:styleId="WW8Num111z3">
    <w:name w:val="WW8Num111z3"/>
    <w:rsid w:val="00D606F2"/>
  </w:style>
  <w:style w:type="character" w:customStyle="1" w:styleId="WW8Num111z4">
    <w:name w:val="WW8Num111z4"/>
    <w:rsid w:val="00D606F2"/>
  </w:style>
  <w:style w:type="character" w:customStyle="1" w:styleId="WW8Num111z5">
    <w:name w:val="WW8Num111z5"/>
    <w:rsid w:val="00D606F2"/>
  </w:style>
  <w:style w:type="character" w:customStyle="1" w:styleId="WW8Num111z6">
    <w:name w:val="WW8Num111z6"/>
    <w:rsid w:val="00D606F2"/>
  </w:style>
  <w:style w:type="character" w:customStyle="1" w:styleId="WW8Num111z7">
    <w:name w:val="WW8Num111z7"/>
    <w:rsid w:val="00D606F2"/>
  </w:style>
  <w:style w:type="character" w:customStyle="1" w:styleId="WW8Num111z8">
    <w:name w:val="WW8Num111z8"/>
    <w:rsid w:val="00D606F2"/>
  </w:style>
  <w:style w:type="character" w:customStyle="1" w:styleId="WW8Num112z0">
    <w:name w:val="WW8Num112z0"/>
    <w:rsid w:val="00D606F2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WW8Num112z1">
    <w:name w:val="WW8Num112z1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12z2">
    <w:name w:val="WW8Num112z2"/>
    <w:rsid w:val="00D606F2"/>
  </w:style>
  <w:style w:type="character" w:customStyle="1" w:styleId="WW8Num112z3">
    <w:name w:val="WW8Num112z3"/>
    <w:rsid w:val="00D606F2"/>
  </w:style>
  <w:style w:type="character" w:customStyle="1" w:styleId="WW8Num112z4">
    <w:name w:val="WW8Num112z4"/>
    <w:rsid w:val="00D606F2"/>
  </w:style>
  <w:style w:type="character" w:customStyle="1" w:styleId="WW8Num112z5">
    <w:name w:val="WW8Num112z5"/>
    <w:rsid w:val="00D606F2"/>
  </w:style>
  <w:style w:type="character" w:customStyle="1" w:styleId="WW8Num112z6">
    <w:name w:val="WW8Num112z6"/>
    <w:rsid w:val="00D606F2"/>
  </w:style>
  <w:style w:type="character" w:customStyle="1" w:styleId="WW8Num112z7">
    <w:name w:val="WW8Num112z7"/>
    <w:rsid w:val="00D606F2"/>
  </w:style>
  <w:style w:type="character" w:customStyle="1" w:styleId="WW8Num112z8">
    <w:name w:val="WW8Num112z8"/>
    <w:rsid w:val="00D606F2"/>
  </w:style>
  <w:style w:type="character" w:customStyle="1" w:styleId="WW8Num113z0">
    <w:name w:val="WW8Num113z0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113z1">
    <w:name w:val="WW8Num113z1"/>
    <w:rsid w:val="00D606F2"/>
  </w:style>
  <w:style w:type="character" w:customStyle="1" w:styleId="WW8Num113z2">
    <w:name w:val="WW8Num113z2"/>
    <w:rsid w:val="00D606F2"/>
  </w:style>
  <w:style w:type="character" w:customStyle="1" w:styleId="WW8Num113z3">
    <w:name w:val="WW8Num113z3"/>
    <w:rsid w:val="00D606F2"/>
  </w:style>
  <w:style w:type="character" w:customStyle="1" w:styleId="WW8Num113z4">
    <w:name w:val="WW8Num113z4"/>
    <w:rsid w:val="00D606F2"/>
  </w:style>
  <w:style w:type="character" w:customStyle="1" w:styleId="WW8Num113z5">
    <w:name w:val="WW8Num113z5"/>
    <w:rsid w:val="00D606F2"/>
  </w:style>
  <w:style w:type="character" w:customStyle="1" w:styleId="WW8Num113z6">
    <w:name w:val="WW8Num113z6"/>
    <w:rsid w:val="00D606F2"/>
  </w:style>
  <w:style w:type="character" w:customStyle="1" w:styleId="WW8Num113z7">
    <w:name w:val="WW8Num113z7"/>
    <w:rsid w:val="00D606F2"/>
  </w:style>
  <w:style w:type="character" w:customStyle="1" w:styleId="WW8Num113z8">
    <w:name w:val="WW8Num113z8"/>
    <w:rsid w:val="00D606F2"/>
  </w:style>
  <w:style w:type="character" w:customStyle="1" w:styleId="WW8Num114z0">
    <w:name w:val="WW8Num114z0"/>
    <w:rsid w:val="00D606F2"/>
    <w:rPr>
      <w:lang w:val="en-US"/>
    </w:rPr>
  </w:style>
  <w:style w:type="character" w:customStyle="1" w:styleId="WW8Num114z1">
    <w:name w:val="WW8Num114z1"/>
    <w:rsid w:val="00D606F2"/>
  </w:style>
  <w:style w:type="character" w:customStyle="1" w:styleId="WW8Num114z2">
    <w:name w:val="WW8Num114z2"/>
    <w:rsid w:val="00D606F2"/>
  </w:style>
  <w:style w:type="character" w:customStyle="1" w:styleId="WW8Num114z3">
    <w:name w:val="WW8Num114z3"/>
    <w:rsid w:val="00D606F2"/>
    <w:rPr>
      <w:rFonts w:ascii="標楷體" w:eastAsia="標楷體" w:hAnsi="標楷體" w:cs="標楷體"/>
      <w:lang w:val="en-US"/>
    </w:rPr>
  </w:style>
  <w:style w:type="character" w:customStyle="1" w:styleId="WW8Num114z4">
    <w:name w:val="WW8Num114z4"/>
    <w:rsid w:val="00D606F2"/>
  </w:style>
  <w:style w:type="character" w:customStyle="1" w:styleId="WW8Num114z5">
    <w:name w:val="WW8Num114z5"/>
    <w:rsid w:val="00D606F2"/>
  </w:style>
  <w:style w:type="character" w:customStyle="1" w:styleId="WW8Num114z6">
    <w:name w:val="WW8Num114z6"/>
    <w:rsid w:val="00D606F2"/>
  </w:style>
  <w:style w:type="character" w:customStyle="1" w:styleId="WW8Num114z7">
    <w:name w:val="WW8Num114z7"/>
    <w:rsid w:val="00D606F2"/>
  </w:style>
  <w:style w:type="character" w:customStyle="1" w:styleId="WW8Num114z8">
    <w:name w:val="WW8Num114z8"/>
    <w:rsid w:val="00D606F2"/>
  </w:style>
  <w:style w:type="character" w:customStyle="1" w:styleId="WW8Num115z0">
    <w:name w:val="WW8Num115z0"/>
    <w:rsid w:val="00D606F2"/>
    <w:rPr>
      <w:rFonts w:cs="Times New Roman"/>
    </w:rPr>
  </w:style>
  <w:style w:type="character" w:customStyle="1" w:styleId="WW8Num116z0">
    <w:name w:val="WW8Num116z0"/>
    <w:rsid w:val="00D606F2"/>
  </w:style>
  <w:style w:type="character" w:customStyle="1" w:styleId="WW8Num116z1">
    <w:name w:val="WW8Num116z1"/>
    <w:rsid w:val="00D606F2"/>
  </w:style>
  <w:style w:type="character" w:customStyle="1" w:styleId="WW8Num116z2">
    <w:name w:val="WW8Num116z2"/>
    <w:rsid w:val="00D606F2"/>
  </w:style>
  <w:style w:type="character" w:customStyle="1" w:styleId="WW8Num116z3">
    <w:name w:val="WW8Num116z3"/>
    <w:rsid w:val="00D606F2"/>
  </w:style>
  <w:style w:type="character" w:customStyle="1" w:styleId="WW8Num116z4">
    <w:name w:val="WW8Num116z4"/>
    <w:rsid w:val="00D606F2"/>
  </w:style>
  <w:style w:type="character" w:customStyle="1" w:styleId="WW8Num116z5">
    <w:name w:val="WW8Num116z5"/>
    <w:rsid w:val="00D606F2"/>
  </w:style>
  <w:style w:type="character" w:customStyle="1" w:styleId="WW8Num116z6">
    <w:name w:val="WW8Num116z6"/>
    <w:rsid w:val="00D606F2"/>
  </w:style>
  <w:style w:type="character" w:customStyle="1" w:styleId="WW8Num116z7">
    <w:name w:val="WW8Num116z7"/>
    <w:rsid w:val="00D606F2"/>
  </w:style>
  <w:style w:type="character" w:customStyle="1" w:styleId="WW8Num116z8">
    <w:name w:val="WW8Num116z8"/>
    <w:rsid w:val="00D606F2"/>
  </w:style>
  <w:style w:type="character" w:customStyle="1" w:styleId="WW8Num117z0">
    <w:name w:val="WW8Num117z0"/>
    <w:rsid w:val="00D606F2"/>
  </w:style>
  <w:style w:type="character" w:customStyle="1" w:styleId="WW8Num117z1">
    <w:name w:val="WW8Num117z1"/>
    <w:rsid w:val="00D606F2"/>
  </w:style>
  <w:style w:type="character" w:customStyle="1" w:styleId="WW8Num117z2">
    <w:name w:val="WW8Num117z2"/>
    <w:rsid w:val="00D606F2"/>
  </w:style>
  <w:style w:type="character" w:customStyle="1" w:styleId="WW8Num117z3">
    <w:name w:val="WW8Num117z3"/>
    <w:rsid w:val="00D606F2"/>
  </w:style>
  <w:style w:type="character" w:customStyle="1" w:styleId="WW8Num117z4">
    <w:name w:val="WW8Num117z4"/>
    <w:rsid w:val="00D606F2"/>
  </w:style>
  <w:style w:type="character" w:customStyle="1" w:styleId="WW8Num117z5">
    <w:name w:val="WW8Num117z5"/>
    <w:rsid w:val="00D606F2"/>
  </w:style>
  <w:style w:type="character" w:customStyle="1" w:styleId="WW8Num117z6">
    <w:name w:val="WW8Num117z6"/>
    <w:rsid w:val="00D606F2"/>
  </w:style>
  <w:style w:type="character" w:customStyle="1" w:styleId="WW8Num117z7">
    <w:name w:val="WW8Num117z7"/>
    <w:rsid w:val="00D606F2"/>
  </w:style>
  <w:style w:type="character" w:customStyle="1" w:styleId="WW8Num117z8">
    <w:name w:val="WW8Num117z8"/>
    <w:rsid w:val="00D606F2"/>
  </w:style>
  <w:style w:type="character" w:customStyle="1" w:styleId="WW8Num118z0">
    <w:name w:val="WW8Num118z0"/>
    <w:rsid w:val="00D606F2"/>
  </w:style>
  <w:style w:type="character" w:customStyle="1" w:styleId="WW8Num118z1">
    <w:name w:val="WW8Num118z1"/>
    <w:rsid w:val="00D606F2"/>
  </w:style>
  <w:style w:type="character" w:customStyle="1" w:styleId="WW8Num118z2">
    <w:name w:val="WW8Num118z2"/>
    <w:rsid w:val="00D606F2"/>
  </w:style>
  <w:style w:type="character" w:customStyle="1" w:styleId="WW8Num118z3">
    <w:name w:val="WW8Num118z3"/>
    <w:rsid w:val="00D606F2"/>
  </w:style>
  <w:style w:type="character" w:customStyle="1" w:styleId="WW8Num118z4">
    <w:name w:val="WW8Num118z4"/>
    <w:rsid w:val="00D606F2"/>
  </w:style>
  <w:style w:type="character" w:customStyle="1" w:styleId="WW8Num118z5">
    <w:name w:val="WW8Num118z5"/>
    <w:rsid w:val="00D606F2"/>
  </w:style>
  <w:style w:type="character" w:customStyle="1" w:styleId="WW8Num118z6">
    <w:name w:val="WW8Num118z6"/>
    <w:rsid w:val="00D606F2"/>
  </w:style>
  <w:style w:type="character" w:customStyle="1" w:styleId="WW8Num118z7">
    <w:name w:val="WW8Num118z7"/>
    <w:rsid w:val="00D606F2"/>
  </w:style>
  <w:style w:type="character" w:customStyle="1" w:styleId="WW8Num118z8">
    <w:name w:val="WW8Num118z8"/>
    <w:rsid w:val="00D606F2"/>
  </w:style>
  <w:style w:type="character" w:customStyle="1" w:styleId="WW8Num119z0">
    <w:name w:val="WW8Num119z0"/>
    <w:rsid w:val="00D606F2"/>
    <w:rPr>
      <w:sz w:val="28"/>
      <w:szCs w:val="28"/>
    </w:rPr>
  </w:style>
  <w:style w:type="character" w:customStyle="1" w:styleId="WW8Num119z1">
    <w:name w:val="WW8Num119z1"/>
    <w:rsid w:val="00D606F2"/>
  </w:style>
  <w:style w:type="character" w:customStyle="1" w:styleId="WW8Num119z2">
    <w:name w:val="WW8Num119z2"/>
    <w:rsid w:val="00D606F2"/>
  </w:style>
  <w:style w:type="character" w:customStyle="1" w:styleId="WW8Num119z3">
    <w:name w:val="WW8Num119z3"/>
    <w:rsid w:val="00D606F2"/>
  </w:style>
  <w:style w:type="character" w:customStyle="1" w:styleId="WW8Num119z4">
    <w:name w:val="WW8Num119z4"/>
    <w:rsid w:val="00D606F2"/>
  </w:style>
  <w:style w:type="character" w:customStyle="1" w:styleId="WW8Num119z5">
    <w:name w:val="WW8Num119z5"/>
    <w:rsid w:val="00D606F2"/>
  </w:style>
  <w:style w:type="character" w:customStyle="1" w:styleId="WW8Num119z6">
    <w:name w:val="WW8Num119z6"/>
    <w:rsid w:val="00D606F2"/>
  </w:style>
  <w:style w:type="character" w:customStyle="1" w:styleId="WW8Num119z7">
    <w:name w:val="WW8Num119z7"/>
    <w:rsid w:val="00D606F2"/>
  </w:style>
  <w:style w:type="character" w:customStyle="1" w:styleId="WW8Num119z8">
    <w:name w:val="WW8Num119z8"/>
    <w:rsid w:val="00D606F2"/>
  </w:style>
  <w:style w:type="character" w:customStyle="1" w:styleId="WW8Num120z0">
    <w:name w:val="WW8Num120z0"/>
    <w:rsid w:val="00D606F2"/>
    <w:rPr>
      <w:rFonts w:cs="Times New Roman"/>
    </w:rPr>
  </w:style>
  <w:style w:type="character" w:customStyle="1" w:styleId="WW8Num120z1">
    <w:name w:val="WW8Num120z1"/>
    <w:rsid w:val="00D606F2"/>
    <w:rPr>
      <w:rFonts w:cs="Times New Roman"/>
    </w:rPr>
  </w:style>
  <w:style w:type="character" w:customStyle="1" w:styleId="WW8Num121z0">
    <w:name w:val="WW8Num121z0"/>
    <w:rsid w:val="00D606F2"/>
    <w:rPr>
      <w:rFonts w:cs="Times New Roman"/>
    </w:rPr>
  </w:style>
  <w:style w:type="character" w:customStyle="1" w:styleId="WW8Num121z1">
    <w:name w:val="WW8Num121z1"/>
    <w:rsid w:val="00D606F2"/>
    <w:rPr>
      <w:rFonts w:cs="Times New Roman"/>
    </w:rPr>
  </w:style>
  <w:style w:type="character" w:customStyle="1" w:styleId="WW8Num122z0">
    <w:name w:val="WW8Num122z0"/>
    <w:rsid w:val="00D606F2"/>
    <w:rPr>
      <w:rFonts w:cs="Times New Roman"/>
    </w:rPr>
  </w:style>
  <w:style w:type="character" w:customStyle="1" w:styleId="WW8Num122z1">
    <w:name w:val="WW8Num122z1"/>
    <w:rsid w:val="00D606F2"/>
    <w:rPr>
      <w:rFonts w:cs="Times New Roman"/>
    </w:rPr>
  </w:style>
  <w:style w:type="character" w:customStyle="1" w:styleId="WW8Num123z0">
    <w:name w:val="WW8Num123z0"/>
    <w:rsid w:val="00D606F2"/>
    <w:rPr>
      <w:b/>
    </w:rPr>
  </w:style>
  <w:style w:type="character" w:customStyle="1" w:styleId="WW8Num123z1">
    <w:name w:val="WW8Num123z1"/>
    <w:rsid w:val="00D606F2"/>
  </w:style>
  <w:style w:type="character" w:customStyle="1" w:styleId="WW8Num123z2">
    <w:name w:val="WW8Num123z2"/>
    <w:rsid w:val="00D606F2"/>
  </w:style>
  <w:style w:type="character" w:customStyle="1" w:styleId="WW8Num123z3">
    <w:name w:val="WW8Num123z3"/>
    <w:rsid w:val="00D606F2"/>
  </w:style>
  <w:style w:type="character" w:customStyle="1" w:styleId="WW8Num123z4">
    <w:name w:val="WW8Num123z4"/>
    <w:rsid w:val="00D606F2"/>
  </w:style>
  <w:style w:type="character" w:customStyle="1" w:styleId="WW8Num123z5">
    <w:name w:val="WW8Num123z5"/>
    <w:rsid w:val="00D606F2"/>
  </w:style>
  <w:style w:type="character" w:customStyle="1" w:styleId="WW8Num123z6">
    <w:name w:val="WW8Num123z6"/>
    <w:rsid w:val="00D606F2"/>
  </w:style>
  <w:style w:type="character" w:customStyle="1" w:styleId="WW8Num123z7">
    <w:name w:val="WW8Num123z7"/>
    <w:rsid w:val="00D606F2"/>
  </w:style>
  <w:style w:type="character" w:customStyle="1" w:styleId="WW8Num123z8">
    <w:name w:val="WW8Num123z8"/>
    <w:rsid w:val="00D606F2"/>
  </w:style>
  <w:style w:type="character" w:customStyle="1" w:styleId="WW8Num124z0">
    <w:name w:val="WW8Num124z0"/>
    <w:rsid w:val="00D606F2"/>
    <w:rPr>
      <w:rFonts w:ascii="標楷體" w:eastAsia="標楷體" w:hAnsi="標楷體" w:cs="Times New Roman"/>
    </w:rPr>
  </w:style>
  <w:style w:type="character" w:customStyle="1" w:styleId="WW8Num124z1">
    <w:name w:val="WW8Num124z1"/>
    <w:rsid w:val="00D606F2"/>
  </w:style>
  <w:style w:type="character" w:customStyle="1" w:styleId="WW8Num124z2">
    <w:name w:val="WW8Num124z2"/>
    <w:rsid w:val="00D606F2"/>
  </w:style>
  <w:style w:type="character" w:customStyle="1" w:styleId="WW8Num124z3">
    <w:name w:val="WW8Num124z3"/>
    <w:rsid w:val="00D606F2"/>
  </w:style>
  <w:style w:type="character" w:customStyle="1" w:styleId="WW8Num124z4">
    <w:name w:val="WW8Num124z4"/>
    <w:rsid w:val="00D606F2"/>
  </w:style>
  <w:style w:type="character" w:customStyle="1" w:styleId="WW8Num124z5">
    <w:name w:val="WW8Num124z5"/>
    <w:rsid w:val="00D606F2"/>
  </w:style>
  <w:style w:type="character" w:customStyle="1" w:styleId="WW8Num124z6">
    <w:name w:val="WW8Num124z6"/>
    <w:rsid w:val="00D606F2"/>
  </w:style>
  <w:style w:type="character" w:customStyle="1" w:styleId="WW8Num124z7">
    <w:name w:val="WW8Num124z7"/>
    <w:rsid w:val="00D606F2"/>
  </w:style>
  <w:style w:type="character" w:customStyle="1" w:styleId="WW8Num124z8">
    <w:name w:val="WW8Num124z8"/>
    <w:rsid w:val="00D606F2"/>
  </w:style>
  <w:style w:type="character" w:customStyle="1" w:styleId="WW8Num125z0">
    <w:name w:val="WW8Num125z0"/>
    <w:rsid w:val="00D606F2"/>
  </w:style>
  <w:style w:type="character" w:customStyle="1" w:styleId="WW8Num125z1">
    <w:name w:val="WW8Num125z1"/>
    <w:rsid w:val="00D606F2"/>
  </w:style>
  <w:style w:type="character" w:customStyle="1" w:styleId="WW8Num125z2">
    <w:name w:val="WW8Num125z2"/>
    <w:rsid w:val="00D606F2"/>
  </w:style>
  <w:style w:type="character" w:customStyle="1" w:styleId="WW8Num125z3">
    <w:name w:val="WW8Num125z3"/>
    <w:rsid w:val="00D606F2"/>
  </w:style>
  <w:style w:type="character" w:customStyle="1" w:styleId="WW8Num125z4">
    <w:name w:val="WW8Num125z4"/>
    <w:rsid w:val="00D606F2"/>
  </w:style>
  <w:style w:type="character" w:customStyle="1" w:styleId="WW8Num125z5">
    <w:name w:val="WW8Num125z5"/>
    <w:rsid w:val="00D606F2"/>
  </w:style>
  <w:style w:type="character" w:customStyle="1" w:styleId="WW8Num125z6">
    <w:name w:val="WW8Num125z6"/>
    <w:rsid w:val="00D606F2"/>
  </w:style>
  <w:style w:type="character" w:customStyle="1" w:styleId="WW8Num125z7">
    <w:name w:val="WW8Num125z7"/>
    <w:rsid w:val="00D606F2"/>
  </w:style>
  <w:style w:type="character" w:customStyle="1" w:styleId="WW8Num125z8">
    <w:name w:val="WW8Num125z8"/>
    <w:rsid w:val="00D606F2"/>
  </w:style>
  <w:style w:type="character" w:customStyle="1" w:styleId="WW8Num126z0">
    <w:name w:val="WW8Num126z0"/>
    <w:rsid w:val="00D606F2"/>
  </w:style>
  <w:style w:type="character" w:customStyle="1" w:styleId="WW8Num126z1">
    <w:name w:val="WW8Num126z1"/>
    <w:rsid w:val="00D606F2"/>
  </w:style>
  <w:style w:type="character" w:customStyle="1" w:styleId="WW8Num126z2">
    <w:name w:val="WW8Num126z2"/>
    <w:rsid w:val="00D606F2"/>
  </w:style>
  <w:style w:type="character" w:customStyle="1" w:styleId="WW8Num126z3">
    <w:name w:val="WW8Num126z3"/>
    <w:rsid w:val="00D606F2"/>
  </w:style>
  <w:style w:type="character" w:customStyle="1" w:styleId="WW8Num126z4">
    <w:name w:val="WW8Num126z4"/>
    <w:rsid w:val="00D606F2"/>
  </w:style>
  <w:style w:type="character" w:customStyle="1" w:styleId="WW8Num126z5">
    <w:name w:val="WW8Num126z5"/>
    <w:rsid w:val="00D606F2"/>
  </w:style>
  <w:style w:type="character" w:customStyle="1" w:styleId="WW8Num126z6">
    <w:name w:val="WW8Num126z6"/>
    <w:rsid w:val="00D606F2"/>
  </w:style>
  <w:style w:type="character" w:customStyle="1" w:styleId="WW8Num126z7">
    <w:name w:val="WW8Num126z7"/>
    <w:rsid w:val="00D606F2"/>
  </w:style>
  <w:style w:type="character" w:customStyle="1" w:styleId="WW8Num126z8">
    <w:name w:val="WW8Num126z8"/>
    <w:rsid w:val="00D606F2"/>
  </w:style>
  <w:style w:type="character" w:customStyle="1" w:styleId="WW8Num127z0">
    <w:name w:val="WW8Num127z0"/>
    <w:rsid w:val="00D606F2"/>
    <w:rPr>
      <w:rFonts w:ascii="標楷體" w:eastAsia="標楷體" w:hAnsi="標楷體" w:cs="標楷體"/>
      <w:sz w:val="28"/>
      <w:szCs w:val="28"/>
    </w:rPr>
  </w:style>
  <w:style w:type="character" w:customStyle="1" w:styleId="WW8Num127z1">
    <w:name w:val="WW8Num127z1"/>
    <w:rsid w:val="00D606F2"/>
  </w:style>
  <w:style w:type="character" w:customStyle="1" w:styleId="WW8Num127z2">
    <w:name w:val="WW8Num127z2"/>
    <w:rsid w:val="00D606F2"/>
  </w:style>
  <w:style w:type="character" w:customStyle="1" w:styleId="WW8Num127z3">
    <w:name w:val="WW8Num127z3"/>
    <w:rsid w:val="00D606F2"/>
  </w:style>
  <w:style w:type="character" w:customStyle="1" w:styleId="WW8Num127z4">
    <w:name w:val="WW8Num127z4"/>
    <w:rsid w:val="00D606F2"/>
  </w:style>
  <w:style w:type="character" w:customStyle="1" w:styleId="WW8Num127z5">
    <w:name w:val="WW8Num127z5"/>
    <w:rsid w:val="00D606F2"/>
  </w:style>
  <w:style w:type="character" w:customStyle="1" w:styleId="WW8Num127z6">
    <w:name w:val="WW8Num127z6"/>
    <w:rsid w:val="00D606F2"/>
  </w:style>
  <w:style w:type="character" w:customStyle="1" w:styleId="WW8Num127z7">
    <w:name w:val="WW8Num127z7"/>
    <w:rsid w:val="00D606F2"/>
  </w:style>
  <w:style w:type="character" w:customStyle="1" w:styleId="WW8Num127z8">
    <w:name w:val="WW8Num127z8"/>
    <w:rsid w:val="00D606F2"/>
  </w:style>
  <w:style w:type="character" w:customStyle="1" w:styleId="WW8Num128z0">
    <w:name w:val="WW8Num128z0"/>
    <w:rsid w:val="00D606F2"/>
    <w:rPr>
      <w:rFonts w:ascii="Times New Roman" w:eastAsia="Times New Roman" w:hAnsi="Times New Roman" w:cs="Times New Roman"/>
    </w:rPr>
  </w:style>
  <w:style w:type="character" w:customStyle="1" w:styleId="WW8Num128z1">
    <w:name w:val="WW8Num128z1"/>
    <w:rsid w:val="00D606F2"/>
  </w:style>
  <w:style w:type="character" w:customStyle="1" w:styleId="WW8Num128z2">
    <w:name w:val="WW8Num128z2"/>
    <w:rsid w:val="00D606F2"/>
  </w:style>
  <w:style w:type="character" w:customStyle="1" w:styleId="WW8Num128z3">
    <w:name w:val="WW8Num128z3"/>
    <w:rsid w:val="00D606F2"/>
  </w:style>
  <w:style w:type="character" w:customStyle="1" w:styleId="WW8Num128z4">
    <w:name w:val="WW8Num128z4"/>
    <w:rsid w:val="00D606F2"/>
  </w:style>
  <w:style w:type="character" w:customStyle="1" w:styleId="WW8Num128z5">
    <w:name w:val="WW8Num128z5"/>
    <w:rsid w:val="00D606F2"/>
  </w:style>
  <w:style w:type="character" w:customStyle="1" w:styleId="WW8Num128z6">
    <w:name w:val="WW8Num128z6"/>
    <w:rsid w:val="00D606F2"/>
  </w:style>
  <w:style w:type="character" w:customStyle="1" w:styleId="WW8Num128z7">
    <w:name w:val="WW8Num128z7"/>
    <w:rsid w:val="00D606F2"/>
  </w:style>
  <w:style w:type="character" w:customStyle="1" w:styleId="WW8Num128z8">
    <w:name w:val="WW8Num128z8"/>
    <w:rsid w:val="00D606F2"/>
  </w:style>
  <w:style w:type="character" w:customStyle="1" w:styleId="WW8Num129z0">
    <w:name w:val="WW8Num129z0"/>
    <w:rsid w:val="00D606F2"/>
  </w:style>
  <w:style w:type="character" w:customStyle="1" w:styleId="WW8Num129z1">
    <w:name w:val="WW8Num129z1"/>
    <w:rsid w:val="00D606F2"/>
  </w:style>
  <w:style w:type="character" w:customStyle="1" w:styleId="WW8Num129z2">
    <w:name w:val="WW8Num129z2"/>
    <w:rsid w:val="00D606F2"/>
  </w:style>
  <w:style w:type="character" w:customStyle="1" w:styleId="WW8Num129z3">
    <w:name w:val="WW8Num129z3"/>
    <w:rsid w:val="00D606F2"/>
  </w:style>
  <w:style w:type="character" w:customStyle="1" w:styleId="WW8Num129z4">
    <w:name w:val="WW8Num129z4"/>
    <w:rsid w:val="00D606F2"/>
  </w:style>
  <w:style w:type="character" w:customStyle="1" w:styleId="WW8Num129z5">
    <w:name w:val="WW8Num129z5"/>
    <w:rsid w:val="00D606F2"/>
  </w:style>
  <w:style w:type="character" w:customStyle="1" w:styleId="WW8Num129z6">
    <w:name w:val="WW8Num129z6"/>
    <w:rsid w:val="00D606F2"/>
  </w:style>
  <w:style w:type="character" w:customStyle="1" w:styleId="WW8Num129z7">
    <w:name w:val="WW8Num129z7"/>
    <w:rsid w:val="00D606F2"/>
  </w:style>
  <w:style w:type="character" w:customStyle="1" w:styleId="WW8Num129z8">
    <w:name w:val="WW8Num129z8"/>
    <w:rsid w:val="00D606F2"/>
  </w:style>
  <w:style w:type="character" w:customStyle="1" w:styleId="WW8Num130z0">
    <w:name w:val="WW8Num130z0"/>
    <w:rsid w:val="00D606F2"/>
    <w:rPr>
      <w:strike w:val="0"/>
      <w:dstrike w:val="0"/>
    </w:rPr>
  </w:style>
  <w:style w:type="character" w:customStyle="1" w:styleId="WW8Num130z1">
    <w:name w:val="WW8Num130z1"/>
    <w:rsid w:val="00D606F2"/>
  </w:style>
  <w:style w:type="character" w:customStyle="1" w:styleId="WW8Num130z2">
    <w:name w:val="WW8Num130z2"/>
    <w:rsid w:val="00D606F2"/>
  </w:style>
  <w:style w:type="character" w:customStyle="1" w:styleId="WW8Num130z3">
    <w:name w:val="WW8Num130z3"/>
    <w:rsid w:val="00D606F2"/>
  </w:style>
  <w:style w:type="character" w:customStyle="1" w:styleId="WW8Num130z4">
    <w:name w:val="WW8Num130z4"/>
    <w:rsid w:val="00D606F2"/>
  </w:style>
  <w:style w:type="character" w:customStyle="1" w:styleId="WW8Num130z5">
    <w:name w:val="WW8Num130z5"/>
    <w:rsid w:val="00D606F2"/>
  </w:style>
  <w:style w:type="character" w:customStyle="1" w:styleId="WW8Num130z6">
    <w:name w:val="WW8Num130z6"/>
    <w:rsid w:val="00D606F2"/>
  </w:style>
  <w:style w:type="character" w:customStyle="1" w:styleId="WW8Num130z7">
    <w:name w:val="WW8Num130z7"/>
    <w:rsid w:val="00D606F2"/>
  </w:style>
  <w:style w:type="character" w:customStyle="1" w:styleId="WW8Num130z8">
    <w:name w:val="WW8Num130z8"/>
    <w:rsid w:val="00D606F2"/>
  </w:style>
  <w:style w:type="character" w:customStyle="1" w:styleId="WW8Num131z0">
    <w:name w:val="WW8Num131z0"/>
    <w:rsid w:val="00D606F2"/>
    <w:rPr>
      <w:b/>
      <w:lang w:val="en-US"/>
    </w:rPr>
  </w:style>
  <w:style w:type="character" w:customStyle="1" w:styleId="WW8Num131z1">
    <w:name w:val="WW8Num131z1"/>
    <w:rsid w:val="00D606F2"/>
    <w:rPr>
      <w:b/>
      <w:lang w:val="en-US"/>
    </w:rPr>
  </w:style>
  <w:style w:type="character" w:customStyle="1" w:styleId="WW8Num131z2">
    <w:name w:val="WW8Num131z2"/>
    <w:rsid w:val="00D606F2"/>
    <w:rPr>
      <w:rFonts w:ascii="Wingdings" w:eastAsia="Wingdings" w:hAnsi="Wingdings" w:cs="Wingdings"/>
    </w:rPr>
  </w:style>
  <w:style w:type="character" w:customStyle="1" w:styleId="WW8Num132z0">
    <w:name w:val="WW8Num132z0"/>
    <w:rsid w:val="00D606F2"/>
  </w:style>
  <w:style w:type="character" w:customStyle="1" w:styleId="WW8Num132z1">
    <w:name w:val="WW8Num132z1"/>
    <w:rsid w:val="00D606F2"/>
  </w:style>
  <w:style w:type="character" w:customStyle="1" w:styleId="WW8Num132z2">
    <w:name w:val="WW8Num132z2"/>
    <w:rsid w:val="00D606F2"/>
  </w:style>
  <w:style w:type="character" w:customStyle="1" w:styleId="WW8Num132z3">
    <w:name w:val="WW8Num132z3"/>
    <w:rsid w:val="00D606F2"/>
  </w:style>
  <w:style w:type="character" w:customStyle="1" w:styleId="WW8Num132z4">
    <w:name w:val="WW8Num132z4"/>
    <w:rsid w:val="00D606F2"/>
  </w:style>
  <w:style w:type="character" w:customStyle="1" w:styleId="WW8Num132z5">
    <w:name w:val="WW8Num132z5"/>
    <w:rsid w:val="00D606F2"/>
  </w:style>
  <w:style w:type="character" w:customStyle="1" w:styleId="WW8Num132z6">
    <w:name w:val="WW8Num132z6"/>
    <w:rsid w:val="00D606F2"/>
  </w:style>
  <w:style w:type="character" w:customStyle="1" w:styleId="WW8Num132z7">
    <w:name w:val="WW8Num132z7"/>
    <w:rsid w:val="00D606F2"/>
  </w:style>
  <w:style w:type="character" w:customStyle="1" w:styleId="WW8Num132z8">
    <w:name w:val="WW8Num132z8"/>
    <w:rsid w:val="00D606F2"/>
  </w:style>
  <w:style w:type="character" w:customStyle="1" w:styleId="WW8Num133z0">
    <w:name w:val="WW8Num133z0"/>
    <w:rsid w:val="00D606F2"/>
    <w:rPr>
      <w:rFonts w:cs="Times New Roman"/>
    </w:rPr>
  </w:style>
  <w:style w:type="character" w:customStyle="1" w:styleId="WW8Num133z1">
    <w:name w:val="WW8Num133z1"/>
    <w:rsid w:val="00D606F2"/>
    <w:rPr>
      <w:rFonts w:cs="Times New Roman"/>
    </w:rPr>
  </w:style>
  <w:style w:type="character" w:customStyle="1" w:styleId="WW8Num134z0">
    <w:name w:val="WW8Num134z0"/>
    <w:rsid w:val="00D606F2"/>
    <w:rPr>
      <w:rFonts w:cs="Times New Roman"/>
    </w:rPr>
  </w:style>
  <w:style w:type="character" w:customStyle="1" w:styleId="WW8Num134z1">
    <w:name w:val="WW8Num134z1"/>
    <w:rsid w:val="00D606F2"/>
    <w:rPr>
      <w:rFonts w:cs="Times New Roman"/>
    </w:rPr>
  </w:style>
  <w:style w:type="character" w:customStyle="1" w:styleId="WW8Num135z0">
    <w:name w:val="WW8Num135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135z1">
    <w:name w:val="WW8Num135z1"/>
    <w:rsid w:val="00D606F2"/>
    <w:rPr>
      <w:b w:val="0"/>
      <w:bCs/>
      <w:i w:val="0"/>
      <w:sz w:val="20"/>
      <w:szCs w:val="20"/>
    </w:rPr>
  </w:style>
  <w:style w:type="character" w:customStyle="1" w:styleId="WW8Num135z2">
    <w:name w:val="WW8Num135z2"/>
    <w:rsid w:val="00D606F2"/>
  </w:style>
  <w:style w:type="character" w:customStyle="1" w:styleId="WW8Num135z3">
    <w:name w:val="WW8Num135z3"/>
    <w:rsid w:val="00D606F2"/>
  </w:style>
  <w:style w:type="character" w:customStyle="1" w:styleId="WW8Num135z4">
    <w:name w:val="WW8Num135z4"/>
    <w:rsid w:val="00D606F2"/>
  </w:style>
  <w:style w:type="character" w:customStyle="1" w:styleId="WW8Num135z5">
    <w:name w:val="WW8Num135z5"/>
    <w:rsid w:val="00D606F2"/>
  </w:style>
  <w:style w:type="character" w:customStyle="1" w:styleId="WW8Num135z6">
    <w:name w:val="WW8Num135z6"/>
    <w:rsid w:val="00D606F2"/>
  </w:style>
  <w:style w:type="character" w:customStyle="1" w:styleId="WW8Num135z7">
    <w:name w:val="WW8Num135z7"/>
    <w:rsid w:val="00D606F2"/>
  </w:style>
  <w:style w:type="character" w:customStyle="1" w:styleId="WW8Num135z8">
    <w:name w:val="WW8Num135z8"/>
    <w:rsid w:val="00D606F2"/>
  </w:style>
  <w:style w:type="character" w:customStyle="1" w:styleId="WW8Num136z0">
    <w:name w:val="WW8Num136z0"/>
    <w:rsid w:val="00D606F2"/>
  </w:style>
  <w:style w:type="character" w:customStyle="1" w:styleId="WW8Num136z1">
    <w:name w:val="WW8Num136z1"/>
    <w:rsid w:val="00D606F2"/>
  </w:style>
  <w:style w:type="character" w:customStyle="1" w:styleId="WW8Num136z2">
    <w:name w:val="WW8Num136z2"/>
    <w:rsid w:val="00D606F2"/>
  </w:style>
  <w:style w:type="character" w:customStyle="1" w:styleId="WW8Num136z3">
    <w:name w:val="WW8Num136z3"/>
    <w:rsid w:val="00D606F2"/>
  </w:style>
  <w:style w:type="character" w:customStyle="1" w:styleId="WW8Num136z4">
    <w:name w:val="WW8Num136z4"/>
    <w:rsid w:val="00D606F2"/>
  </w:style>
  <w:style w:type="character" w:customStyle="1" w:styleId="WW8Num136z5">
    <w:name w:val="WW8Num136z5"/>
    <w:rsid w:val="00D606F2"/>
  </w:style>
  <w:style w:type="character" w:customStyle="1" w:styleId="WW8Num136z6">
    <w:name w:val="WW8Num136z6"/>
    <w:rsid w:val="00D606F2"/>
  </w:style>
  <w:style w:type="character" w:customStyle="1" w:styleId="WW8Num136z7">
    <w:name w:val="WW8Num136z7"/>
    <w:rsid w:val="00D606F2"/>
  </w:style>
  <w:style w:type="character" w:customStyle="1" w:styleId="WW8Num136z8">
    <w:name w:val="WW8Num136z8"/>
    <w:rsid w:val="00D606F2"/>
  </w:style>
  <w:style w:type="character" w:customStyle="1" w:styleId="WW8Num137z0">
    <w:name w:val="WW8Num137z0"/>
    <w:rsid w:val="00D606F2"/>
  </w:style>
  <w:style w:type="character" w:customStyle="1" w:styleId="WW8Num137z1">
    <w:name w:val="WW8Num137z1"/>
    <w:rsid w:val="00D606F2"/>
  </w:style>
  <w:style w:type="character" w:customStyle="1" w:styleId="WW8Num137z2">
    <w:name w:val="WW8Num137z2"/>
    <w:rsid w:val="00D606F2"/>
  </w:style>
  <w:style w:type="character" w:customStyle="1" w:styleId="WW8Num137z3">
    <w:name w:val="WW8Num137z3"/>
    <w:rsid w:val="00D606F2"/>
  </w:style>
  <w:style w:type="character" w:customStyle="1" w:styleId="WW8Num137z4">
    <w:name w:val="WW8Num137z4"/>
    <w:rsid w:val="00D606F2"/>
  </w:style>
  <w:style w:type="character" w:customStyle="1" w:styleId="WW8Num137z5">
    <w:name w:val="WW8Num137z5"/>
    <w:rsid w:val="00D606F2"/>
  </w:style>
  <w:style w:type="character" w:customStyle="1" w:styleId="WW8Num137z6">
    <w:name w:val="WW8Num137z6"/>
    <w:rsid w:val="00D606F2"/>
  </w:style>
  <w:style w:type="character" w:customStyle="1" w:styleId="WW8Num137z7">
    <w:name w:val="WW8Num137z7"/>
    <w:rsid w:val="00D606F2"/>
  </w:style>
  <w:style w:type="character" w:customStyle="1" w:styleId="WW8Num137z8">
    <w:name w:val="WW8Num137z8"/>
    <w:rsid w:val="00D606F2"/>
  </w:style>
  <w:style w:type="character" w:customStyle="1" w:styleId="WW8Num138z0">
    <w:name w:val="WW8Num138z0"/>
    <w:rsid w:val="00D606F2"/>
    <w:rPr>
      <w:rFonts w:ascii="新細明體, PMingLiU" w:eastAsia="新細明體, PMingLiU" w:hAnsi="新細明體, PMingLiU" w:cs="Times New Roman"/>
      <w:b/>
    </w:rPr>
  </w:style>
  <w:style w:type="character" w:customStyle="1" w:styleId="WW8Num138z1">
    <w:name w:val="WW8Num138z1"/>
    <w:rsid w:val="00D606F2"/>
    <w:rPr>
      <w:rFonts w:ascii="Wingdings" w:eastAsia="Wingdings" w:hAnsi="Wingdings" w:cs="Wingdings"/>
    </w:rPr>
  </w:style>
  <w:style w:type="character" w:customStyle="1" w:styleId="WW8Num139z0">
    <w:name w:val="WW8Num139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139z1">
    <w:name w:val="WW8Num139z1"/>
    <w:rsid w:val="00D606F2"/>
  </w:style>
  <w:style w:type="character" w:customStyle="1" w:styleId="WW8Num139z2">
    <w:name w:val="WW8Num139z2"/>
    <w:rsid w:val="00D606F2"/>
  </w:style>
  <w:style w:type="character" w:customStyle="1" w:styleId="WW8Num139z3">
    <w:name w:val="WW8Num139z3"/>
    <w:rsid w:val="00D606F2"/>
  </w:style>
  <w:style w:type="character" w:customStyle="1" w:styleId="WW8Num139z4">
    <w:name w:val="WW8Num139z4"/>
    <w:rsid w:val="00D606F2"/>
  </w:style>
  <w:style w:type="character" w:customStyle="1" w:styleId="WW8Num139z5">
    <w:name w:val="WW8Num139z5"/>
    <w:rsid w:val="00D606F2"/>
  </w:style>
  <w:style w:type="character" w:customStyle="1" w:styleId="WW8Num139z6">
    <w:name w:val="WW8Num139z6"/>
    <w:rsid w:val="00D606F2"/>
  </w:style>
  <w:style w:type="character" w:customStyle="1" w:styleId="WW8Num139z7">
    <w:name w:val="WW8Num139z7"/>
    <w:rsid w:val="00D606F2"/>
  </w:style>
  <w:style w:type="character" w:customStyle="1" w:styleId="WW8Num139z8">
    <w:name w:val="WW8Num139z8"/>
    <w:rsid w:val="00D606F2"/>
  </w:style>
  <w:style w:type="character" w:customStyle="1" w:styleId="WW8Num140z0">
    <w:name w:val="WW8Num140z0"/>
    <w:rsid w:val="00D606F2"/>
    <w:rPr>
      <w:rFonts w:ascii="標楷體" w:eastAsia="標楷體" w:hAnsi="標楷體" w:cs="標楷體"/>
      <w:sz w:val="18"/>
      <w:szCs w:val="18"/>
    </w:rPr>
  </w:style>
  <w:style w:type="character" w:customStyle="1" w:styleId="WW8Num140z1">
    <w:name w:val="WW8Num140z1"/>
    <w:rsid w:val="00D606F2"/>
    <w:rPr>
      <w:rFonts w:ascii="Wingdings" w:eastAsia="Wingdings" w:hAnsi="Wingdings" w:cs="Wingdings"/>
    </w:rPr>
  </w:style>
  <w:style w:type="character" w:customStyle="1" w:styleId="WW8Num141z0">
    <w:name w:val="WW8Num141z0"/>
    <w:rsid w:val="00D606F2"/>
    <w:rPr>
      <w:rFonts w:cs="Times New Roman"/>
    </w:rPr>
  </w:style>
  <w:style w:type="character" w:customStyle="1" w:styleId="WW8Num141z1">
    <w:name w:val="WW8Num141z1"/>
    <w:rsid w:val="00D606F2"/>
    <w:rPr>
      <w:rFonts w:cs="Times New Roman"/>
    </w:rPr>
  </w:style>
  <w:style w:type="character" w:customStyle="1" w:styleId="WW8Num142z0">
    <w:name w:val="WW8Num142z0"/>
    <w:rsid w:val="00D606F2"/>
    <w:rPr>
      <w:rFonts w:cs="Times New Roman"/>
    </w:rPr>
  </w:style>
  <w:style w:type="character" w:customStyle="1" w:styleId="WW8Num142z1">
    <w:name w:val="WW8Num142z1"/>
    <w:rsid w:val="00D606F2"/>
    <w:rPr>
      <w:rFonts w:cs="Times New Roman"/>
    </w:rPr>
  </w:style>
  <w:style w:type="character" w:customStyle="1" w:styleId="WW8Num143z0">
    <w:name w:val="WW8Num143z0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43z1">
    <w:name w:val="WW8Num143z1"/>
    <w:rsid w:val="00D606F2"/>
  </w:style>
  <w:style w:type="character" w:customStyle="1" w:styleId="WW8Num143z2">
    <w:name w:val="WW8Num143z2"/>
    <w:rsid w:val="00D606F2"/>
  </w:style>
  <w:style w:type="character" w:customStyle="1" w:styleId="WW8Num143z3">
    <w:name w:val="WW8Num143z3"/>
    <w:rsid w:val="00D606F2"/>
  </w:style>
  <w:style w:type="character" w:customStyle="1" w:styleId="WW8Num143z4">
    <w:name w:val="WW8Num143z4"/>
    <w:rsid w:val="00D606F2"/>
  </w:style>
  <w:style w:type="character" w:customStyle="1" w:styleId="WW8Num143z5">
    <w:name w:val="WW8Num143z5"/>
    <w:rsid w:val="00D606F2"/>
  </w:style>
  <w:style w:type="character" w:customStyle="1" w:styleId="WW8Num143z6">
    <w:name w:val="WW8Num143z6"/>
    <w:rsid w:val="00D606F2"/>
  </w:style>
  <w:style w:type="character" w:customStyle="1" w:styleId="WW8Num143z7">
    <w:name w:val="WW8Num143z7"/>
    <w:rsid w:val="00D606F2"/>
  </w:style>
  <w:style w:type="character" w:customStyle="1" w:styleId="WW8Num143z8">
    <w:name w:val="WW8Num143z8"/>
    <w:rsid w:val="00D606F2"/>
  </w:style>
  <w:style w:type="character" w:customStyle="1" w:styleId="WW8Num144z0">
    <w:name w:val="WW8Num144z0"/>
    <w:rsid w:val="00D606F2"/>
  </w:style>
  <w:style w:type="character" w:customStyle="1" w:styleId="WW8Num144z1">
    <w:name w:val="WW8Num144z1"/>
    <w:rsid w:val="00D606F2"/>
  </w:style>
  <w:style w:type="character" w:customStyle="1" w:styleId="WW8Num144z2">
    <w:name w:val="WW8Num144z2"/>
    <w:rsid w:val="00D606F2"/>
  </w:style>
  <w:style w:type="character" w:customStyle="1" w:styleId="WW8Num144z3">
    <w:name w:val="WW8Num144z3"/>
    <w:rsid w:val="00D606F2"/>
  </w:style>
  <w:style w:type="character" w:customStyle="1" w:styleId="WW8Num144z4">
    <w:name w:val="WW8Num144z4"/>
    <w:rsid w:val="00D606F2"/>
  </w:style>
  <w:style w:type="character" w:customStyle="1" w:styleId="WW8Num144z5">
    <w:name w:val="WW8Num144z5"/>
    <w:rsid w:val="00D606F2"/>
  </w:style>
  <w:style w:type="character" w:customStyle="1" w:styleId="WW8Num144z6">
    <w:name w:val="WW8Num144z6"/>
    <w:rsid w:val="00D606F2"/>
  </w:style>
  <w:style w:type="character" w:customStyle="1" w:styleId="WW8Num144z7">
    <w:name w:val="WW8Num144z7"/>
    <w:rsid w:val="00D606F2"/>
  </w:style>
  <w:style w:type="character" w:customStyle="1" w:styleId="WW8Num144z8">
    <w:name w:val="WW8Num144z8"/>
    <w:rsid w:val="00D606F2"/>
  </w:style>
  <w:style w:type="character" w:customStyle="1" w:styleId="WW8Num145z0">
    <w:name w:val="WW8Num145z0"/>
    <w:rsid w:val="00D606F2"/>
    <w:rPr>
      <w:rFonts w:cs="Times New Roman"/>
    </w:rPr>
  </w:style>
  <w:style w:type="character" w:customStyle="1" w:styleId="WW8Num145z1">
    <w:name w:val="WW8Num145z1"/>
    <w:rsid w:val="00D606F2"/>
    <w:rPr>
      <w:rFonts w:cs="Times New Roman"/>
    </w:rPr>
  </w:style>
  <w:style w:type="character" w:customStyle="1" w:styleId="WW8Num146z0">
    <w:name w:val="WW8Num146z0"/>
    <w:rsid w:val="00D606F2"/>
    <w:rPr>
      <w:color w:val="000000"/>
    </w:rPr>
  </w:style>
  <w:style w:type="character" w:customStyle="1" w:styleId="WW8Num146z1">
    <w:name w:val="WW8Num146z1"/>
    <w:rsid w:val="00D606F2"/>
  </w:style>
  <w:style w:type="character" w:customStyle="1" w:styleId="WW8Num146z2">
    <w:name w:val="WW8Num146z2"/>
    <w:rsid w:val="00D606F2"/>
  </w:style>
  <w:style w:type="character" w:customStyle="1" w:styleId="WW8Num146z3">
    <w:name w:val="WW8Num146z3"/>
    <w:rsid w:val="00D606F2"/>
  </w:style>
  <w:style w:type="character" w:customStyle="1" w:styleId="WW8Num146z4">
    <w:name w:val="WW8Num146z4"/>
    <w:rsid w:val="00D606F2"/>
  </w:style>
  <w:style w:type="character" w:customStyle="1" w:styleId="WW8Num146z5">
    <w:name w:val="WW8Num146z5"/>
    <w:rsid w:val="00D606F2"/>
  </w:style>
  <w:style w:type="character" w:customStyle="1" w:styleId="WW8Num146z6">
    <w:name w:val="WW8Num146z6"/>
    <w:rsid w:val="00D606F2"/>
  </w:style>
  <w:style w:type="character" w:customStyle="1" w:styleId="WW8Num146z7">
    <w:name w:val="WW8Num146z7"/>
    <w:rsid w:val="00D606F2"/>
  </w:style>
  <w:style w:type="character" w:customStyle="1" w:styleId="WW8Num146z8">
    <w:name w:val="WW8Num146z8"/>
    <w:rsid w:val="00D606F2"/>
  </w:style>
  <w:style w:type="character" w:customStyle="1" w:styleId="WW8Num147z0">
    <w:name w:val="WW8Num147z0"/>
    <w:rsid w:val="00D606F2"/>
  </w:style>
  <w:style w:type="character" w:customStyle="1" w:styleId="WW8Num147z1">
    <w:name w:val="WW8Num147z1"/>
    <w:rsid w:val="00D606F2"/>
  </w:style>
  <w:style w:type="character" w:customStyle="1" w:styleId="WW8Num147z2">
    <w:name w:val="WW8Num147z2"/>
    <w:rsid w:val="00D606F2"/>
  </w:style>
  <w:style w:type="character" w:customStyle="1" w:styleId="WW8Num147z3">
    <w:name w:val="WW8Num147z3"/>
    <w:rsid w:val="00D606F2"/>
  </w:style>
  <w:style w:type="character" w:customStyle="1" w:styleId="WW8Num147z4">
    <w:name w:val="WW8Num147z4"/>
    <w:rsid w:val="00D606F2"/>
  </w:style>
  <w:style w:type="character" w:customStyle="1" w:styleId="WW8Num147z5">
    <w:name w:val="WW8Num147z5"/>
    <w:rsid w:val="00D606F2"/>
  </w:style>
  <w:style w:type="character" w:customStyle="1" w:styleId="WW8Num147z6">
    <w:name w:val="WW8Num147z6"/>
    <w:rsid w:val="00D606F2"/>
  </w:style>
  <w:style w:type="character" w:customStyle="1" w:styleId="WW8Num147z7">
    <w:name w:val="WW8Num147z7"/>
    <w:rsid w:val="00D606F2"/>
  </w:style>
  <w:style w:type="character" w:customStyle="1" w:styleId="WW8Num147z8">
    <w:name w:val="WW8Num147z8"/>
    <w:rsid w:val="00D606F2"/>
  </w:style>
  <w:style w:type="character" w:customStyle="1" w:styleId="WW8NumSt44z0">
    <w:name w:val="WW8NumSt44z0"/>
    <w:rsid w:val="00D606F2"/>
    <w:rPr>
      <w:rFonts w:ascii="標楷體" w:eastAsia="標楷體" w:hAnsi="標楷體" w:cs="標楷體"/>
      <w:sz w:val="22"/>
    </w:rPr>
  </w:style>
  <w:style w:type="character" w:customStyle="1" w:styleId="Internetlink">
    <w:name w:val="Internet link"/>
    <w:rsid w:val="00D606F2"/>
    <w:rPr>
      <w:color w:val="0000FF"/>
      <w:u w:val="single"/>
    </w:rPr>
  </w:style>
  <w:style w:type="character" w:customStyle="1" w:styleId="VisitedInternetLink">
    <w:name w:val="Visited Internet Link"/>
    <w:rsid w:val="00D606F2"/>
    <w:rPr>
      <w:color w:val="800080"/>
      <w:u w:val="single"/>
    </w:rPr>
  </w:style>
  <w:style w:type="character" w:styleId="affff2">
    <w:name w:val="Subtle Reference"/>
    <w:rsid w:val="00D606F2"/>
  </w:style>
  <w:style w:type="character" w:customStyle="1" w:styleId="StrongEmphasis">
    <w:name w:val="Strong Emphasis"/>
    <w:rsid w:val="00D606F2"/>
    <w:rPr>
      <w:b/>
      <w:bCs/>
    </w:rPr>
  </w:style>
  <w:style w:type="character" w:customStyle="1" w:styleId="Linenumbering">
    <w:name w:val="Line numbering"/>
    <w:rsid w:val="00D606F2"/>
  </w:style>
  <w:style w:type="numbering" w:customStyle="1" w:styleId="WW8Num1">
    <w:name w:val="WW8Num1"/>
    <w:basedOn w:val="a6"/>
    <w:rsid w:val="00D606F2"/>
    <w:pPr>
      <w:numPr>
        <w:numId w:val="15"/>
      </w:numPr>
    </w:pPr>
  </w:style>
  <w:style w:type="numbering" w:customStyle="1" w:styleId="WW8Num2">
    <w:name w:val="WW8Num2"/>
    <w:basedOn w:val="a6"/>
    <w:rsid w:val="00D606F2"/>
    <w:pPr>
      <w:numPr>
        <w:numId w:val="16"/>
      </w:numPr>
    </w:pPr>
  </w:style>
  <w:style w:type="numbering" w:customStyle="1" w:styleId="WW8Num3">
    <w:name w:val="WW8Num3"/>
    <w:basedOn w:val="a6"/>
    <w:rsid w:val="00D606F2"/>
    <w:pPr>
      <w:numPr>
        <w:numId w:val="17"/>
      </w:numPr>
    </w:pPr>
  </w:style>
  <w:style w:type="numbering" w:customStyle="1" w:styleId="WW8Num4">
    <w:name w:val="WW8Num4"/>
    <w:basedOn w:val="a6"/>
    <w:rsid w:val="00D606F2"/>
    <w:pPr>
      <w:numPr>
        <w:numId w:val="18"/>
      </w:numPr>
    </w:pPr>
  </w:style>
  <w:style w:type="numbering" w:customStyle="1" w:styleId="WW8Num5">
    <w:name w:val="WW8Num5"/>
    <w:basedOn w:val="a6"/>
    <w:rsid w:val="00D606F2"/>
    <w:pPr>
      <w:numPr>
        <w:numId w:val="19"/>
      </w:numPr>
    </w:pPr>
  </w:style>
  <w:style w:type="numbering" w:customStyle="1" w:styleId="WW8Num6">
    <w:name w:val="WW8Num6"/>
    <w:basedOn w:val="a6"/>
    <w:rsid w:val="00D606F2"/>
    <w:pPr>
      <w:numPr>
        <w:numId w:val="20"/>
      </w:numPr>
    </w:pPr>
  </w:style>
  <w:style w:type="numbering" w:customStyle="1" w:styleId="WW8Num7">
    <w:name w:val="WW8Num7"/>
    <w:basedOn w:val="a6"/>
    <w:rsid w:val="00D606F2"/>
    <w:pPr>
      <w:numPr>
        <w:numId w:val="21"/>
      </w:numPr>
    </w:pPr>
  </w:style>
  <w:style w:type="numbering" w:customStyle="1" w:styleId="WW8Num8">
    <w:name w:val="WW8Num8"/>
    <w:basedOn w:val="a6"/>
    <w:rsid w:val="00D606F2"/>
    <w:pPr>
      <w:numPr>
        <w:numId w:val="22"/>
      </w:numPr>
    </w:pPr>
  </w:style>
  <w:style w:type="numbering" w:customStyle="1" w:styleId="WW8Num9">
    <w:name w:val="WW8Num9"/>
    <w:basedOn w:val="a6"/>
    <w:rsid w:val="00D606F2"/>
    <w:pPr>
      <w:numPr>
        <w:numId w:val="23"/>
      </w:numPr>
    </w:pPr>
  </w:style>
  <w:style w:type="numbering" w:customStyle="1" w:styleId="WW8Num10">
    <w:name w:val="WW8Num10"/>
    <w:basedOn w:val="a6"/>
    <w:rsid w:val="00D606F2"/>
    <w:pPr>
      <w:numPr>
        <w:numId w:val="24"/>
      </w:numPr>
    </w:pPr>
  </w:style>
  <w:style w:type="numbering" w:customStyle="1" w:styleId="WW8Num11">
    <w:name w:val="WW8Num11"/>
    <w:basedOn w:val="a6"/>
    <w:rsid w:val="00D606F2"/>
    <w:pPr>
      <w:numPr>
        <w:numId w:val="25"/>
      </w:numPr>
    </w:pPr>
  </w:style>
  <w:style w:type="numbering" w:customStyle="1" w:styleId="WW8Num12">
    <w:name w:val="WW8Num12"/>
    <w:basedOn w:val="a6"/>
    <w:rsid w:val="00D606F2"/>
    <w:pPr>
      <w:numPr>
        <w:numId w:val="26"/>
      </w:numPr>
    </w:pPr>
  </w:style>
  <w:style w:type="numbering" w:customStyle="1" w:styleId="WW8Num13">
    <w:name w:val="WW8Num13"/>
    <w:basedOn w:val="a6"/>
    <w:rsid w:val="00D606F2"/>
    <w:pPr>
      <w:numPr>
        <w:numId w:val="27"/>
      </w:numPr>
    </w:pPr>
  </w:style>
  <w:style w:type="numbering" w:customStyle="1" w:styleId="WW8Num14">
    <w:name w:val="WW8Num14"/>
    <w:basedOn w:val="a6"/>
    <w:rsid w:val="00D606F2"/>
    <w:pPr>
      <w:numPr>
        <w:numId w:val="28"/>
      </w:numPr>
    </w:pPr>
  </w:style>
  <w:style w:type="numbering" w:customStyle="1" w:styleId="WW8Num15">
    <w:name w:val="WW8Num15"/>
    <w:basedOn w:val="a6"/>
    <w:rsid w:val="00D606F2"/>
    <w:pPr>
      <w:numPr>
        <w:numId w:val="29"/>
      </w:numPr>
    </w:pPr>
  </w:style>
  <w:style w:type="numbering" w:customStyle="1" w:styleId="WW8Num16">
    <w:name w:val="WW8Num16"/>
    <w:basedOn w:val="a6"/>
    <w:rsid w:val="00D606F2"/>
    <w:pPr>
      <w:numPr>
        <w:numId w:val="30"/>
      </w:numPr>
    </w:pPr>
  </w:style>
  <w:style w:type="numbering" w:customStyle="1" w:styleId="WW8Num17">
    <w:name w:val="WW8Num17"/>
    <w:basedOn w:val="a6"/>
    <w:rsid w:val="00D606F2"/>
    <w:pPr>
      <w:numPr>
        <w:numId w:val="31"/>
      </w:numPr>
    </w:pPr>
  </w:style>
  <w:style w:type="numbering" w:customStyle="1" w:styleId="WW8Num18">
    <w:name w:val="WW8Num18"/>
    <w:basedOn w:val="a6"/>
    <w:rsid w:val="00D606F2"/>
    <w:pPr>
      <w:numPr>
        <w:numId w:val="32"/>
      </w:numPr>
    </w:pPr>
  </w:style>
  <w:style w:type="numbering" w:customStyle="1" w:styleId="WW8Num19">
    <w:name w:val="WW8Num19"/>
    <w:basedOn w:val="a6"/>
    <w:rsid w:val="00D606F2"/>
    <w:pPr>
      <w:numPr>
        <w:numId w:val="33"/>
      </w:numPr>
    </w:pPr>
  </w:style>
  <w:style w:type="numbering" w:customStyle="1" w:styleId="WW8Num20">
    <w:name w:val="WW8Num20"/>
    <w:basedOn w:val="a6"/>
    <w:rsid w:val="00D606F2"/>
    <w:pPr>
      <w:numPr>
        <w:numId w:val="34"/>
      </w:numPr>
    </w:pPr>
  </w:style>
  <w:style w:type="numbering" w:customStyle="1" w:styleId="WW8Num21">
    <w:name w:val="WW8Num21"/>
    <w:basedOn w:val="a6"/>
    <w:rsid w:val="00D606F2"/>
    <w:pPr>
      <w:numPr>
        <w:numId w:val="35"/>
      </w:numPr>
    </w:pPr>
  </w:style>
  <w:style w:type="numbering" w:customStyle="1" w:styleId="WW8Num22">
    <w:name w:val="WW8Num22"/>
    <w:basedOn w:val="a6"/>
    <w:rsid w:val="00D606F2"/>
    <w:pPr>
      <w:numPr>
        <w:numId w:val="36"/>
      </w:numPr>
    </w:pPr>
  </w:style>
  <w:style w:type="numbering" w:customStyle="1" w:styleId="WW8Num23">
    <w:name w:val="WW8Num23"/>
    <w:basedOn w:val="a6"/>
    <w:rsid w:val="00D606F2"/>
    <w:pPr>
      <w:numPr>
        <w:numId w:val="37"/>
      </w:numPr>
    </w:pPr>
  </w:style>
  <w:style w:type="numbering" w:customStyle="1" w:styleId="WW8Num24">
    <w:name w:val="WW8Num24"/>
    <w:basedOn w:val="a6"/>
    <w:rsid w:val="00D606F2"/>
    <w:pPr>
      <w:numPr>
        <w:numId w:val="38"/>
      </w:numPr>
    </w:pPr>
  </w:style>
  <w:style w:type="numbering" w:customStyle="1" w:styleId="WW8Num25">
    <w:name w:val="WW8Num25"/>
    <w:basedOn w:val="a6"/>
    <w:rsid w:val="00D606F2"/>
    <w:pPr>
      <w:numPr>
        <w:numId w:val="39"/>
      </w:numPr>
    </w:pPr>
  </w:style>
  <w:style w:type="numbering" w:customStyle="1" w:styleId="WW8Num26">
    <w:name w:val="WW8Num26"/>
    <w:basedOn w:val="a6"/>
    <w:rsid w:val="00D606F2"/>
    <w:pPr>
      <w:numPr>
        <w:numId w:val="40"/>
      </w:numPr>
    </w:pPr>
  </w:style>
  <w:style w:type="numbering" w:customStyle="1" w:styleId="WW8Num27">
    <w:name w:val="WW8Num27"/>
    <w:basedOn w:val="a6"/>
    <w:rsid w:val="00D606F2"/>
    <w:pPr>
      <w:numPr>
        <w:numId w:val="41"/>
      </w:numPr>
    </w:pPr>
  </w:style>
  <w:style w:type="numbering" w:customStyle="1" w:styleId="WW8Num28">
    <w:name w:val="WW8Num28"/>
    <w:basedOn w:val="a6"/>
    <w:rsid w:val="00D606F2"/>
    <w:pPr>
      <w:numPr>
        <w:numId w:val="42"/>
      </w:numPr>
    </w:pPr>
  </w:style>
  <w:style w:type="numbering" w:customStyle="1" w:styleId="WW8Num29">
    <w:name w:val="WW8Num29"/>
    <w:basedOn w:val="a6"/>
    <w:rsid w:val="00D606F2"/>
    <w:pPr>
      <w:numPr>
        <w:numId w:val="43"/>
      </w:numPr>
    </w:pPr>
  </w:style>
  <w:style w:type="numbering" w:customStyle="1" w:styleId="WW8Num30">
    <w:name w:val="WW8Num30"/>
    <w:basedOn w:val="a6"/>
    <w:rsid w:val="00D606F2"/>
    <w:pPr>
      <w:numPr>
        <w:numId w:val="44"/>
      </w:numPr>
    </w:pPr>
  </w:style>
  <w:style w:type="numbering" w:customStyle="1" w:styleId="WW8Num31">
    <w:name w:val="WW8Num31"/>
    <w:basedOn w:val="a6"/>
    <w:rsid w:val="00D606F2"/>
    <w:pPr>
      <w:numPr>
        <w:numId w:val="45"/>
      </w:numPr>
    </w:pPr>
  </w:style>
  <w:style w:type="numbering" w:customStyle="1" w:styleId="WW8Num32">
    <w:name w:val="WW8Num32"/>
    <w:basedOn w:val="a6"/>
    <w:rsid w:val="00D606F2"/>
    <w:pPr>
      <w:numPr>
        <w:numId w:val="46"/>
      </w:numPr>
    </w:pPr>
  </w:style>
  <w:style w:type="numbering" w:customStyle="1" w:styleId="WW8Num33">
    <w:name w:val="WW8Num33"/>
    <w:basedOn w:val="a6"/>
    <w:rsid w:val="00D606F2"/>
    <w:pPr>
      <w:numPr>
        <w:numId w:val="47"/>
      </w:numPr>
    </w:pPr>
  </w:style>
  <w:style w:type="numbering" w:customStyle="1" w:styleId="WW8Num34">
    <w:name w:val="WW8Num34"/>
    <w:basedOn w:val="a6"/>
    <w:rsid w:val="00D606F2"/>
    <w:pPr>
      <w:numPr>
        <w:numId w:val="48"/>
      </w:numPr>
    </w:pPr>
  </w:style>
  <w:style w:type="numbering" w:customStyle="1" w:styleId="WW8Num35">
    <w:name w:val="WW8Num35"/>
    <w:basedOn w:val="a6"/>
    <w:rsid w:val="00D606F2"/>
    <w:pPr>
      <w:numPr>
        <w:numId w:val="49"/>
      </w:numPr>
    </w:pPr>
  </w:style>
  <w:style w:type="numbering" w:customStyle="1" w:styleId="WW8Num36">
    <w:name w:val="WW8Num36"/>
    <w:basedOn w:val="a6"/>
    <w:rsid w:val="00D606F2"/>
    <w:pPr>
      <w:numPr>
        <w:numId w:val="50"/>
      </w:numPr>
    </w:pPr>
  </w:style>
  <w:style w:type="numbering" w:customStyle="1" w:styleId="WW8Num37">
    <w:name w:val="WW8Num37"/>
    <w:basedOn w:val="a6"/>
    <w:rsid w:val="00D606F2"/>
    <w:pPr>
      <w:numPr>
        <w:numId w:val="51"/>
      </w:numPr>
    </w:pPr>
  </w:style>
  <w:style w:type="numbering" w:customStyle="1" w:styleId="WW8Num38">
    <w:name w:val="WW8Num38"/>
    <w:basedOn w:val="a6"/>
    <w:rsid w:val="00D606F2"/>
    <w:pPr>
      <w:numPr>
        <w:numId w:val="52"/>
      </w:numPr>
    </w:pPr>
  </w:style>
  <w:style w:type="numbering" w:customStyle="1" w:styleId="WW8Num39">
    <w:name w:val="WW8Num39"/>
    <w:basedOn w:val="a6"/>
    <w:rsid w:val="00D606F2"/>
    <w:pPr>
      <w:numPr>
        <w:numId w:val="53"/>
      </w:numPr>
    </w:pPr>
  </w:style>
  <w:style w:type="numbering" w:customStyle="1" w:styleId="WW8Num40">
    <w:name w:val="WW8Num40"/>
    <w:basedOn w:val="a6"/>
    <w:rsid w:val="00D606F2"/>
    <w:pPr>
      <w:numPr>
        <w:numId w:val="54"/>
      </w:numPr>
    </w:pPr>
  </w:style>
  <w:style w:type="numbering" w:customStyle="1" w:styleId="WW8Num41">
    <w:name w:val="WW8Num41"/>
    <w:basedOn w:val="a6"/>
    <w:rsid w:val="00D606F2"/>
    <w:pPr>
      <w:numPr>
        <w:numId w:val="55"/>
      </w:numPr>
    </w:pPr>
  </w:style>
  <w:style w:type="numbering" w:customStyle="1" w:styleId="WW8Num42">
    <w:name w:val="WW8Num42"/>
    <w:basedOn w:val="a6"/>
    <w:rsid w:val="00D606F2"/>
    <w:pPr>
      <w:numPr>
        <w:numId w:val="56"/>
      </w:numPr>
    </w:pPr>
  </w:style>
  <w:style w:type="numbering" w:customStyle="1" w:styleId="WW8Num43">
    <w:name w:val="WW8Num43"/>
    <w:basedOn w:val="a6"/>
    <w:rsid w:val="00D606F2"/>
    <w:pPr>
      <w:numPr>
        <w:numId w:val="57"/>
      </w:numPr>
    </w:pPr>
  </w:style>
  <w:style w:type="numbering" w:customStyle="1" w:styleId="WW8Num44">
    <w:name w:val="WW8Num44"/>
    <w:basedOn w:val="a6"/>
    <w:rsid w:val="00D606F2"/>
    <w:pPr>
      <w:numPr>
        <w:numId w:val="58"/>
      </w:numPr>
    </w:pPr>
  </w:style>
  <w:style w:type="numbering" w:customStyle="1" w:styleId="WW8Num45">
    <w:name w:val="WW8Num45"/>
    <w:basedOn w:val="a6"/>
    <w:rsid w:val="00D606F2"/>
    <w:pPr>
      <w:numPr>
        <w:numId w:val="59"/>
      </w:numPr>
    </w:pPr>
  </w:style>
  <w:style w:type="numbering" w:customStyle="1" w:styleId="WW8Num46">
    <w:name w:val="WW8Num46"/>
    <w:basedOn w:val="a6"/>
    <w:rsid w:val="00D606F2"/>
    <w:pPr>
      <w:numPr>
        <w:numId w:val="60"/>
      </w:numPr>
    </w:pPr>
  </w:style>
  <w:style w:type="numbering" w:customStyle="1" w:styleId="WW8Num47">
    <w:name w:val="WW8Num47"/>
    <w:basedOn w:val="a6"/>
    <w:rsid w:val="00D606F2"/>
    <w:pPr>
      <w:numPr>
        <w:numId w:val="61"/>
      </w:numPr>
    </w:pPr>
  </w:style>
  <w:style w:type="numbering" w:customStyle="1" w:styleId="WW8Num48">
    <w:name w:val="WW8Num48"/>
    <w:basedOn w:val="a6"/>
    <w:rsid w:val="00D606F2"/>
    <w:pPr>
      <w:numPr>
        <w:numId w:val="62"/>
      </w:numPr>
    </w:pPr>
  </w:style>
  <w:style w:type="numbering" w:customStyle="1" w:styleId="WW8Num49">
    <w:name w:val="WW8Num49"/>
    <w:basedOn w:val="a6"/>
    <w:rsid w:val="00D606F2"/>
    <w:pPr>
      <w:numPr>
        <w:numId w:val="63"/>
      </w:numPr>
    </w:pPr>
  </w:style>
  <w:style w:type="numbering" w:customStyle="1" w:styleId="WW8Num50">
    <w:name w:val="WW8Num50"/>
    <w:basedOn w:val="a6"/>
    <w:rsid w:val="00D606F2"/>
    <w:pPr>
      <w:numPr>
        <w:numId w:val="64"/>
      </w:numPr>
    </w:pPr>
  </w:style>
  <w:style w:type="numbering" w:customStyle="1" w:styleId="WW8Num51">
    <w:name w:val="WW8Num51"/>
    <w:basedOn w:val="a6"/>
    <w:rsid w:val="00D606F2"/>
    <w:pPr>
      <w:numPr>
        <w:numId w:val="65"/>
      </w:numPr>
    </w:pPr>
  </w:style>
  <w:style w:type="numbering" w:customStyle="1" w:styleId="WW8Num52">
    <w:name w:val="WW8Num52"/>
    <w:basedOn w:val="a6"/>
    <w:rsid w:val="00D606F2"/>
    <w:pPr>
      <w:numPr>
        <w:numId w:val="66"/>
      </w:numPr>
    </w:pPr>
  </w:style>
  <w:style w:type="numbering" w:customStyle="1" w:styleId="WW8Num53">
    <w:name w:val="WW8Num53"/>
    <w:basedOn w:val="a6"/>
    <w:rsid w:val="00D606F2"/>
    <w:pPr>
      <w:numPr>
        <w:numId w:val="67"/>
      </w:numPr>
    </w:pPr>
  </w:style>
  <w:style w:type="numbering" w:customStyle="1" w:styleId="WW8Num54">
    <w:name w:val="WW8Num54"/>
    <w:basedOn w:val="a6"/>
    <w:rsid w:val="00D606F2"/>
    <w:pPr>
      <w:numPr>
        <w:numId w:val="68"/>
      </w:numPr>
    </w:pPr>
  </w:style>
  <w:style w:type="numbering" w:customStyle="1" w:styleId="WW8Num55">
    <w:name w:val="WW8Num55"/>
    <w:basedOn w:val="a6"/>
    <w:rsid w:val="00D606F2"/>
    <w:pPr>
      <w:numPr>
        <w:numId w:val="69"/>
      </w:numPr>
    </w:pPr>
  </w:style>
  <w:style w:type="numbering" w:customStyle="1" w:styleId="WW8Num56">
    <w:name w:val="WW8Num56"/>
    <w:basedOn w:val="a6"/>
    <w:rsid w:val="00D606F2"/>
    <w:pPr>
      <w:numPr>
        <w:numId w:val="70"/>
      </w:numPr>
    </w:pPr>
  </w:style>
  <w:style w:type="numbering" w:customStyle="1" w:styleId="WW8Num57">
    <w:name w:val="WW8Num57"/>
    <w:basedOn w:val="a6"/>
    <w:rsid w:val="00D606F2"/>
    <w:pPr>
      <w:numPr>
        <w:numId w:val="71"/>
      </w:numPr>
    </w:pPr>
  </w:style>
  <w:style w:type="numbering" w:customStyle="1" w:styleId="WW8Num58">
    <w:name w:val="WW8Num58"/>
    <w:basedOn w:val="a6"/>
    <w:rsid w:val="00D606F2"/>
    <w:pPr>
      <w:numPr>
        <w:numId w:val="72"/>
      </w:numPr>
    </w:pPr>
  </w:style>
  <w:style w:type="numbering" w:customStyle="1" w:styleId="WW8Num59">
    <w:name w:val="WW8Num59"/>
    <w:basedOn w:val="a6"/>
    <w:rsid w:val="00D606F2"/>
    <w:pPr>
      <w:numPr>
        <w:numId w:val="73"/>
      </w:numPr>
    </w:pPr>
  </w:style>
  <w:style w:type="numbering" w:customStyle="1" w:styleId="WW8Num60">
    <w:name w:val="WW8Num60"/>
    <w:basedOn w:val="a6"/>
    <w:rsid w:val="00D606F2"/>
    <w:pPr>
      <w:numPr>
        <w:numId w:val="74"/>
      </w:numPr>
    </w:pPr>
  </w:style>
  <w:style w:type="numbering" w:customStyle="1" w:styleId="WW8Num61">
    <w:name w:val="WW8Num61"/>
    <w:basedOn w:val="a6"/>
    <w:rsid w:val="00D606F2"/>
    <w:pPr>
      <w:numPr>
        <w:numId w:val="75"/>
      </w:numPr>
    </w:pPr>
  </w:style>
  <w:style w:type="numbering" w:customStyle="1" w:styleId="WW8Num62">
    <w:name w:val="WW8Num62"/>
    <w:basedOn w:val="a6"/>
    <w:rsid w:val="00D606F2"/>
    <w:pPr>
      <w:numPr>
        <w:numId w:val="76"/>
      </w:numPr>
    </w:pPr>
  </w:style>
  <w:style w:type="numbering" w:customStyle="1" w:styleId="WW8Num63">
    <w:name w:val="WW8Num63"/>
    <w:basedOn w:val="a6"/>
    <w:rsid w:val="00D606F2"/>
    <w:pPr>
      <w:numPr>
        <w:numId w:val="77"/>
      </w:numPr>
    </w:pPr>
  </w:style>
  <w:style w:type="numbering" w:customStyle="1" w:styleId="WW8Num64">
    <w:name w:val="WW8Num64"/>
    <w:basedOn w:val="a6"/>
    <w:rsid w:val="00D606F2"/>
    <w:pPr>
      <w:numPr>
        <w:numId w:val="78"/>
      </w:numPr>
    </w:pPr>
  </w:style>
  <w:style w:type="numbering" w:customStyle="1" w:styleId="WW8Num65">
    <w:name w:val="WW8Num65"/>
    <w:basedOn w:val="a6"/>
    <w:rsid w:val="00D606F2"/>
    <w:pPr>
      <w:numPr>
        <w:numId w:val="79"/>
      </w:numPr>
    </w:pPr>
  </w:style>
  <w:style w:type="numbering" w:customStyle="1" w:styleId="WW8Num66">
    <w:name w:val="WW8Num66"/>
    <w:basedOn w:val="a6"/>
    <w:rsid w:val="00D606F2"/>
    <w:pPr>
      <w:numPr>
        <w:numId w:val="80"/>
      </w:numPr>
    </w:pPr>
  </w:style>
  <w:style w:type="numbering" w:customStyle="1" w:styleId="WW8Num67">
    <w:name w:val="WW8Num67"/>
    <w:basedOn w:val="a6"/>
    <w:rsid w:val="00D606F2"/>
    <w:pPr>
      <w:numPr>
        <w:numId w:val="81"/>
      </w:numPr>
    </w:pPr>
  </w:style>
  <w:style w:type="numbering" w:customStyle="1" w:styleId="WW8Num68">
    <w:name w:val="WW8Num68"/>
    <w:basedOn w:val="a6"/>
    <w:rsid w:val="00D606F2"/>
    <w:pPr>
      <w:numPr>
        <w:numId w:val="82"/>
      </w:numPr>
    </w:pPr>
  </w:style>
  <w:style w:type="numbering" w:customStyle="1" w:styleId="WW8Num69">
    <w:name w:val="WW8Num69"/>
    <w:basedOn w:val="a6"/>
    <w:rsid w:val="00D606F2"/>
    <w:pPr>
      <w:numPr>
        <w:numId w:val="83"/>
      </w:numPr>
    </w:pPr>
  </w:style>
  <w:style w:type="numbering" w:customStyle="1" w:styleId="WW8Num70">
    <w:name w:val="WW8Num70"/>
    <w:basedOn w:val="a6"/>
    <w:rsid w:val="00D606F2"/>
    <w:pPr>
      <w:numPr>
        <w:numId w:val="84"/>
      </w:numPr>
    </w:pPr>
  </w:style>
  <w:style w:type="numbering" w:customStyle="1" w:styleId="WW8Num71">
    <w:name w:val="WW8Num71"/>
    <w:basedOn w:val="a6"/>
    <w:rsid w:val="00D606F2"/>
    <w:pPr>
      <w:numPr>
        <w:numId w:val="85"/>
      </w:numPr>
    </w:pPr>
  </w:style>
  <w:style w:type="numbering" w:customStyle="1" w:styleId="WW8Num72">
    <w:name w:val="WW8Num72"/>
    <w:basedOn w:val="a6"/>
    <w:rsid w:val="00D606F2"/>
    <w:pPr>
      <w:numPr>
        <w:numId w:val="86"/>
      </w:numPr>
    </w:pPr>
  </w:style>
  <w:style w:type="numbering" w:customStyle="1" w:styleId="WW8Num73">
    <w:name w:val="WW8Num73"/>
    <w:basedOn w:val="a6"/>
    <w:rsid w:val="00D606F2"/>
    <w:pPr>
      <w:numPr>
        <w:numId w:val="87"/>
      </w:numPr>
    </w:pPr>
  </w:style>
  <w:style w:type="numbering" w:customStyle="1" w:styleId="WW8Num74">
    <w:name w:val="WW8Num74"/>
    <w:basedOn w:val="a6"/>
    <w:rsid w:val="00D606F2"/>
    <w:pPr>
      <w:numPr>
        <w:numId w:val="88"/>
      </w:numPr>
    </w:pPr>
  </w:style>
  <w:style w:type="numbering" w:customStyle="1" w:styleId="WW8Num75">
    <w:name w:val="WW8Num75"/>
    <w:basedOn w:val="a6"/>
    <w:rsid w:val="00D606F2"/>
    <w:pPr>
      <w:numPr>
        <w:numId w:val="89"/>
      </w:numPr>
    </w:pPr>
  </w:style>
  <w:style w:type="numbering" w:customStyle="1" w:styleId="WW8Num76">
    <w:name w:val="WW8Num76"/>
    <w:basedOn w:val="a6"/>
    <w:rsid w:val="00D606F2"/>
    <w:pPr>
      <w:numPr>
        <w:numId w:val="90"/>
      </w:numPr>
    </w:pPr>
  </w:style>
  <w:style w:type="numbering" w:customStyle="1" w:styleId="WW8Num77">
    <w:name w:val="WW8Num77"/>
    <w:basedOn w:val="a6"/>
    <w:rsid w:val="00D606F2"/>
    <w:pPr>
      <w:numPr>
        <w:numId w:val="91"/>
      </w:numPr>
    </w:pPr>
  </w:style>
  <w:style w:type="numbering" w:customStyle="1" w:styleId="WW8Num78">
    <w:name w:val="WW8Num78"/>
    <w:basedOn w:val="a6"/>
    <w:rsid w:val="00D606F2"/>
    <w:pPr>
      <w:numPr>
        <w:numId w:val="92"/>
      </w:numPr>
    </w:pPr>
  </w:style>
  <w:style w:type="numbering" w:customStyle="1" w:styleId="WW8Num79">
    <w:name w:val="WW8Num79"/>
    <w:basedOn w:val="a6"/>
    <w:rsid w:val="00D606F2"/>
    <w:pPr>
      <w:numPr>
        <w:numId w:val="93"/>
      </w:numPr>
    </w:pPr>
  </w:style>
  <w:style w:type="numbering" w:customStyle="1" w:styleId="WW8Num80">
    <w:name w:val="WW8Num80"/>
    <w:basedOn w:val="a6"/>
    <w:rsid w:val="00D606F2"/>
    <w:pPr>
      <w:numPr>
        <w:numId w:val="94"/>
      </w:numPr>
    </w:pPr>
  </w:style>
  <w:style w:type="numbering" w:customStyle="1" w:styleId="WW8Num81">
    <w:name w:val="WW8Num81"/>
    <w:basedOn w:val="a6"/>
    <w:rsid w:val="00D606F2"/>
    <w:pPr>
      <w:numPr>
        <w:numId w:val="95"/>
      </w:numPr>
    </w:pPr>
  </w:style>
  <w:style w:type="numbering" w:customStyle="1" w:styleId="WW8Num82">
    <w:name w:val="WW8Num82"/>
    <w:basedOn w:val="a6"/>
    <w:rsid w:val="00D606F2"/>
    <w:pPr>
      <w:numPr>
        <w:numId w:val="96"/>
      </w:numPr>
    </w:pPr>
  </w:style>
  <w:style w:type="numbering" w:customStyle="1" w:styleId="WW8Num83">
    <w:name w:val="WW8Num83"/>
    <w:basedOn w:val="a6"/>
    <w:rsid w:val="00D606F2"/>
    <w:pPr>
      <w:numPr>
        <w:numId w:val="97"/>
      </w:numPr>
    </w:pPr>
  </w:style>
  <w:style w:type="numbering" w:customStyle="1" w:styleId="WW8Num84">
    <w:name w:val="WW8Num84"/>
    <w:basedOn w:val="a6"/>
    <w:rsid w:val="00D606F2"/>
    <w:pPr>
      <w:numPr>
        <w:numId w:val="98"/>
      </w:numPr>
    </w:pPr>
  </w:style>
  <w:style w:type="numbering" w:customStyle="1" w:styleId="WW8Num85">
    <w:name w:val="WW8Num85"/>
    <w:basedOn w:val="a6"/>
    <w:rsid w:val="00D606F2"/>
    <w:pPr>
      <w:numPr>
        <w:numId w:val="99"/>
      </w:numPr>
    </w:pPr>
  </w:style>
  <w:style w:type="numbering" w:customStyle="1" w:styleId="WW8Num86">
    <w:name w:val="WW8Num86"/>
    <w:basedOn w:val="a6"/>
    <w:rsid w:val="00D606F2"/>
    <w:pPr>
      <w:numPr>
        <w:numId w:val="100"/>
      </w:numPr>
    </w:pPr>
  </w:style>
  <w:style w:type="numbering" w:customStyle="1" w:styleId="WW8Num87">
    <w:name w:val="WW8Num87"/>
    <w:basedOn w:val="a6"/>
    <w:rsid w:val="00D606F2"/>
    <w:pPr>
      <w:numPr>
        <w:numId w:val="101"/>
      </w:numPr>
    </w:pPr>
  </w:style>
  <w:style w:type="numbering" w:customStyle="1" w:styleId="WW8Num88">
    <w:name w:val="WW8Num88"/>
    <w:basedOn w:val="a6"/>
    <w:rsid w:val="00D606F2"/>
    <w:pPr>
      <w:numPr>
        <w:numId w:val="102"/>
      </w:numPr>
    </w:pPr>
  </w:style>
  <w:style w:type="numbering" w:customStyle="1" w:styleId="WW8Num89">
    <w:name w:val="WW8Num89"/>
    <w:basedOn w:val="a6"/>
    <w:rsid w:val="00D606F2"/>
    <w:pPr>
      <w:numPr>
        <w:numId w:val="103"/>
      </w:numPr>
    </w:pPr>
  </w:style>
  <w:style w:type="numbering" w:customStyle="1" w:styleId="WW8Num90">
    <w:name w:val="WW8Num90"/>
    <w:basedOn w:val="a6"/>
    <w:rsid w:val="00D606F2"/>
    <w:pPr>
      <w:numPr>
        <w:numId w:val="104"/>
      </w:numPr>
    </w:pPr>
  </w:style>
  <w:style w:type="numbering" w:customStyle="1" w:styleId="WW8Num91">
    <w:name w:val="WW8Num91"/>
    <w:basedOn w:val="a6"/>
    <w:rsid w:val="00D606F2"/>
    <w:pPr>
      <w:numPr>
        <w:numId w:val="105"/>
      </w:numPr>
    </w:pPr>
  </w:style>
  <w:style w:type="numbering" w:customStyle="1" w:styleId="WW8Num92">
    <w:name w:val="WW8Num92"/>
    <w:basedOn w:val="a6"/>
    <w:rsid w:val="00D606F2"/>
    <w:pPr>
      <w:numPr>
        <w:numId w:val="106"/>
      </w:numPr>
    </w:pPr>
  </w:style>
  <w:style w:type="numbering" w:customStyle="1" w:styleId="WW8Num93">
    <w:name w:val="WW8Num93"/>
    <w:basedOn w:val="a6"/>
    <w:rsid w:val="00D606F2"/>
    <w:pPr>
      <w:numPr>
        <w:numId w:val="107"/>
      </w:numPr>
    </w:pPr>
  </w:style>
  <w:style w:type="numbering" w:customStyle="1" w:styleId="WW8Num94">
    <w:name w:val="WW8Num94"/>
    <w:basedOn w:val="a6"/>
    <w:rsid w:val="00D606F2"/>
    <w:pPr>
      <w:numPr>
        <w:numId w:val="108"/>
      </w:numPr>
    </w:pPr>
  </w:style>
  <w:style w:type="numbering" w:customStyle="1" w:styleId="WW8Num95">
    <w:name w:val="WW8Num95"/>
    <w:basedOn w:val="a6"/>
    <w:rsid w:val="00D606F2"/>
    <w:pPr>
      <w:numPr>
        <w:numId w:val="109"/>
      </w:numPr>
    </w:pPr>
  </w:style>
  <w:style w:type="numbering" w:customStyle="1" w:styleId="WW8Num96">
    <w:name w:val="WW8Num96"/>
    <w:basedOn w:val="a6"/>
    <w:rsid w:val="00D606F2"/>
    <w:pPr>
      <w:numPr>
        <w:numId w:val="110"/>
      </w:numPr>
    </w:pPr>
  </w:style>
  <w:style w:type="numbering" w:customStyle="1" w:styleId="WW8Num97">
    <w:name w:val="WW8Num97"/>
    <w:basedOn w:val="a6"/>
    <w:rsid w:val="00D606F2"/>
    <w:pPr>
      <w:numPr>
        <w:numId w:val="111"/>
      </w:numPr>
    </w:pPr>
  </w:style>
  <w:style w:type="numbering" w:customStyle="1" w:styleId="WW8Num98">
    <w:name w:val="WW8Num98"/>
    <w:basedOn w:val="a6"/>
    <w:rsid w:val="00D606F2"/>
    <w:pPr>
      <w:numPr>
        <w:numId w:val="112"/>
      </w:numPr>
    </w:pPr>
  </w:style>
  <w:style w:type="numbering" w:customStyle="1" w:styleId="WW8Num99">
    <w:name w:val="WW8Num99"/>
    <w:basedOn w:val="a6"/>
    <w:rsid w:val="00D606F2"/>
    <w:pPr>
      <w:numPr>
        <w:numId w:val="113"/>
      </w:numPr>
    </w:pPr>
  </w:style>
  <w:style w:type="numbering" w:customStyle="1" w:styleId="WW8Num100">
    <w:name w:val="WW8Num100"/>
    <w:basedOn w:val="a6"/>
    <w:rsid w:val="00D606F2"/>
    <w:pPr>
      <w:numPr>
        <w:numId w:val="114"/>
      </w:numPr>
    </w:pPr>
  </w:style>
  <w:style w:type="numbering" w:customStyle="1" w:styleId="WW8Num101">
    <w:name w:val="WW8Num101"/>
    <w:basedOn w:val="a6"/>
    <w:rsid w:val="00D606F2"/>
    <w:pPr>
      <w:numPr>
        <w:numId w:val="115"/>
      </w:numPr>
    </w:pPr>
  </w:style>
  <w:style w:type="numbering" w:customStyle="1" w:styleId="WW8Num102">
    <w:name w:val="WW8Num102"/>
    <w:basedOn w:val="a6"/>
    <w:rsid w:val="00D606F2"/>
    <w:pPr>
      <w:numPr>
        <w:numId w:val="116"/>
      </w:numPr>
    </w:pPr>
  </w:style>
  <w:style w:type="numbering" w:customStyle="1" w:styleId="WW8Num103">
    <w:name w:val="WW8Num103"/>
    <w:basedOn w:val="a6"/>
    <w:rsid w:val="00D606F2"/>
    <w:pPr>
      <w:numPr>
        <w:numId w:val="117"/>
      </w:numPr>
    </w:pPr>
  </w:style>
  <w:style w:type="numbering" w:customStyle="1" w:styleId="WW8Num104">
    <w:name w:val="WW8Num104"/>
    <w:basedOn w:val="a6"/>
    <w:rsid w:val="00D606F2"/>
    <w:pPr>
      <w:numPr>
        <w:numId w:val="118"/>
      </w:numPr>
    </w:pPr>
  </w:style>
  <w:style w:type="numbering" w:customStyle="1" w:styleId="WW8Num105">
    <w:name w:val="WW8Num105"/>
    <w:basedOn w:val="a6"/>
    <w:rsid w:val="00D606F2"/>
    <w:pPr>
      <w:numPr>
        <w:numId w:val="119"/>
      </w:numPr>
    </w:pPr>
  </w:style>
  <w:style w:type="numbering" w:customStyle="1" w:styleId="WW8Num106">
    <w:name w:val="WW8Num106"/>
    <w:basedOn w:val="a6"/>
    <w:rsid w:val="00D606F2"/>
    <w:pPr>
      <w:numPr>
        <w:numId w:val="120"/>
      </w:numPr>
    </w:pPr>
  </w:style>
  <w:style w:type="numbering" w:customStyle="1" w:styleId="WW8Num107">
    <w:name w:val="WW8Num107"/>
    <w:basedOn w:val="a6"/>
    <w:rsid w:val="00D606F2"/>
    <w:pPr>
      <w:numPr>
        <w:numId w:val="121"/>
      </w:numPr>
    </w:pPr>
  </w:style>
  <w:style w:type="numbering" w:customStyle="1" w:styleId="WW8Num108">
    <w:name w:val="WW8Num108"/>
    <w:basedOn w:val="a6"/>
    <w:rsid w:val="00D606F2"/>
    <w:pPr>
      <w:numPr>
        <w:numId w:val="122"/>
      </w:numPr>
    </w:pPr>
  </w:style>
  <w:style w:type="numbering" w:customStyle="1" w:styleId="WW8Num109">
    <w:name w:val="WW8Num109"/>
    <w:basedOn w:val="a6"/>
    <w:rsid w:val="00D606F2"/>
    <w:pPr>
      <w:numPr>
        <w:numId w:val="123"/>
      </w:numPr>
    </w:pPr>
  </w:style>
  <w:style w:type="numbering" w:customStyle="1" w:styleId="WW8Num110">
    <w:name w:val="WW8Num110"/>
    <w:basedOn w:val="a6"/>
    <w:rsid w:val="00D606F2"/>
    <w:pPr>
      <w:numPr>
        <w:numId w:val="124"/>
      </w:numPr>
    </w:pPr>
  </w:style>
  <w:style w:type="numbering" w:customStyle="1" w:styleId="WW8Num111">
    <w:name w:val="WW8Num111"/>
    <w:basedOn w:val="a6"/>
    <w:rsid w:val="00D606F2"/>
    <w:pPr>
      <w:numPr>
        <w:numId w:val="125"/>
      </w:numPr>
    </w:pPr>
  </w:style>
  <w:style w:type="numbering" w:customStyle="1" w:styleId="WW8Num112">
    <w:name w:val="WW8Num112"/>
    <w:basedOn w:val="a6"/>
    <w:rsid w:val="00D606F2"/>
    <w:pPr>
      <w:numPr>
        <w:numId w:val="126"/>
      </w:numPr>
    </w:pPr>
  </w:style>
  <w:style w:type="numbering" w:customStyle="1" w:styleId="WW8Num113">
    <w:name w:val="WW8Num113"/>
    <w:basedOn w:val="a6"/>
    <w:rsid w:val="00D606F2"/>
    <w:pPr>
      <w:numPr>
        <w:numId w:val="127"/>
      </w:numPr>
    </w:pPr>
  </w:style>
  <w:style w:type="numbering" w:customStyle="1" w:styleId="WW8Num114">
    <w:name w:val="WW8Num114"/>
    <w:basedOn w:val="a6"/>
    <w:rsid w:val="00D606F2"/>
    <w:pPr>
      <w:numPr>
        <w:numId w:val="128"/>
      </w:numPr>
    </w:pPr>
  </w:style>
  <w:style w:type="numbering" w:customStyle="1" w:styleId="WW8Num115">
    <w:name w:val="WW8Num115"/>
    <w:basedOn w:val="a6"/>
    <w:rsid w:val="00D606F2"/>
    <w:pPr>
      <w:numPr>
        <w:numId w:val="129"/>
      </w:numPr>
    </w:pPr>
  </w:style>
  <w:style w:type="numbering" w:customStyle="1" w:styleId="WW8Num116">
    <w:name w:val="WW8Num116"/>
    <w:basedOn w:val="a6"/>
    <w:rsid w:val="00D606F2"/>
    <w:pPr>
      <w:numPr>
        <w:numId w:val="130"/>
      </w:numPr>
    </w:pPr>
  </w:style>
  <w:style w:type="numbering" w:customStyle="1" w:styleId="WW8Num117">
    <w:name w:val="WW8Num117"/>
    <w:basedOn w:val="a6"/>
    <w:rsid w:val="00D606F2"/>
    <w:pPr>
      <w:numPr>
        <w:numId w:val="131"/>
      </w:numPr>
    </w:pPr>
  </w:style>
  <w:style w:type="numbering" w:customStyle="1" w:styleId="WW8Num118">
    <w:name w:val="WW8Num118"/>
    <w:basedOn w:val="a6"/>
    <w:rsid w:val="00D606F2"/>
    <w:pPr>
      <w:numPr>
        <w:numId w:val="132"/>
      </w:numPr>
    </w:pPr>
  </w:style>
  <w:style w:type="numbering" w:customStyle="1" w:styleId="WW8Num119">
    <w:name w:val="WW8Num119"/>
    <w:basedOn w:val="a6"/>
    <w:rsid w:val="00D606F2"/>
    <w:pPr>
      <w:numPr>
        <w:numId w:val="133"/>
      </w:numPr>
    </w:pPr>
  </w:style>
  <w:style w:type="numbering" w:customStyle="1" w:styleId="WW8Num120">
    <w:name w:val="WW8Num120"/>
    <w:basedOn w:val="a6"/>
    <w:rsid w:val="00D606F2"/>
    <w:pPr>
      <w:numPr>
        <w:numId w:val="134"/>
      </w:numPr>
    </w:pPr>
  </w:style>
  <w:style w:type="numbering" w:customStyle="1" w:styleId="WW8Num121">
    <w:name w:val="WW8Num121"/>
    <w:basedOn w:val="a6"/>
    <w:rsid w:val="00D606F2"/>
    <w:pPr>
      <w:numPr>
        <w:numId w:val="135"/>
      </w:numPr>
    </w:pPr>
  </w:style>
  <w:style w:type="numbering" w:customStyle="1" w:styleId="WW8Num122">
    <w:name w:val="WW8Num122"/>
    <w:basedOn w:val="a6"/>
    <w:rsid w:val="00D606F2"/>
    <w:pPr>
      <w:numPr>
        <w:numId w:val="136"/>
      </w:numPr>
    </w:pPr>
  </w:style>
  <w:style w:type="numbering" w:customStyle="1" w:styleId="WW8Num123">
    <w:name w:val="WW8Num123"/>
    <w:basedOn w:val="a6"/>
    <w:rsid w:val="00D606F2"/>
    <w:pPr>
      <w:numPr>
        <w:numId w:val="137"/>
      </w:numPr>
    </w:pPr>
  </w:style>
  <w:style w:type="numbering" w:customStyle="1" w:styleId="WW8Num124">
    <w:name w:val="WW8Num124"/>
    <w:basedOn w:val="a6"/>
    <w:rsid w:val="00D606F2"/>
    <w:pPr>
      <w:numPr>
        <w:numId w:val="138"/>
      </w:numPr>
    </w:pPr>
  </w:style>
  <w:style w:type="numbering" w:customStyle="1" w:styleId="WW8Num125">
    <w:name w:val="WW8Num125"/>
    <w:basedOn w:val="a6"/>
    <w:rsid w:val="00D606F2"/>
    <w:pPr>
      <w:numPr>
        <w:numId w:val="139"/>
      </w:numPr>
    </w:pPr>
  </w:style>
  <w:style w:type="numbering" w:customStyle="1" w:styleId="WW8Num126">
    <w:name w:val="WW8Num126"/>
    <w:basedOn w:val="a6"/>
    <w:rsid w:val="00D606F2"/>
    <w:pPr>
      <w:numPr>
        <w:numId w:val="140"/>
      </w:numPr>
    </w:pPr>
  </w:style>
  <w:style w:type="numbering" w:customStyle="1" w:styleId="WW8Num127">
    <w:name w:val="WW8Num127"/>
    <w:basedOn w:val="a6"/>
    <w:rsid w:val="00D606F2"/>
    <w:pPr>
      <w:numPr>
        <w:numId w:val="141"/>
      </w:numPr>
    </w:pPr>
  </w:style>
  <w:style w:type="numbering" w:customStyle="1" w:styleId="WW8Num128">
    <w:name w:val="WW8Num128"/>
    <w:basedOn w:val="a6"/>
    <w:rsid w:val="00D606F2"/>
    <w:pPr>
      <w:numPr>
        <w:numId w:val="142"/>
      </w:numPr>
    </w:pPr>
  </w:style>
  <w:style w:type="numbering" w:customStyle="1" w:styleId="WW8Num129">
    <w:name w:val="WW8Num129"/>
    <w:basedOn w:val="a6"/>
    <w:rsid w:val="00D606F2"/>
    <w:pPr>
      <w:numPr>
        <w:numId w:val="143"/>
      </w:numPr>
    </w:pPr>
  </w:style>
  <w:style w:type="numbering" w:customStyle="1" w:styleId="WW8Num130">
    <w:name w:val="WW8Num130"/>
    <w:basedOn w:val="a6"/>
    <w:rsid w:val="00D606F2"/>
    <w:pPr>
      <w:numPr>
        <w:numId w:val="144"/>
      </w:numPr>
    </w:pPr>
  </w:style>
  <w:style w:type="numbering" w:customStyle="1" w:styleId="WW8Num131">
    <w:name w:val="WW8Num131"/>
    <w:basedOn w:val="a6"/>
    <w:rsid w:val="00D606F2"/>
    <w:pPr>
      <w:numPr>
        <w:numId w:val="145"/>
      </w:numPr>
    </w:pPr>
  </w:style>
  <w:style w:type="numbering" w:customStyle="1" w:styleId="WW8Num132">
    <w:name w:val="WW8Num132"/>
    <w:basedOn w:val="a6"/>
    <w:rsid w:val="00D606F2"/>
    <w:pPr>
      <w:numPr>
        <w:numId w:val="146"/>
      </w:numPr>
    </w:pPr>
  </w:style>
  <w:style w:type="numbering" w:customStyle="1" w:styleId="WW8Num133">
    <w:name w:val="WW8Num133"/>
    <w:basedOn w:val="a6"/>
    <w:rsid w:val="00D606F2"/>
    <w:pPr>
      <w:numPr>
        <w:numId w:val="147"/>
      </w:numPr>
    </w:pPr>
  </w:style>
  <w:style w:type="numbering" w:customStyle="1" w:styleId="WW8Num134">
    <w:name w:val="WW8Num134"/>
    <w:basedOn w:val="a6"/>
    <w:rsid w:val="00D606F2"/>
    <w:pPr>
      <w:numPr>
        <w:numId w:val="148"/>
      </w:numPr>
    </w:pPr>
  </w:style>
  <w:style w:type="numbering" w:customStyle="1" w:styleId="WW8Num135">
    <w:name w:val="WW8Num135"/>
    <w:basedOn w:val="a6"/>
    <w:rsid w:val="00D606F2"/>
    <w:pPr>
      <w:numPr>
        <w:numId w:val="149"/>
      </w:numPr>
    </w:pPr>
  </w:style>
  <w:style w:type="numbering" w:customStyle="1" w:styleId="WW8Num136">
    <w:name w:val="WW8Num136"/>
    <w:basedOn w:val="a6"/>
    <w:rsid w:val="00D606F2"/>
    <w:pPr>
      <w:numPr>
        <w:numId w:val="150"/>
      </w:numPr>
    </w:pPr>
  </w:style>
  <w:style w:type="numbering" w:customStyle="1" w:styleId="WW8Num137">
    <w:name w:val="WW8Num137"/>
    <w:basedOn w:val="a6"/>
    <w:rsid w:val="00D606F2"/>
    <w:pPr>
      <w:numPr>
        <w:numId w:val="151"/>
      </w:numPr>
    </w:pPr>
  </w:style>
  <w:style w:type="numbering" w:customStyle="1" w:styleId="WW8Num138">
    <w:name w:val="WW8Num138"/>
    <w:basedOn w:val="a6"/>
    <w:rsid w:val="00D606F2"/>
    <w:pPr>
      <w:numPr>
        <w:numId w:val="152"/>
      </w:numPr>
    </w:pPr>
  </w:style>
  <w:style w:type="numbering" w:customStyle="1" w:styleId="WW8Num139">
    <w:name w:val="WW8Num139"/>
    <w:basedOn w:val="a6"/>
    <w:rsid w:val="00D606F2"/>
    <w:pPr>
      <w:numPr>
        <w:numId w:val="153"/>
      </w:numPr>
    </w:pPr>
  </w:style>
  <w:style w:type="numbering" w:customStyle="1" w:styleId="WW8Num140">
    <w:name w:val="WW8Num140"/>
    <w:basedOn w:val="a6"/>
    <w:rsid w:val="00D606F2"/>
    <w:pPr>
      <w:numPr>
        <w:numId w:val="154"/>
      </w:numPr>
    </w:pPr>
  </w:style>
  <w:style w:type="numbering" w:customStyle="1" w:styleId="WW8Num141">
    <w:name w:val="WW8Num141"/>
    <w:basedOn w:val="a6"/>
    <w:rsid w:val="00D606F2"/>
    <w:pPr>
      <w:numPr>
        <w:numId w:val="155"/>
      </w:numPr>
    </w:pPr>
  </w:style>
  <w:style w:type="numbering" w:customStyle="1" w:styleId="WW8Num142">
    <w:name w:val="WW8Num142"/>
    <w:basedOn w:val="a6"/>
    <w:rsid w:val="00D606F2"/>
    <w:pPr>
      <w:numPr>
        <w:numId w:val="156"/>
      </w:numPr>
    </w:pPr>
  </w:style>
  <w:style w:type="numbering" w:customStyle="1" w:styleId="WW8Num143">
    <w:name w:val="WW8Num143"/>
    <w:basedOn w:val="a6"/>
    <w:rsid w:val="00D606F2"/>
    <w:pPr>
      <w:numPr>
        <w:numId w:val="157"/>
      </w:numPr>
    </w:pPr>
  </w:style>
  <w:style w:type="numbering" w:customStyle="1" w:styleId="WW8Num144">
    <w:name w:val="WW8Num144"/>
    <w:basedOn w:val="a6"/>
    <w:rsid w:val="00D606F2"/>
    <w:pPr>
      <w:numPr>
        <w:numId w:val="158"/>
      </w:numPr>
    </w:pPr>
  </w:style>
  <w:style w:type="numbering" w:customStyle="1" w:styleId="WW8Num145">
    <w:name w:val="WW8Num145"/>
    <w:basedOn w:val="a6"/>
    <w:rsid w:val="00D606F2"/>
    <w:pPr>
      <w:numPr>
        <w:numId w:val="159"/>
      </w:numPr>
    </w:pPr>
  </w:style>
  <w:style w:type="numbering" w:customStyle="1" w:styleId="WW8Num146">
    <w:name w:val="WW8Num146"/>
    <w:basedOn w:val="a6"/>
    <w:rsid w:val="00D606F2"/>
    <w:pPr>
      <w:numPr>
        <w:numId w:val="160"/>
      </w:numPr>
    </w:pPr>
  </w:style>
  <w:style w:type="numbering" w:customStyle="1" w:styleId="WW8Num147">
    <w:name w:val="WW8Num147"/>
    <w:basedOn w:val="a6"/>
    <w:rsid w:val="00D606F2"/>
    <w:pPr>
      <w:numPr>
        <w:numId w:val="161"/>
      </w:numPr>
    </w:pPr>
  </w:style>
  <w:style w:type="paragraph" w:styleId="affff3">
    <w:name w:val="Revision"/>
    <w:hidden/>
    <w:uiPriority w:val="99"/>
    <w:semiHidden/>
    <w:rsid w:val="00D606F2"/>
    <w:rPr>
      <w:rFonts w:ascii="Calibri" w:hAnsi="Calibri"/>
      <w:kern w:val="2"/>
      <w:sz w:val="24"/>
      <w:szCs w:val="22"/>
    </w:rPr>
  </w:style>
  <w:style w:type="character" w:customStyle="1" w:styleId="1f9">
    <w:name w:val="未解析的提及1"/>
    <w:uiPriority w:val="99"/>
    <w:semiHidden/>
    <w:unhideWhenUsed/>
    <w:rsid w:val="00D84EC1"/>
    <w:rPr>
      <w:color w:val="605E5C"/>
      <w:shd w:val="clear" w:color="auto" w:fill="E1DFDD"/>
    </w:rPr>
  </w:style>
  <w:style w:type="table" w:customStyle="1" w:styleId="160">
    <w:name w:val="表格格線16"/>
    <w:basedOn w:val="a5"/>
    <w:next w:val="af3"/>
    <w:uiPriority w:val="39"/>
    <w:rsid w:val="0048144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805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768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2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2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1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8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0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7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6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58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84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200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96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716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6608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993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479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7CA14-8220-44C7-BCE7-BC640366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送審資料表及審查基準表_43_萊伯氏先天性黑矇症</dc:title>
  <dc:subject/>
  <dc:creator>陳璟函(Shari Chen)</dc:creator>
  <cp:keywords/>
  <dc:description/>
  <cp:lastModifiedBy>許雅雯(Linda Shiu)</cp:lastModifiedBy>
  <cp:revision>5</cp:revision>
  <cp:lastPrinted>2020-02-25T06:37:00Z</cp:lastPrinted>
  <dcterms:created xsi:type="dcterms:W3CDTF">2024-01-04T04:22:00Z</dcterms:created>
  <dcterms:modified xsi:type="dcterms:W3CDTF">2024-01-05T02:43:00Z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2024-01-04T04:22:31Z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2c57d6fb-a9cb-4622-9cd8-1360414d3cd0</vt:lpwstr>
  </property>
  <property fmtid="{D5CDD505-2E9C-101B-9397-08002B2CF9AE}" pid="8" name="MSIP_Label_755196ac-7daa-415d-ac3a-bda7dffaa0f9_ContentBits">
    <vt:lpwstr>0</vt:lpwstr>
  </property>
</Properties>
</file>