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D08DB" w14:textId="77777777" w:rsidR="006C67FB" w:rsidRPr="008C08C8" w:rsidRDefault="006C67FB" w:rsidP="006C67FB">
      <w:pPr>
        <w:snapToGrid w:val="0"/>
        <w:spacing w:line="400" w:lineRule="exact"/>
        <w:jc w:val="center"/>
        <w:rPr>
          <w:rFonts w:ascii="Times New Roman" w:eastAsia="標楷體" w:hAnsi="Times New Roman"/>
          <w:b/>
          <w:noProof/>
          <w:sz w:val="28"/>
          <w:szCs w:val="28"/>
        </w:rPr>
      </w:pPr>
      <w:r w:rsidRPr="00C60703">
        <w:rPr>
          <w:rFonts w:ascii="Times New Roman" w:eastAsia="標楷體" w:hAnsi="Times New Roman"/>
          <w:b/>
          <w:noProof/>
          <w:sz w:val="28"/>
          <w:szCs w:val="28"/>
        </w:rPr>
        <w:t>衛生福利部國民健康署「罕見疾病個案通報審查</w:t>
      </w:r>
      <w:r>
        <w:rPr>
          <w:rFonts w:ascii="Times New Roman" w:eastAsia="標楷體" w:hAnsi="Times New Roman" w:hint="eastAsia"/>
          <w:b/>
          <w:noProof/>
          <w:sz w:val="28"/>
          <w:szCs w:val="28"/>
        </w:rPr>
        <w:t>基</w:t>
      </w:r>
      <w:r w:rsidRPr="00C60703">
        <w:rPr>
          <w:rFonts w:ascii="Times New Roman" w:eastAsia="標楷體" w:hAnsi="Times New Roman"/>
          <w:b/>
          <w:noProof/>
          <w:sz w:val="28"/>
          <w:szCs w:val="28"/>
        </w:rPr>
        <w:t>準機制」</w:t>
      </w:r>
      <w:r w:rsidRPr="00C60703">
        <w:rPr>
          <w:rFonts w:ascii="Times New Roman" w:eastAsia="標楷體" w:hAnsi="Times New Roman"/>
          <w:b/>
          <w:noProof/>
          <w:sz w:val="28"/>
          <w:szCs w:val="28"/>
        </w:rPr>
        <w:t>(</w:t>
      </w:r>
      <w:r w:rsidRPr="00C60703">
        <w:rPr>
          <w:rFonts w:ascii="Times New Roman" w:eastAsia="標楷體" w:hAnsi="Times New Roman"/>
          <w:b/>
          <w:noProof/>
          <w:sz w:val="28"/>
          <w:szCs w:val="28"/>
        </w:rPr>
        <w:t>送審</w:t>
      </w:r>
      <w:r>
        <w:rPr>
          <w:rFonts w:ascii="Times New Roman" w:eastAsia="標楷體" w:hAnsi="Times New Roman" w:hint="eastAsia"/>
          <w:b/>
          <w:noProof/>
          <w:sz w:val="28"/>
          <w:szCs w:val="28"/>
        </w:rPr>
        <w:t>資料</w:t>
      </w:r>
      <w:r w:rsidRPr="00C60703">
        <w:rPr>
          <w:rFonts w:ascii="Times New Roman" w:eastAsia="標楷體" w:hAnsi="Times New Roman"/>
          <w:b/>
          <w:noProof/>
          <w:sz w:val="28"/>
          <w:szCs w:val="28"/>
        </w:rPr>
        <w:t>表</w:t>
      </w:r>
      <w:r w:rsidRPr="00C60703">
        <w:rPr>
          <w:rFonts w:ascii="Times New Roman" w:eastAsia="標楷體" w:hAnsi="Times New Roman"/>
          <w:b/>
          <w:noProof/>
          <w:sz w:val="28"/>
          <w:szCs w:val="28"/>
        </w:rPr>
        <w:t>)</w:t>
      </w:r>
      <w:r>
        <w:rPr>
          <w:rFonts w:ascii="Times New Roman" w:eastAsia="標楷體" w:hAnsi="Times New Roman"/>
          <w:b/>
          <w:noProof/>
          <w:sz w:val="28"/>
          <w:szCs w:val="28"/>
        </w:rPr>
        <w:br/>
      </w:r>
      <w:r w:rsidRPr="00C60703">
        <w:rPr>
          <w:rFonts w:ascii="Times New Roman" w:eastAsia="標楷體" w:hAnsi="Times New Roman"/>
          <w:b/>
          <w:noProof/>
          <w:sz w:val="28"/>
          <w:szCs w:val="28"/>
        </w:rPr>
        <w:t>-</w:t>
      </w:r>
      <w:r>
        <w:rPr>
          <w:rFonts w:ascii="Times New Roman" w:eastAsia="標楷體" w:hAnsi="Times New Roman" w:hint="eastAsia"/>
          <w:b/>
          <w:noProof/>
          <w:sz w:val="28"/>
          <w:szCs w:val="28"/>
        </w:rPr>
        <w:t>紫質症</w:t>
      </w:r>
      <w:r>
        <w:rPr>
          <w:rFonts w:ascii="Times New Roman" w:eastAsia="標楷體" w:hAnsi="Times New Roman" w:hint="eastAsia"/>
          <w:b/>
          <w:noProof/>
          <w:sz w:val="28"/>
          <w:szCs w:val="28"/>
        </w:rPr>
        <w:t>[</w:t>
      </w:r>
      <w:r>
        <w:rPr>
          <w:rFonts w:ascii="Times New Roman" w:eastAsia="標楷體" w:hAnsi="Times New Roman"/>
          <w:b/>
          <w:noProof/>
          <w:sz w:val="28"/>
          <w:szCs w:val="28"/>
        </w:rPr>
        <w:t>Porphyria</w:t>
      </w:r>
      <w:r>
        <w:rPr>
          <w:rFonts w:ascii="Times New Roman" w:eastAsia="標楷體" w:hAnsi="Times New Roman" w:hint="eastAsia"/>
          <w:b/>
          <w:noProof/>
          <w:sz w:val="28"/>
          <w:szCs w:val="28"/>
        </w:rPr>
        <w:t>]</w:t>
      </w:r>
      <w:r>
        <w:rPr>
          <w:rFonts w:ascii="Times New Roman" w:eastAsia="標楷體" w:hAnsi="Times New Roman"/>
          <w:b/>
          <w:noProof/>
          <w:sz w:val="28"/>
          <w:szCs w:val="28"/>
        </w:rPr>
        <w:t xml:space="preserve"> </w:t>
      </w:r>
      <w:r w:rsidRPr="008A743A">
        <w:rPr>
          <w:rFonts w:ascii="Times New Roman" w:eastAsia="標楷體" w:hAnsi="Times New Roman"/>
          <w:b/>
          <w:noProof/>
          <w:sz w:val="28"/>
          <w:szCs w:val="28"/>
        </w:rPr>
        <w:t>-</w:t>
      </w:r>
    </w:p>
    <w:p w14:paraId="3B7994BF" w14:textId="77777777" w:rsidR="006C67FB" w:rsidRDefault="006C67FB" w:rsidP="006C67FB">
      <w:pPr>
        <w:pStyle w:val="a3"/>
        <w:ind w:leftChars="0" w:left="0"/>
        <w:rPr>
          <w:rFonts w:eastAsia="標楷體"/>
          <w:bCs/>
        </w:rPr>
      </w:pPr>
      <w:r>
        <w:rPr>
          <w:rFonts w:eastAsia="標楷體" w:hint="eastAsia"/>
          <w:bCs/>
        </w:rPr>
        <w:t>應檢附文件</w:t>
      </w:r>
    </w:p>
    <w:p w14:paraId="424C3F66" w14:textId="77777777" w:rsidR="006C67FB" w:rsidRPr="000F39FB" w:rsidRDefault="006C67FB" w:rsidP="006C67FB">
      <w:pPr>
        <w:pStyle w:val="a3"/>
        <w:numPr>
          <w:ilvl w:val="0"/>
          <w:numId w:val="7"/>
        </w:numPr>
        <w:ind w:leftChars="0"/>
        <w:rPr>
          <w:rFonts w:eastAsia="標楷體"/>
          <w:bCs/>
        </w:rPr>
      </w:pPr>
      <w:r w:rsidRPr="00091149">
        <w:rPr>
          <w:rFonts w:eastAsia="標楷體" w:hint="eastAsia"/>
          <w:bCs/>
        </w:rPr>
        <w:t>□</w:t>
      </w:r>
      <w:r>
        <w:rPr>
          <w:rFonts w:eastAsia="標楷體" w:hint="eastAsia"/>
          <w:bCs/>
        </w:rPr>
        <w:t xml:space="preserve"> </w:t>
      </w:r>
      <w:r w:rsidRPr="008C08C8">
        <w:rPr>
          <w:rFonts w:eastAsia="標楷體" w:hint="eastAsia"/>
          <w:bCs/>
        </w:rPr>
        <w:t>臨床症狀及徵兆的病歷紀錄</w:t>
      </w:r>
      <w:r w:rsidRPr="000F39FB">
        <w:rPr>
          <w:rFonts w:eastAsia="標楷體" w:hint="eastAsia"/>
          <w:bCs/>
        </w:rPr>
        <w:t>(</w:t>
      </w:r>
      <w:r w:rsidRPr="000F39FB">
        <w:rPr>
          <w:rFonts w:eastAsia="標楷體" w:hint="eastAsia"/>
          <w:bCs/>
        </w:rPr>
        <w:t>必要</w:t>
      </w:r>
      <w:r w:rsidRPr="000F39FB">
        <w:rPr>
          <w:rFonts w:eastAsia="標楷體" w:hint="eastAsia"/>
          <w:bCs/>
        </w:rPr>
        <w:t>)</w:t>
      </w:r>
    </w:p>
    <w:p w14:paraId="022907FF" w14:textId="77777777" w:rsidR="006C67FB" w:rsidRDefault="006C67FB" w:rsidP="006C67FB">
      <w:pPr>
        <w:pStyle w:val="a3"/>
        <w:numPr>
          <w:ilvl w:val="0"/>
          <w:numId w:val="7"/>
        </w:numPr>
        <w:ind w:leftChars="0"/>
        <w:rPr>
          <w:rFonts w:eastAsia="標楷體"/>
          <w:bCs/>
        </w:rPr>
      </w:pPr>
      <w:r w:rsidRPr="000F39FB">
        <w:rPr>
          <w:rFonts w:eastAsia="標楷體" w:hint="eastAsia"/>
          <w:bCs/>
        </w:rPr>
        <w:t>□</w:t>
      </w:r>
      <w:r>
        <w:rPr>
          <w:rFonts w:eastAsia="標楷體" w:hint="eastAsia"/>
          <w:bCs/>
        </w:rPr>
        <w:t xml:space="preserve"> </w:t>
      </w:r>
      <w:r>
        <w:rPr>
          <w:rFonts w:eastAsia="標楷體" w:hint="eastAsia"/>
          <w:bCs/>
        </w:rPr>
        <w:t>實驗室檢查報告：</w:t>
      </w:r>
      <w:r w:rsidRPr="008A743A">
        <w:rPr>
          <w:rFonts w:eastAsia="標楷體" w:hint="eastAsia"/>
          <w:bCs/>
        </w:rPr>
        <w:t>尿液、血漿或糞便</w:t>
      </w:r>
      <w:proofErr w:type="gramStart"/>
      <w:r w:rsidRPr="008A743A">
        <w:rPr>
          <w:rFonts w:eastAsia="標楷體" w:hint="eastAsia"/>
          <w:bCs/>
        </w:rPr>
        <w:t>中紫質</w:t>
      </w:r>
      <w:proofErr w:type="gramEnd"/>
      <w:r w:rsidRPr="008A743A">
        <w:rPr>
          <w:rFonts w:eastAsia="標楷體" w:hint="eastAsia"/>
          <w:bCs/>
        </w:rPr>
        <w:t>含量及酵素活性分析之報告</w:t>
      </w:r>
      <w:r w:rsidRPr="008A743A">
        <w:rPr>
          <w:rFonts w:eastAsia="標楷體" w:hint="eastAsia"/>
          <w:bCs/>
        </w:rPr>
        <w:t xml:space="preserve"> (</w:t>
      </w:r>
      <w:r w:rsidRPr="008A743A">
        <w:rPr>
          <w:rFonts w:eastAsia="標楷體" w:hint="eastAsia"/>
          <w:bCs/>
        </w:rPr>
        <w:t>必要</w:t>
      </w:r>
      <w:r w:rsidRPr="008A743A">
        <w:rPr>
          <w:rFonts w:eastAsia="標楷體" w:hint="eastAsia"/>
          <w:bCs/>
        </w:rPr>
        <w:t xml:space="preserve">)  </w:t>
      </w:r>
    </w:p>
    <w:p w14:paraId="7B24703D" w14:textId="77777777" w:rsidR="006C67FB" w:rsidRPr="000F39FB" w:rsidRDefault="006C67FB" w:rsidP="006C67FB">
      <w:pPr>
        <w:pStyle w:val="a3"/>
        <w:ind w:leftChars="300" w:left="840" w:hangingChars="50" w:hanging="120"/>
        <w:rPr>
          <w:rFonts w:eastAsia="標楷體"/>
          <w:bCs/>
        </w:rPr>
      </w:pPr>
      <w:r w:rsidRPr="008A743A">
        <w:rPr>
          <w:rFonts w:eastAsia="標楷體" w:hint="eastAsia"/>
          <w:bCs/>
        </w:rPr>
        <w:t>(</w:t>
      </w:r>
      <w:proofErr w:type="gramStart"/>
      <w:r>
        <w:rPr>
          <w:rFonts w:ascii="Apple Color Emoji" w:eastAsia="標楷體" w:hAnsi="Apple Color Emoji" w:cs="Apple Color Emoji" w:hint="eastAsia"/>
          <w:bCs/>
        </w:rPr>
        <w:t>註</w:t>
      </w:r>
      <w:proofErr w:type="gramEnd"/>
      <w:r>
        <w:rPr>
          <w:rFonts w:ascii="Apple Color Emoji" w:eastAsia="標楷體" w:hAnsi="Apple Color Emoji" w:cs="Apple Color Emoji" w:hint="eastAsia"/>
          <w:bCs/>
        </w:rPr>
        <w:t>：</w:t>
      </w:r>
      <w:r w:rsidRPr="00175CD0">
        <w:rPr>
          <w:rFonts w:ascii="Apple Color Emoji" w:eastAsia="標楷體" w:hAnsi="Apple Color Emoji" w:cs="Apple Color Emoji" w:hint="eastAsia"/>
          <w:bCs/>
        </w:rPr>
        <w:t>此項報告</w:t>
      </w:r>
      <w:r w:rsidRPr="008A743A">
        <w:rPr>
          <w:rFonts w:eastAsia="標楷體" w:hint="eastAsia"/>
          <w:bCs/>
        </w:rPr>
        <w:t>必須以</w:t>
      </w:r>
      <w:r w:rsidRPr="008A743A">
        <w:rPr>
          <w:rFonts w:eastAsia="標楷體"/>
          <w:bCs/>
        </w:rPr>
        <w:t>HPLC</w:t>
      </w:r>
      <w:r w:rsidRPr="008A743A">
        <w:rPr>
          <w:rFonts w:eastAsia="標楷體" w:hint="eastAsia"/>
          <w:bCs/>
        </w:rPr>
        <w:t>或其它</w:t>
      </w:r>
      <w:proofErr w:type="gramStart"/>
      <w:r w:rsidRPr="008A743A">
        <w:rPr>
          <w:rFonts w:eastAsia="標楷體" w:hint="eastAsia"/>
          <w:bCs/>
        </w:rPr>
        <w:t>定量套組測試</w:t>
      </w:r>
      <w:proofErr w:type="gramEnd"/>
      <w:r w:rsidRPr="00175CD0">
        <w:rPr>
          <w:rFonts w:eastAsia="標楷體" w:hint="eastAsia"/>
          <w:bCs/>
        </w:rPr>
        <w:t>，不可單以</w:t>
      </w:r>
      <w:r w:rsidRPr="00175CD0">
        <w:rPr>
          <w:rFonts w:eastAsia="標楷體"/>
          <w:bCs/>
        </w:rPr>
        <w:t>Watson-Schwartz test</w:t>
      </w:r>
      <w:r w:rsidRPr="00175CD0">
        <w:rPr>
          <w:rFonts w:eastAsia="標楷體" w:hint="eastAsia"/>
          <w:bCs/>
        </w:rPr>
        <w:t>結果送審</w:t>
      </w:r>
      <w:r w:rsidRPr="00175CD0">
        <w:rPr>
          <w:rFonts w:eastAsia="標楷體"/>
          <w:bCs/>
        </w:rPr>
        <w:t>)</w:t>
      </w:r>
      <w:r w:rsidRPr="008A743A">
        <w:rPr>
          <w:rFonts w:eastAsia="標楷體" w:hint="eastAsia"/>
          <w:bCs/>
        </w:rPr>
        <w:t>。</w:t>
      </w:r>
    </w:p>
    <w:p w14:paraId="3FF2D39E" w14:textId="77777777" w:rsidR="006C67FB" w:rsidRPr="000F39FB" w:rsidRDefault="006C67FB" w:rsidP="006C67FB">
      <w:pPr>
        <w:pStyle w:val="a3"/>
        <w:numPr>
          <w:ilvl w:val="0"/>
          <w:numId w:val="7"/>
        </w:numPr>
        <w:ind w:leftChars="0"/>
        <w:rPr>
          <w:rFonts w:eastAsia="標楷體"/>
          <w:bCs/>
        </w:rPr>
      </w:pPr>
      <w:r w:rsidRPr="000F39FB">
        <w:rPr>
          <w:rFonts w:eastAsia="標楷體" w:hint="eastAsia"/>
          <w:bCs/>
        </w:rPr>
        <w:t>□</w:t>
      </w:r>
      <w:r>
        <w:rPr>
          <w:rFonts w:eastAsia="標楷體" w:hint="eastAsia"/>
          <w:bCs/>
        </w:rPr>
        <w:t xml:space="preserve"> </w:t>
      </w:r>
      <w:r w:rsidRPr="008A743A">
        <w:rPr>
          <w:rFonts w:eastAsia="標楷體" w:hint="eastAsia"/>
          <w:bCs/>
        </w:rPr>
        <w:t>基因檢測報告</w:t>
      </w:r>
      <w:r w:rsidRPr="00175CD0">
        <w:rPr>
          <w:rFonts w:eastAsia="標楷體"/>
          <w:bCs/>
        </w:rPr>
        <w:t>(</w:t>
      </w:r>
      <w:r w:rsidRPr="00175CD0">
        <w:rPr>
          <w:rFonts w:eastAsia="標楷體" w:hint="eastAsia"/>
          <w:bCs/>
        </w:rPr>
        <w:t>必要</w:t>
      </w:r>
      <w:r w:rsidRPr="00175CD0">
        <w:rPr>
          <w:rFonts w:eastAsia="標楷體"/>
          <w:bCs/>
        </w:rPr>
        <w:t>)</w:t>
      </w:r>
    </w:p>
    <w:p w14:paraId="61AD1DC0" w14:textId="77777777" w:rsidR="006C67FB" w:rsidRPr="00175CD0" w:rsidRDefault="006C67FB" w:rsidP="006C67FB">
      <w:pPr>
        <w:pStyle w:val="a3"/>
        <w:ind w:leftChars="0" w:left="360"/>
        <w:rPr>
          <w:rFonts w:eastAsia="標楷體"/>
          <w:bCs/>
        </w:rPr>
      </w:pPr>
    </w:p>
    <w:tbl>
      <w:tblPr>
        <w:tblW w:w="497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36"/>
        <w:gridCol w:w="7171"/>
      </w:tblGrid>
      <w:tr w:rsidR="006C67FB" w:rsidRPr="005925F8" w14:paraId="2D60DE2F" w14:textId="77777777" w:rsidTr="006F3FF7">
        <w:trPr>
          <w:trHeight w:val="321"/>
          <w:tblHeader/>
          <w:jc w:val="center"/>
        </w:trPr>
        <w:tc>
          <w:tcPr>
            <w:tcW w:w="1344" w:type="pct"/>
          </w:tcPr>
          <w:p w14:paraId="495B4849" w14:textId="77777777" w:rsidR="006C67FB" w:rsidRPr="005925F8" w:rsidRDefault="006C67FB" w:rsidP="006F3FF7">
            <w:pPr>
              <w:widowControl/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5925F8">
              <w:rPr>
                <w:rFonts w:ascii="Times New Roman" w:eastAsia="標楷體" w:hAnsi="Times New Roman"/>
                <w:szCs w:val="24"/>
              </w:rPr>
              <w:t>項目</w:t>
            </w:r>
          </w:p>
        </w:tc>
        <w:tc>
          <w:tcPr>
            <w:tcW w:w="3656" w:type="pct"/>
          </w:tcPr>
          <w:p w14:paraId="4DF0E3D2" w14:textId="77777777" w:rsidR="006C67FB" w:rsidRPr="005925F8" w:rsidRDefault="006C67FB" w:rsidP="006F3FF7">
            <w:pPr>
              <w:widowControl/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5925F8">
              <w:rPr>
                <w:rFonts w:ascii="Times New Roman" w:eastAsia="標楷體" w:hAnsi="Times New Roman"/>
                <w:szCs w:val="24"/>
              </w:rPr>
              <w:t>填寫部分</w:t>
            </w:r>
          </w:p>
        </w:tc>
      </w:tr>
      <w:tr w:rsidR="006C67FB" w:rsidRPr="00887F75" w14:paraId="3076F012" w14:textId="77777777" w:rsidTr="006F3FF7">
        <w:trPr>
          <w:trHeight w:val="856"/>
          <w:jc w:val="center"/>
        </w:trPr>
        <w:tc>
          <w:tcPr>
            <w:tcW w:w="1344" w:type="pct"/>
            <w:vAlign w:val="center"/>
          </w:tcPr>
          <w:p w14:paraId="78388451" w14:textId="77777777" w:rsidR="006C67FB" w:rsidRPr="000F39FB" w:rsidRDefault="006C67FB" w:rsidP="006C67FB">
            <w:pPr>
              <w:widowControl/>
              <w:numPr>
                <w:ilvl w:val="0"/>
                <w:numId w:val="4"/>
              </w:numPr>
              <w:adjustRightInd w:val="0"/>
              <w:snapToGrid w:val="0"/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0F39FB">
              <w:rPr>
                <w:rFonts w:ascii="Times New Roman" w:eastAsia="標楷體" w:hAnsi="Times New Roman"/>
                <w:b/>
                <w:szCs w:val="24"/>
              </w:rPr>
              <w:t>病歷資料</w:t>
            </w:r>
            <w:r w:rsidRPr="000F39FB">
              <w:rPr>
                <w:rFonts w:ascii="Times New Roman" w:eastAsia="標楷體" w:hAnsi="Times New Roman"/>
                <w:b/>
                <w:szCs w:val="24"/>
              </w:rPr>
              <w:t>(</w:t>
            </w:r>
            <w:r w:rsidRPr="000F39FB">
              <w:rPr>
                <w:rFonts w:ascii="Times New Roman" w:eastAsia="標楷體" w:hAnsi="Times New Roman"/>
                <w:b/>
                <w:szCs w:val="24"/>
              </w:rPr>
              <w:t>必要</w:t>
            </w:r>
            <w:r w:rsidRPr="000F39FB">
              <w:rPr>
                <w:rFonts w:ascii="Times New Roman" w:eastAsia="標楷體" w:hAnsi="Times New Roman"/>
                <w:b/>
                <w:szCs w:val="24"/>
              </w:rPr>
              <w:t xml:space="preserve">) </w:t>
            </w:r>
          </w:p>
        </w:tc>
        <w:tc>
          <w:tcPr>
            <w:tcW w:w="3656" w:type="pct"/>
            <w:vAlign w:val="center"/>
          </w:tcPr>
          <w:p w14:paraId="2B391010" w14:textId="77777777" w:rsidR="006C67FB" w:rsidRDefault="006C67FB" w:rsidP="006F3FF7">
            <w:pPr>
              <w:widowControl/>
              <w:snapToGrid w:val="0"/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  <w:p w14:paraId="4729FA5F" w14:textId="77777777" w:rsidR="006C67FB" w:rsidRPr="000F39FB" w:rsidRDefault="006C67FB" w:rsidP="006F3FF7">
            <w:pPr>
              <w:widowControl/>
              <w:snapToGrid w:val="0"/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6C67FB" w:rsidRPr="00887F75" w14:paraId="4FB395DE" w14:textId="77777777" w:rsidTr="006F3FF7">
        <w:trPr>
          <w:trHeight w:val="738"/>
          <w:jc w:val="center"/>
        </w:trPr>
        <w:tc>
          <w:tcPr>
            <w:tcW w:w="1344" w:type="pct"/>
            <w:vAlign w:val="center"/>
          </w:tcPr>
          <w:p w14:paraId="5DE4A90C" w14:textId="77777777" w:rsidR="006C67FB" w:rsidRPr="000F39FB" w:rsidRDefault="006C67FB" w:rsidP="006F3FF7">
            <w:pPr>
              <w:widowControl/>
              <w:snapToGrid w:val="0"/>
              <w:ind w:left="360" w:hangingChars="150" w:hanging="360"/>
              <w:jc w:val="both"/>
              <w:rPr>
                <w:rFonts w:ascii="Times New Roman" w:eastAsia="標楷體" w:hAnsi="Times New Roman"/>
                <w:szCs w:val="24"/>
              </w:rPr>
            </w:pPr>
            <w:r w:rsidRPr="000F39FB">
              <w:rPr>
                <w:rFonts w:ascii="Times New Roman" w:eastAsia="標楷體" w:hAnsi="Times New Roman" w:hint="eastAsia"/>
                <w:szCs w:val="24"/>
              </w:rPr>
              <w:t>A1</w:t>
            </w:r>
            <w:r w:rsidRPr="000F39FB">
              <w:rPr>
                <w:rFonts w:ascii="Times New Roman" w:eastAsia="標楷體" w:hAnsi="Times New Roman" w:hint="eastAsia"/>
                <w:szCs w:val="24"/>
              </w:rPr>
              <w:t>臨床</w:t>
            </w:r>
            <w:r w:rsidRPr="000F39FB">
              <w:rPr>
                <w:rFonts w:ascii="Times New Roman" w:eastAsia="標楷體" w:hAnsi="Times New Roman"/>
                <w:szCs w:val="24"/>
              </w:rPr>
              <w:t>病史</w:t>
            </w:r>
            <w:r w:rsidRPr="000F39FB">
              <w:rPr>
                <w:rFonts w:ascii="Times New Roman" w:eastAsia="標楷體" w:hAnsi="Times New Roman"/>
                <w:szCs w:val="24"/>
              </w:rPr>
              <w:t>(</w:t>
            </w:r>
            <w:r w:rsidRPr="000F39FB">
              <w:rPr>
                <w:rFonts w:ascii="Times New Roman" w:eastAsia="標楷體" w:hAnsi="Times New Roman" w:hint="eastAsia"/>
                <w:szCs w:val="24"/>
              </w:rPr>
              <w:t>必要</w:t>
            </w:r>
            <w:r w:rsidRPr="000F39FB">
              <w:rPr>
                <w:rFonts w:ascii="Times New Roman" w:eastAsia="標楷體" w:hAnsi="Times New Roman" w:hint="eastAsia"/>
                <w:szCs w:val="24"/>
              </w:rPr>
              <w:t>)</w:t>
            </w:r>
          </w:p>
        </w:tc>
        <w:tc>
          <w:tcPr>
            <w:tcW w:w="3656" w:type="pct"/>
            <w:vAlign w:val="center"/>
          </w:tcPr>
          <w:p w14:paraId="28360847" w14:textId="77777777" w:rsidR="006C67FB" w:rsidRDefault="006C67FB" w:rsidP="006C67FB">
            <w:pPr>
              <w:widowControl/>
              <w:numPr>
                <w:ilvl w:val="0"/>
                <w:numId w:val="47"/>
              </w:numPr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0F39FB">
              <w:rPr>
                <w:rFonts w:ascii="Times New Roman" w:eastAsia="標楷體" w:hAnsi="Times New Roman" w:hint="eastAsia"/>
                <w:szCs w:val="24"/>
              </w:rPr>
              <w:t>發病年齡</w:t>
            </w:r>
            <w:r w:rsidRPr="000F39FB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>
              <w:rPr>
                <w:rFonts w:ascii="Times New Roman" w:eastAsia="標楷體" w:hAnsi="Times New Roman"/>
                <w:szCs w:val="24"/>
              </w:rPr>
              <w:t>[</w:t>
            </w:r>
            <w:r w:rsidRPr="000F39FB">
              <w:rPr>
                <w:rFonts w:ascii="Times New Roman" w:eastAsia="標楷體" w:hAnsi="Times New Roman"/>
                <w:szCs w:val="24"/>
              </w:rPr>
              <w:t>Age at disease onset</w:t>
            </w:r>
            <w:r>
              <w:rPr>
                <w:rFonts w:ascii="Times New Roman" w:eastAsia="標楷體" w:hAnsi="Times New Roman"/>
                <w:szCs w:val="24"/>
              </w:rPr>
              <w:t>]</w:t>
            </w:r>
            <w:r w:rsidRPr="000F39FB">
              <w:rPr>
                <w:rFonts w:ascii="Times New Roman" w:eastAsia="標楷體" w:hAnsi="Times New Roman"/>
                <w:szCs w:val="24"/>
              </w:rPr>
              <w:t xml:space="preserve"> _______ </w:t>
            </w:r>
            <w:r w:rsidRPr="000F39FB">
              <w:rPr>
                <w:rFonts w:ascii="Times New Roman" w:eastAsia="標楷體" w:hAnsi="Times New Roman" w:hint="eastAsia"/>
                <w:szCs w:val="24"/>
              </w:rPr>
              <w:t>歲</w:t>
            </w:r>
          </w:p>
          <w:p w14:paraId="3BE85A3E" w14:textId="77777777" w:rsidR="006C67FB" w:rsidRDefault="006C67FB" w:rsidP="006C67FB">
            <w:pPr>
              <w:widowControl/>
              <w:numPr>
                <w:ilvl w:val="0"/>
                <w:numId w:val="47"/>
              </w:numPr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9A2FF6">
              <w:rPr>
                <w:rFonts w:ascii="Times New Roman" w:eastAsia="標楷體" w:hAnsi="Times New Roman" w:hint="eastAsia"/>
                <w:szCs w:val="24"/>
              </w:rPr>
              <w:t>症狀</w:t>
            </w:r>
            <w:r w:rsidRPr="009A2FF6">
              <w:rPr>
                <w:rFonts w:ascii="Times New Roman" w:eastAsia="標楷體" w:hAnsi="Times New Roman"/>
                <w:szCs w:val="24"/>
              </w:rPr>
              <w:t xml:space="preserve"> </w:t>
            </w:r>
          </w:p>
          <w:p w14:paraId="5BDADD2E" w14:textId="77777777" w:rsidR="006C67FB" w:rsidRPr="009A2FF6" w:rsidRDefault="006C67FB" w:rsidP="006F3FF7">
            <w:pPr>
              <w:widowControl/>
              <w:snapToGrid w:val="0"/>
              <w:ind w:firstLineChars="200" w:firstLine="480"/>
              <w:jc w:val="both"/>
              <w:rPr>
                <w:rFonts w:ascii="Times New Roman" w:eastAsia="標楷體" w:hAnsi="Times New Roman"/>
                <w:szCs w:val="24"/>
              </w:rPr>
            </w:pPr>
            <w:r w:rsidRPr="009A2FF6">
              <w:rPr>
                <w:rFonts w:ascii="Times New Roman" w:eastAsia="標楷體" w:hAnsi="Times New Roman" w:hint="eastAsia"/>
                <w:szCs w:val="24"/>
              </w:rPr>
              <w:t>□</w:t>
            </w:r>
            <w:r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9A2FF6">
              <w:rPr>
                <w:rFonts w:ascii="Times New Roman" w:eastAsia="標楷體" w:hAnsi="Times New Roman" w:hint="eastAsia"/>
                <w:szCs w:val="24"/>
              </w:rPr>
              <w:t>急性神經內臟症狀</w:t>
            </w:r>
            <w:r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>
              <w:rPr>
                <w:rFonts w:ascii="Times New Roman" w:eastAsia="標楷體" w:hAnsi="Times New Roman"/>
                <w:szCs w:val="24"/>
              </w:rPr>
              <w:t xml:space="preserve">  </w:t>
            </w:r>
            <w:r w:rsidRPr="009A2FF6">
              <w:rPr>
                <w:rFonts w:ascii="Times New Roman" w:eastAsia="標楷體" w:hAnsi="Times New Roman" w:hint="eastAsia"/>
                <w:szCs w:val="24"/>
              </w:rPr>
              <w:t>□</w:t>
            </w:r>
            <w:r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9A2FF6">
              <w:rPr>
                <w:rFonts w:ascii="Times New Roman" w:eastAsia="標楷體" w:hAnsi="Times New Roman" w:hint="eastAsia"/>
                <w:szCs w:val="24"/>
              </w:rPr>
              <w:t>皮膚症狀</w:t>
            </w:r>
            <w:r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>
              <w:rPr>
                <w:rFonts w:ascii="Times New Roman" w:eastAsia="標楷體" w:hAnsi="Times New Roman"/>
                <w:szCs w:val="24"/>
              </w:rPr>
              <w:t xml:space="preserve">  </w:t>
            </w:r>
            <w:r w:rsidRPr="009A2FF6">
              <w:rPr>
                <w:rFonts w:ascii="Times New Roman" w:eastAsia="標楷體" w:hAnsi="Times New Roman" w:hint="eastAsia"/>
                <w:szCs w:val="24"/>
              </w:rPr>
              <w:t>□兩者均有</w:t>
            </w:r>
            <w:r w:rsidRPr="009A2FF6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</w:p>
          <w:p w14:paraId="766413AF" w14:textId="77777777" w:rsidR="006C67FB" w:rsidRDefault="006C67FB" w:rsidP="006C67FB">
            <w:pPr>
              <w:widowControl/>
              <w:numPr>
                <w:ilvl w:val="0"/>
                <w:numId w:val="48"/>
              </w:numPr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9A2FF6">
              <w:rPr>
                <w:rFonts w:ascii="Times New Roman" w:eastAsia="標楷體" w:hAnsi="Times New Roman" w:hint="eastAsia"/>
                <w:szCs w:val="24"/>
              </w:rPr>
              <w:t>病程</w:t>
            </w:r>
          </w:p>
          <w:p w14:paraId="785428F1" w14:textId="77777777" w:rsidR="006C67FB" w:rsidRPr="0090089A" w:rsidRDefault="006C67FB" w:rsidP="006C67FB">
            <w:pPr>
              <w:widowControl/>
              <w:numPr>
                <w:ilvl w:val="1"/>
                <w:numId w:val="47"/>
              </w:numPr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9A2FF6">
              <w:rPr>
                <w:rFonts w:ascii="Times New Roman" w:eastAsia="標楷體" w:hAnsi="Times New Roman" w:hint="eastAsia"/>
                <w:szCs w:val="24"/>
              </w:rPr>
              <w:t>第一次發作</w:t>
            </w:r>
            <w:r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9A2FF6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  <w:r w:rsidRPr="009A2FF6">
              <w:rPr>
                <w:rFonts w:ascii="Times New Roman" w:eastAsia="標楷體" w:hAnsi="Times New Roman" w:hint="eastAsia"/>
                <w:szCs w:val="24"/>
              </w:rPr>
              <w:t>□</w:t>
            </w:r>
            <w:r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9A2FF6">
              <w:rPr>
                <w:rFonts w:ascii="Times New Roman" w:eastAsia="標楷體" w:hAnsi="Times New Roman" w:hint="eastAsia"/>
                <w:szCs w:val="24"/>
              </w:rPr>
              <w:t>反</w:t>
            </w:r>
            <w:r>
              <w:rPr>
                <w:rFonts w:ascii="Times New Roman" w:eastAsia="標楷體" w:hAnsi="Times New Roman" w:hint="eastAsia"/>
                <w:szCs w:val="24"/>
              </w:rPr>
              <w:t>覆</w:t>
            </w:r>
            <w:r w:rsidRPr="009A2FF6">
              <w:rPr>
                <w:rFonts w:ascii="Times New Roman" w:eastAsia="標楷體" w:hAnsi="Times New Roman" w:hint="eastAsia"/>
                <w:szCs w:val="24"/>
              </w:rPr>
              <w:t>發作，發作頻率為</w:t>
            </w:r>
            <w:r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>
              <w:rPr>
                <w:rFonts w:ascii="Times New Roman" w:eastAsia="標楷體" w:hAnsi="Times New Roman"/>
                <w:szCs w:val="24"/>
              </w:rPr>
              <w:t>____________</w:t>
            </w:r>
          </w:p>
        </w:tc>
      </w:tr>
      <w:tr w:rsidR="006C67FB" w:rsidRPr="00887F75" w14:paraId="1B553F47" w14:textId="77777777" w:rsidTr="006F3FF7">
        <w:trPr>
          <w:trHeight w:val="738"/>
          <w:jc w:val="center"/>
        </w:trPr>
        <w:tc>
          <w:tcPr>
            <w:tcW w:w="1344" w:type="pct"/>
            <w:vAlign w:val="center"/>
          </w:tcPr>
          <w:p w14:paraId="37894A47" w14:textId="77777777" w:rsidR="006C67FB" w:rsidRPr="000F39FB" w:rsidRDefault="006C67FB" w:rsidP="006F3FF7">
            <w:pPr>
              <w:widowControl/>
              <w:snapToGrid w:val="0"/>
              <w:ind w:left="360" w:hangingChars="150" w:hanging="360"/>
              <w:jc w:val="both"/>
              <w:rPr>
                <w:rFonts w:ascii="Times New Roman" w:eastAsia="標楷體" w:hAnsi="Times New Roman"/>
                <w:szCs w:val="24"/>
              </w:rPr>
            </w:pPr>
            <w:r w:rsidRPr="000F39FB">
              <w:rPr>
                <w:rFonts w:ascii="Times New Roman" w:eastAsia="標楷體" w:hAnsi="Times New Roman" w:hint="eastAsia"/>
                <w:szCs w:val="24"/>
              </w:rPr>
              <w:t>A</w:t>
            </w:r>
            <w:r w:rsidRPr="000F39FB">
              <w:rPr>
                <w:rFonts w:ascii="Times New Roman" w:eastAsia="標楷體" w:hAnsi="Times New Roman"/>
                <w:szCs w:val="24"/>
              </w:rPr>
              <w:t>2</w:t>
            </w:r>
            <w:r w:rsidRPr="000F39FB">
              <w:rPr>
                <w:rFonts w:ascii="Times New Roman" w:eastAsia="標楷體" w:hAnsi="Times New Roman" w:hint="eastAsia"/>
                <w:szCs w:val="24"/>
              </w:rPr>
              <w:t>家族病史</w:t>
            </w:r>
            <w:r w:rsidRPr="000F39FB">
              <w:rPr>
                <w:rFonts w:ascii="Times New Roman" w:eastAsia="標楷體" w:hAnsi="Times New Roman"/>
                <w:szCs w:val="24"/>
              </w:rPr>
              <w:t>(</w:t>
            </w:r>
            <w:r w:rsidRPr="000F39FB">
              <w:rPr>
                <w:rFonts w:ascii="Times New Roman" w:eastAsia="標楷體" w:hAnsi="Times New Roman" w:hint="eastAsia"/>
                <w:szCs w:val="24"/>
              </w:rPr>
              <w:t>必要</w:t>
            </w:r>
            <w:r w:rsidRPr="000F39FB">
              <w:rPr>
                <w:rFonts w:ascii="Times New Roman" w:eastAsia="標楷體" w:hAnsi="Times New Roman" w:hint="eastAsia"/>
                <w:szCs w:val="24"/>
              </w:rPr>
              <w:t>)</w:t>
            </w:r>
          </w:p>
        </w:tc>
        <w:tc>
          <w:tcPr>
            <w:tcW w:w="3656" w:type="pct"/>
            <w:vAlign w:val="center"/>
          </w:tcPr>
          <w:p w14:paraId="28F35D76" w14:textId="77777777" w:rsidR="006C67FB" w:rsidRPr="000F39FB" w:rsidRDefault="006C67FB" w:rsidP="006C67FB">
            <w:pPr>
              <w:widowControl/>
              <w:numPr>
                <w:ilvl w:val="0"/>
                <w:numId w:val="48"/>
              </w:numPr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0F39FB">
              <w:rPr>
                <w:rFonts w:ascii="Times New Roman" w:eastAsia="標楷體" w:hAnsi="Times New Roman" w:hint="eastAsia"/>
                <w:szCs w:val="24"/>
              </w:rPr>
              <w:t>家族史</w:t>
            </w:r>
            <w:r w:rsidRPr="000F39FB">
              <w:rPr>
                <w:rFonts w:ascii="Times New Roman" w:eastAsia="標楷體" w:hAnsi="Times New Roman"/>
                <w:szCs w:val="24"/>
              </w:rPr>
              <w:t xml:space="preserve"> </w:t>
            </w:r>
            <w:r>
              <w:rPr>
                <w:rFonts w:ascii="Times New Roman" w:eastAsia="標楷體" w:hAnsi="Times New Roman"/>
                <w:szCs w:val="24"/>
              </w:rPr>
              <w:t>[</w:t>
            </w:r>
            <w:r w:rsidRPr="000F39FB">
              <w:rPr>
                <w:rFonts w:ascii="Times New Roman" w:eastAsia="標楷體" w:hAnsi="Times New Roman"/>
                <w:szCs w:val="24"/>
              </w:rPr>
              <w:t>Family history</w:t>
            </w:r>
            <w:r>
              <w:rPr>
                <w:rFonts w:ascii="Times New Roman" w:eastAsia="標楷體" w:hAnsi="Times New Roman"/>
                <w:szCs w:val="24"/>
              </w:rPr>
              <w:t>]</w:t>
            </w:r>
            <w:r w:rsidRPr="000F39FB">
              <w:rPr>
                <w:rFonts w:ascii="Times New Roman" w:eastAsia="標楷體" w:hAnsi="Times New Roman"/>
                <w:szCs w:val="24"/>
              </w:rPr>
              <w:t xml:space="preserve">   </w:t>
            </w:r>
            <w:r w:rsidRPr="000F39FB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0F39FB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0F39FB">
              <w:rPr>
                <w:rFonts w:ascii="Times New Roman" w:eastAsia="標楷體" w:hAnsi="Times New Roman" w:hint="eastAsia"/>
                <w:szCs w:val="24"/>
              </w:rPr>
              <w:t>有</w:t>
            </w:r>
            <w:r>
              <w:rPr>
                <w:rFonts w:ascii="Times New Roman" w:eastAsia="標楷體" w:hAnsi="Times New Roman"/>
                <w:szCs w:val="24"/>
              </w:rPr>
              <w:t>____________________</w:t>
            </w:r>
            <w:r w:rsidRPr="000F39F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Pr="000F39FB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0F39FB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0F39FB">
              <w:rPr>
                <w:rFonts w:ascii="Times New Roman" w:eastAsia="標楷體" w:hAnsi="Times New Roman" w:hint="eastAsia"/>
                <w:szCs w:val="24"/>
              </w:rPr>
              <w:t>無</w:t>
            </w:r>
            <w:r w:rsidRPr="000F39FB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0F39FB">
              <w:rPr>
                <w:rFonts w:ascii="Times New Roman" w:eastAsia="標楷體" w:hAnsi="Times New Roman"/>
                <w:szCs w:val="24"/>
              </w:rPr>
              <w:t xml:space="preserve">   </w:t>
            </w:r>
          </w:p>
        </w:tc>
      </w:tr>
      <w:tr w:rsidR="006C67FB" w:rsidRPr="00C60703" w14:paraId="054C0CFF" w14:textId="77777777" w:rsidTr="006F3FF7">
        <w:trPr>
          <w:jc w:val="center"/>
        </w:trPr>
        <w:tc>
          <w:tcPr>
            <w:tcW w:w="1344" w:type="pct"/>
            <w:vAlign w:val="center"/>
          </w:tcPr>
          <w:p w14:paraId="30693E3E" w14:textId="77777777" w:rsidR="006C67FB" w:rsidRPr="000F39FB" w:rsidRDefault="006C67FB" w:rsidP="006C67FB">
            <w:pPr>
              <w:widowControl/>
              <w:numPr>
                <w:ilvl w:val="0"/>
                <w:numId w:val="4"/>
              </w:numPr>
              <w:snapToGrid w:val="0"/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0F39FB">
              <w:rPr>
                <w:rFonts w:ascii="Times New Roman" w:eastAsia="標楷體" w:hAnsi="Times New Roman" w:hint="eastAsia"/>
                <w:b/>
                <w:szCs w:val="24"/>
              </w:rPr>
              <w:t>實驗室檢驗報告</w:t>
            </w:r>
          </w:p>
          <w:p w14:paraId="508593E2" w14:textId="77777777" w:rsidR="006C67FB" w:rsidRPr="000F39FB" w:rsidRDefault="006C67FB" w:rsidP="006F3FF7">
            <w:pPr>
              <w:widowControl/>
              <w:snapToGrid w:val="0"/>
              <w:ind w:left="360"/>
              <w:jc w:val="both"/>
              <w:rPr>
                <w:rFonts w:ascii="Times New Roman" w:eastAsia="標楷體" w:hAnsi="Times New Roman"/>
                <w:szCs w:val="24"/>
              </w:rPr>
            </w:pPr>
            <w:r w:rsidRPr="00D46A31">
              <w:rPr>
                <w:rFonts w:ascii="Times New Roman" w:eastAsia="標楷體" w:hAnsi="Times New Roman"/>
                <w:sz w:val="22"/>
              </w:rPr>
              <w:t>(</w:t>
            </w:r>
            <w:r w:rsidRPr="00D46A31">
              <w:rPr>
                <w:rFonts w:ascii="Times New Roman" w:eastAsia="標楷體" w:hAnsi="Times New Roman"/>
                <w:sz w:val="22"/>
              </w:rPr>
              <w:t>請附相關</w:t>
            </w:r>
            <w:r w:rsidRPr="00D46A31">
              <w:rPr>
                <w:rFonts w:ascii="Times New Roman" w:eastAsia="標楷體" w:hAnsi="Times New Roman" w:hint="eastAsia"/>
                <w:sz w:val="22"/>
              </w:rPr>
              <w:t>檢驗</w:t>
            </w:r>
            <w:r w:rsidRPr="00D46A31">
              <w:rPr>
                <w:rFonts w:ascii="Times New Roman" w:eastAsia="標楷體" w:hAnsi="Times New Roman"/>
                <w:sz w:val="22"/>
              </w:rPr>
              <w:t>資料</w:t>
            </w:r>
            <w:r w:rsidRPr="00D46A31">
              <w:rPr>
                <w:rFonts w:ascii="Times New Roman" w:eastAsia="標楷體" w:hAnsi="Times New Roman"/>
                <w:sz w:val="22"/>
              </w:rPr>
              <w:t>)</w:t>
            </w:r>
          </w:p>
        </w:tc>
        <w:tc>
          <w:tcPr>
            <w:tcW w:w="3656" w:type="pct"/>
            <w:vAlign w:val="center"/>
          </w:tcPr>
          <w:p w14:paraId="2F872A42" w14:textId="77777777" w:rsidR="006C67FB" w:rsidRDefault="006C67FB" w:rsidP="006F3FF7">
            <w:pPr>
              <w:snapToGrid w:val="0"/>
              <w:rPr>
                <w:rFonts w:ascii="Times New Roman" w:eastAsia="標楷體" w:hAnsi="Times New Roman"/>
              </w:rPr>
            </w:pPr>
            <w:r w:rsidRPr="00175CD0">
              <w:rPr>
                <w:rFonts w:ascii="Times New Roman" w:eastAsia="標楷體" w:hAnsi="Times New Roman" w:hint="eastAsia"/>
                <w:szCs w:val="24"/>
              </w:rPr>
              <w:t>□</w:t>
            </w:r>
            <w:r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>
              <w:rPr>
                <w:rFonts w:ascii="Times New Roman" w:eastAsia="標楷體" w:hAnsi="Times New Roman"/>
              </w:rPr>
              <w:t xml:space="preserve">Elevated Porphobilinogen </w:t>
            </w:r>
            <w:r>
              <w:rPr>
                <w:rFonts w:ascii="Times New Roman" w:eastAsia="標楷體" w:hAnsi="Times New Roman" w:hint="eastAsia"/>
              </w:rPr>
              <w:t>[</w:t>
            </w:r>
            <w:r w:rsidRPr="00175CD0">
              <w:rPr>
                <w:rFonts w:ascii="Times New Roman" w:eastAsia="標楷體" w:hAnsi="Times New Roman"/>
              </w:rPr>
              <w:t>PBG</w:t>
            </w:r>
            <w:r>
              <w:rPr>
                <w:rFonts w:ascii="Times New Roman" w:eastAsia="標楷體" w:hAnsi="Times New Roman" w:hint="eastAsia"/>
              </w:rPr>
              <w:t>]</w:t>
            </w:r>
            <w:r w:rsidRPr="00175CD0">
              <w:rPr>
                <w:rFonts w:ascii="Times New Roman" w:eastAsia="標楷體" w:hAnsi="Times New Roman"/>
              </w:rPr>
              <w:t>, Delta-</w:t>
            </w:r>
            <w:proofErr w:type="spellStart"/>
            <w:r w:rsidRPr="00175CD0">
              <w:rPr>
                <w:rFonts w:ascii="Times New Roman" w:eastAsia="標楷體" w:hAnsi="Times New Roman"/>
              </w:rPr>
              <w:t>aminolevulinic</w:t>
            </w:r>
            <w:proofErr w:type="spellEnd"/>
            <w:r w:rsidRPr="00175CD0">
              <w:rPr>
                <w:rFonts w:ascii="Times New Roman" w:eastAsia="標楷體" w:hAnsi="Times New Roman"/>
              </w:rPr>
              <w:t xml:space="preserve"> acid </w:t>
            </w:r>
            <w:r>
              <w:rPr>
                <w:rFonts w:ascii="Times New Roman" w:eastAsia="標楷體" w:hAnsi="Times New Roman" w:hint="eastAsia"/>
              </w:rPr>
              <w:t>[</w:t>
            </w:r>
            <w:r w:rsidRPr="00175CD0">
              <w:rPr>
                <w:rFonts w:ascii="Times New Roman" w:eastAsia="標楷體" w:hAnsi="Times New Roman"/>
              </w:rPr>
              <w:t>ALA</w:t>
            </w:r>
            <w:r>
              <w:rPr>
                <w:rFonts w:ascii="Times New Roman" w:eastAsia="標楷體" w:hAnsi="Times New Roman" w:hint="eastAsia"/>
              </w:rPr>
              <w:t>]</w:t>
            </w:r>
            <w:r w:rsidRPr="00175CD0">
              <w:rPr>
                <w:rFonts w:ascii="Times New Roman" w:eastAsia="標楷體" w:hAnsi="Times New Roman"/>
              </w:rPr>
              <w:t xml:space="preserve"> </w:t>
            </w:r>
          </w:p>
          <w:p w14:paraId="6F6CE1B1" w14:textId="77777777" w:rsidR="006C67FB" w:rsidRPr="00175CD0" w:rsidRDefault="006C67FB" w:rsidP="006F3FF7">
            <w:pPr>
              <w:snapToGrid w:val="0"/>
              <w:ind w:firstLineChars="150" w:firstLine="360"/>
              <w:rPr>
                <w:rFonts w:ascii="Times New Roman" w:eastAsia="標楷體" w:hAnsi="Times New Roman"/>
              </w:rPr>
            </w:pPr>
            <w:r w:rsidRPr="00175CD0">
              <w:rPr>
                <w:rFonts w:ascii="Times New Roman" w:eastAsia="標楷體" w:hAnsi="Times New Roman"/>
              </w:rPr>
              <w:t>and porphyrin levels in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  <w:r w:rsidRPr="00175CD0">
              <w:rPr>
                <w:rFonts w:ascii="Times New Roman" w:eastAsia="標楷體" w:hAnsi="Times New Roman"/>
                <w:szCs w:val="24"/>
              </w:rPr>
              <w:t>urine/plasma (</w:t>
            </w:r>
            <w:r w:rsidRPr="00175CD0">
              <w:rPr>
                <w:rFonts w:ascii="Times New Roman" w:eastAsia="標楷體" w:hAnsi="Times New Roman" w:hint="eastAsia"/>
                <w:szCs w:val="24"/>
              </w:rPr>
              <w:t>必要，請附原始報告</w:t>
            </w:r>
            <w:r w:rsidRPr="00175CD0">
              <w:rPr>
                <w:rFonts w:ascii="Times New Roman" w:eastAsia="標楷體" w:hAnsi="Times New Roman"/>
                <w:szCs w:val="24"/>
              </w:rPr>
              <w:t>)</w:t>
            </w:r>
          </w:p>
          <w:p w14:paraId="3F1B3A96" w14:textId="77777777" w:rsidR="006C67FB" w:rsidRPr="00175CD0" w:rsidRDefault="006C67FB" w:rsidP="006F3FF7">
            <w:pPr>
              <w:widowControl/>
              <w:snapToGrid w:val="0"/>
              <w:rPr>
                <w:rFonts w:ascii="Times New Roman" w:eastAsia="標楷體" w:hAnsi="Times New Roman"/>
                <w:szCs w:val="24"/>
              </w:rPr>
            </w:pPr>
            <w:r w:rsidRPr="00175CD0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175CD0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175CD0">
              <w:rPr>
                <w:rFonts w:ascii="Times New Roman" w:eastAsia="標楷體" w:hAnsi="Times New Roman"/>
                <w:szCs w:val="24"/>
              </w:rPr>
              <w:t>Plasma fluorescence emission peak (</w:t>
            </w:r>
            <w:r w:rsidRPr="00175CD0">
              <w:rPr>
                <w:rFonts w:ascii="Times New Roman" w:eastAsia="標楷體" w:hAnsi="Times New Roman" w:hint="eastAsia"/>
                <w:szCs w:val="24"/>
              </w:rPr>
              <w:t>必要，請附原始報告</w:t>
            </w:r>
            <w:r w:rsidRPr="00175CD0">
              <w:rPr>
                <w:rFonts w:ascii="Times New Roman" w:eastAsia="標楷體" w:hAnsi="Times New Roman"/>
                <w:szCs w:val="24"/>
              </w:rPr>
              <w:t>)</w:t>
            </w:r>
          </w:p>
          <w:p w14:paraId="12A36CEE" w14:textId="77777777" w:rsidR="006C67FB" w:rsidRPr="00175CD0" w:rsidRDefault="006C67FB" w:rsidP="006F3FF7">
            <w:pPr>
              <w:widowControl/>
              <w:snapToGrid w:val="0"/>
              <w:rPr>
                <w:rFonts w:ascii="Times New Roman" w:eastAsia="標楷體" w:hAnsi="Times New Roman"/>
                <w:szCs w:val="24"/>
              </w:rPr>
            </w:pPr>
            <w:r w:rsidRPr="00175CD0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175CD0">
              <w:rPr>
                <w:rFonts w:ascii="Times New Roman" w:eastAsia="標楷體" w:hAnsi="Times New Roman"/>
                <w:szCs w:val="24"/>
              </w:rPr>
              <w:t xml:space="preserve"> Porphobilinogen deaminase </w:t>
            </w:r>
            <w:r>
              <w:rPr>
                <w:rFonts w:ascii="Times New Roman" w:eastAsia="標楷體" w:hAnsi="Times New Roman" w:hint="eastAsia"/>
                <w:szCs w:val="24"/>
              </w:rPr>
              <w:t>[</w:t>
            </w:r>
            <w:r w:rsidRPr="00175CD0">
              <w:rPr>
                <w:rFonts w:ascii="Times New Roman" w:eastAsia="標楷體" w:hAnsi="Times New Roman"/>
                <w:szCs w:val="24"/>
              </w:rPr>
              <w:t>PBGD</w:t>
            </w:r>
            <w:r>
              <w:rPr>
                <w:rFonts w:ascii="Times New Roman" w:eastAsia="標楷體" w:hAnsi="Times New Roman" w:hint="eastAsia"/>
                <w:szCs w:val="24"/>
              </w:rPr>
              <w:t>]</w:t>
            </w:r>
            <w:r w:rsidRPr="00175CD0">
              <w:rPr>
                <w:rFonts w:ascii="Times New Roman" w:eastAsia="標楷體" w:hAnsi="Times New Roman" w:hint="eastAsia"/>
                <w:szCs w:val="24"/>
              </w:rPr>
              <w:t>或其他酵素活性分析偏低</w:t>
            </w:r>
            <w:r w:rsidRPr="00175CD0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>
              <w:rPr>
                <w:rFonts w:ascii="Times New Roman" w:eastAsia="標楷體" w:hAnsi="Times New Roman"/>
                <w:szCs w:val="24"/>
              </w:rPr>
              <w:br/>
            </w:r>
            <w:r>
              <w:rPr>
                <w:rFonts w:ascii="Times New Roman" w:eastAsia="標楷體" w:hAnsi="Times New Roman" w:hint="eastAsia"/>
                <w:szCs w:val="24"/>
              </w:rPr>
              <w:t xml:space="preserve">　</w:t>
            </w:r>
            <w:r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175CD0">
              <w:rPr>
                <w:rFonts w:ascii="Times New Roman" w:eastAsia="標楷體" w:hAnsi="Times New Roman"/>
                <w:szCs w:val="24"/>
              </w:rPr>
              <w:t>(</w:t>
            </w:r>
            <w:r w:rsidRPr="0090089A">
              <w:rPr>
                <w:rFonts w:ascii="Times New Roman" w:eastAsia="標楷體" w:hAnsi="Times New Roman" w:hint="eastAsia"/>
                <w:szCs w:val="24"/>
              </w:rPr>
              <w:t>必要，請附原始報告；若酵素活性正常須發現致病基因變異</w:t>
            </w:r>
            <w:r w:rsidRPr="00175CD0">
              <w:rPr>
                <w:rFonts w:ascii="Times New Roman" w:eastAsia="標楷體" w:hAnsi="Times New Roman"/>
                <w:szCs w:val="24"/>
              </w:rPr>
              <w:t>)</w:t>
            </w:r>
          </w:p>
          <w:p w14:paraId="2296912C" w14:textId="77777777" w:rsidR="006C67FB" w:rsidRPr="00175CD0" w:rsidRDefault="006C67FB" w:rsidP="006F3FF7">
            <w:pPr>
              <w:widowControl/>
              <w:snapToGrid w:val="0"/>
              <w:rPr>
                <w:rFonts w:ascii="Times New Roman" w:eastAsia="標楷體" w:hAnsi="Times New Roman"/>
                <w:szCs w:val="24"/>
              </w:rPr>
            </w:pPr>
            <w:r w:rsidRPr="00175CD0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175CD0">
              <w:rPr>
                <w:rFonts w:ascii="Times New Roman" w:eastAsia="標楷體" w:hAnsi="Times New Roman"/>
                <w:szCs w:val="24"/>
              </w:rPr>
              <w:t xml:space="preserve"> Watson-Schwartz test (</w:t>
            </w:r>
            <w:r w:rsidRPr="00175CD0">
              <w:rPr>
                <w:rFonts w:ascii="Times New Roman" w:eastAsia="標楷體" w:hAnsi="Times New Roman" w:hint="eastAsia"/>
                <w:szCs w:val="24"/>
              </w:rPr>
              <w:t>選擇</w:t>
            </w:r>
            <w:r w:rsidRPr="00175CD0">
              <w:rPr>
                <w:rFonts w:ascii="Times New Roman" w:eastAsia="標楷體" w:hAnsi="Times New Roman"/>
                <w:szCs w:val="24"/>
              </w:rPr>
              <w:t xml:space="preserve">) : </w:t>
            </w:r>
            <w:r w:rsidRPr="00175CD0">
              <w:rPr>
                <w:rFonts w:ascii="Times New Roman" w:eastAsia="標楷體" w:hAnsi="Times New Roman" w:hint="eastAsia"/>
                <w:szCs w:val="24"/>
              </w:rPr>
              <w:t>□正常</w:t>
            </w:r>
            <w:r w:rsidRPr="00175CD0">
              <w:rPr>
                <w:rFonts w:ascii="Times New Roman" w:eastAsia="標楷體" w:hAnsi="Times New Roman"/>
                <w:szCs w:val="24"/>
              </w:rPr>
              <w:t xml:space="preserve">      </w:t>
            </w:r>
            <w:r w:rsidRPr="00175CD0">
              <w:rPr>
                <w:rFonts w:ascii="Times New Roman" w:eastAsia="標楷體" w:hAnsi="Times New Roman" w:hint="eastAsia"/>
                <w:szCs w:val="24"/>
              </w:rPr>
              <w:t>□異常</w:t>
            </w:r>
          </w:p>
        </w:tc>
      </w:tr>
      <w:tr w:rsidR="006C67FB" w:rsidRPr="00C60703" w14:paraId="43A1D617" w14:textId="77777777" w:rsidTr="006F3FF7">
        <w:trPr>
          <w:trHeight w:val="169"/>
          <w:jc w:val="center"/>
        </w:trPr>
        <w:tc>
          <w:tcPr>
            <w:tcW w:w="1344" w:type="pct"/>
            <w:vAlign w:val="center"/>
          </w:tcPr>
          <w:p w14:paraId="519B351A" w14:textId="77777777" w:rsidR="006C67FB" w:rsidRDefault="006C67FB" w:rsidP="006C67FB">
            <w:pPr>
              <w:widowControl/>
              <w:numPr>
                <w:ilvl w:val="0"/>
                <w:numId w:val="4"/>
              </w:numPr>
              <w:snapToGrid w:val="0"/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0F39FB">
              <w:rPr>
                <w:rFonts w:ascii="Times New Roman" w:eastAsia="標楷體" w:hAnsi="Times New Roman"/>
                <w:b/>
                <w:szCs w:val="24"/>
              </w:rPr>
              <w:t>基因檢測</w:t>
            </w:r>
            <w:r w:rsidRPr="000F39FB">
              <w:rPr>
                <w:rFonts w:ascii="Times New Roman" w:eastAsia="標楷體" w:hAnsi="Times New Roman" w:hint="eastAsia"/>
                <w:b/>
                <w:szCs w:val="24"/>
              </w:rPr>
              <w:t>報告</w:t>
            </w:r>
          </w:p>
          <w:p w14:paraId="4A511590" w14:textId="77777777" w:rsidR="006C67FB" w:rsidRPr="00B04F60" w:rsidRDefault="006C67FB" w:rsidP="006F3FF7">
            <w:pPr>
              <w:widowControl/>
              <w:snapToGrid w:val="0"/>
              <w:ind w:left="360"/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0F39FB">
              <w:rPr>
                <w:rFonts w:ascii="Times New Roman" w:eastAsia="標楷體" w:hAnsi="Times New Roman"/>
                <w:b/>
                <w:szCs w:val="24"/>
              </w:rPr>
              <w:t>(</w:t>
            </w:r>
            <w:r w:rsidRPr="000F39FB">
              <w:rPr>
                <w:rFonts w:ascii="Times New Roman" w:eastAsia="標楷體" w:hAnsi="Times New Roman" w:hint="eastAsia"/>
                <w:b/>
                <w:szCs w:val="24"/>
              </w:rPr>
              <w:t>必要</w:t>
            </w:r>
            <w:r w:rsidRPr="000F39FB">
              <w:rPr>
                <w:rFonts w:ascii="Times New Roman" w:eastAsia="標楷體" w:hAnsi="Times New Roman"/>
                <w:b/>
                <w:szCs w:val="24"/>
              </w:rPr>
              <w:t xml:space="preserve">) </w:t>
            </w:r>
          </w:p>
        </w:tc>
        <w:tc>
          <w:tcPr>
            <w:tcW w:w="3656" w:type="pct"/>
            <w:vAlign w:val="center"/>
          </w:tcPr>
          <w:p w14:paraId="23B51D77" w14:textId="77777777" w:rsidR="006C67FB" w:rsidRDefault="006C67FB" w:rsidP="006F3FF7">
            <w:pPr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175CD0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175CD0">
              <w:rPr>
                <w:rFonts w:ascii="Times New Roman" w:eastAsia="標楷體" w:hAnsi="Times New Roman"/>
                <w:szCs w:val="24"/>
              </w:rPr>
              <w:t xml:space="preserve"> </w:t>
            </w:r>
            <w:r w:rsidRPr="00175CD0">
              <w:rPr>
                <w:rFonts w:ascii="Times New Roman" w:eastAsia="標楷體" w:hAnsi="Times New Roman" w:hint="eastAsia"/>
                <w:szCs w:val="24"/>
              </w:rPr>
              <w:t>致病基因變異：</w:t>
            </w:r>
            <w:proofErr w:type="gramStart"/>
            <w:r w:rsidRPr="00175CD0">
              <w:rPr>
                <w:rFonts w:ascii="Times New Roman" w:eastAsia="標楷體" w:hAnsi="Times New Roman" w:hint="eastAsia"/>
                <w:szCs w:val="24"/>
              </w:rPr>
              <w:t>＿＿＿＿＿＿＿</w:t>
            </w:r>
            <w:proofErr w:type="gramEnd"/>
            <w:r w:rsidRPr="00175CD0">
              <w:rPr>
                <w:rFonts w:ascii="Times New Roman" w:eastAsia="標楷體" w:hAnsi="Times New Roman" w:hint="eastAsia"/>
                <w:szCs w:val="24"/>
              </w:rPr>
              <w:t>基因變異</w:t>
            </w:r>
            <w:r w:rsidRPr="00175CD0">
              <w:rPr>
                <w:rFonts w:ascii="Times New Roman" w:eastAsia="標楷體" w:hAnsi="Times New Roman"/>
                <w:szCs w:val="24"/>
              </w:rPr>
              <w:t xml:space="preserve">  </w:t>
            </w:r>
          </w:p>
          <w:p w14:paraId="76382423" w14:textId="77777777" w:rsidR="006C67FB" w:rsidRPr="00175CD0" w:rsidRDefault="006C67FB" w:rsidP="006F3FF7">
            <w:pPr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175CD0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175CD0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175CD0">
              <w:rPr>
                <w:rFonts w:ascii="Times New Roman" w:eastAsia="標楷體" w:hAnsi="Times New Roman" w:hint="eastAsia"/>
                <w:szCs w:val="24"/>
              </w:rPr>
              <w:t>未發現致病基因變異</w:t>
            </w:r>
          </w:p>
          <w:p w14:paraId="62CF3E9C" w14:textId="77777777" w:rsidR="006C67FB" w:rsidRPr="00A45296" w:rsidRDefault="006C67FB" w:rsidP="006F3FF7">
            <w:pPr>
              <w:snapToGrid w:val="0"/>
              <w:ind w:left="480" w:hangingChars="200" w:hanging="480"/>
              <w:jc w:val="both"/>
              <w:rPr>
                <w:rFonts w:ascii="Times New Roman" w:eastAsia="標楷體" w:hAnsi="Times New Roman"/>
                <w:szCs w:val="24"/>
              </w:rPr>
            </w:pPr>
            <w:r w:rsidRPr="00175CD0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175CD0">
              <w:rPr>
                <w:rFonts w:ascii="Times New Roman" w:eastAsia="標楷體" w:hAnsi="Times New Roman"/>
                <w:szCs w:val="24"/>
              </w:rPr>
              <w:t xml:space="preserve"> </w:t>
            </w:r>
            <w:r w:rsidRPr="00175CD0">
              <w:rPr>
                <w:rFonts w:ascii="Times New Roman" w:eastAsia="標楷體" w:hAnsi="Times New Roman" w:hint="eastAsia"/>
                <w:szCs w:val="24"/>
              </w:rPr>
              <w:t>遺傳模式經父母</w:t>
            </w:r>
            <w:r w:rsidRPr="00175CD0">
              <w:rPr>
                <w:rFonts w:ascii="Times New Roman" w:eastAsia="標楷體" w:hAnsi="Times New Roman"/>
                <w:szCs w:val="24"/>
              </w:rPr>
              <w:t>/</w:t>
            </w:r>
            <w:r w:rsidRPr="00175CD0">
              <w:rPr>
                <w:rFonts w:ascii="Times New Roman" w:eastAsia="標楷體" w:hAnsi="Times New Roman" w:hint="eastAsia"/>
                <w:szCs w:val="24"/>
              </w:rPr>
              <w:t>家族成員致病基因變異分析為</w:t>
            </w:r>
            <w:r w:rsidRPr="00175CD0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175CD0">
              <w:rPr>
                <w:rFonts w:ascii="Times New Roman" w:eastAsia="標楷體" w:hAnsi="Times New Roman"/>
                <w:szCs w:val="24"/>
              </w:rPr>
              <w:br/>
            </w:r>
            <w:r w:rsidRPr="00175CD0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175CD0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175CD0">
              <w:rPr>
                <w:rFonts w:ascii="Times New Roman" w:eastAsia="標楷體" w:hAnsi="Times New Roman" w:hint="eastAsia"/>
                <w:szCs w:val="24"/>
              </w:rPr>
              <w:t>自體顯性遺傳</w:t>
            </w:r>
            <w:r w:rsidRPr="00175CD0">
              <w:rPr>
                <w:rFonts w:ascii="Times New Roman" w:eastAsia="標楷體" w:hAnsi="Times New Roman"/>
                <w:szCs w:val="24"/>
              </w:rPr>
              <w:t xml:space="preserve"> </w:t>
            </w:r>
            <w:r w:rsidRPr="00175CD0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175CD0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175CD0">
              <w:rPr>
                <w:rFonts w:ascii="Times New Roman" w:eastAsia="標楷體" w:hAnsi="Times New Roman" w:hint="eastAsia"/>
                <w:szCs w:val="24"/>
              </w:rPr>
              <w:t>自體隱性遺傳</w:t>
            </w:r>
            <w:r w:rsidRPr="00175CD0">
              <w:rPr>
                <w:rFonts w:ascii="Times New Roman" w:eastAsia="標楷體" w:hAnsi="Times New Roman"/>
                <w:szCs w:val="24"/>
              </w:rPr>
              <w:t xml:space="preserve"> </w:t>
            </w:r>
            <w:r w:rsidRPr="00175CD0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175CD0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175CD0">
              <w:rPr>
                <w:rFonts w:ascii="Times New Roman" w:eastAsia="標楷體" w:hAnsi="Times New Roman" w:hint="eastAsia"/>
                <w:szCs w:val="24"/>
              </w:rPr>
              <w:t>性聯遺傳</w:t>
            </w:r>
            <w:r w:rsidRPr="00175CD0">
              <w:rPr>
                <w:rFonts w:ascii="Times New Roman" w:eastAsia="標楷體" w:hAnsi="Times New Roman"/>
                <w:szCs w:val="24"/>
              </w:rPr>
              <w:t xml:space="preserve"> </w:t>
            </w:r>
            <w:r w:rsidRPr="00175CD0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175CD0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175CD0">
              <w:rPr>
                <w:rFonts w:ascii="Times New Roman" w:eastAsia="標楷體" w:hAnsi="Times New Roman" w:hint="eastAsia"/>
                <w:szCs w:val="24"/>
              </w:rPr>
              <w:t>未知</w:t>
            </w:r>
          </w:p>
        </w:tc>
      </w:tr>
      <w:tr w:rsidR="006C67FB" w:rsidRPr="00C60703" w14:paraId="2BAE525B" w14:textId="77777777" w:rsidTr="006F3FF7">
        <w:trPr>
          <w:trHeight w:val="169"/>
          <w:jc w:val="center"/>
        </w:trPr>
        <w:tc>
          <w:tcPr>
            <w:tcW w:w="1344" w:type="pct"/>
            <w:vAlign w:val="center"/>
          </w:tcPr>
          <w:p w14:paraId="329F0E04" w14:textId="77777777" w:rsidR="006C67FB" w:rsidRPr="00175CD0" w:rsidRDefault="006C67FB" w:rsidP="006C67FB">
            <w:pPr>
              <w:numPr>
                <w:ilvl w:val="0"/>
                <w:numId w:val="4"/>
              </w:numPr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175CD0">
              <w:rPr>
                <w:rFonts w:ascii="Times New Roman" w:eastAsia="標楷體" w:hAnsi="Times New Roman" w:hint="eastAsia"/>
                <w:b/>
                <w:bCs/>
                <w:szCs w:val="24"/>
              </w:rPr>
              <w:t>臨床診斷</w:t>
            </w:r>
          </w:p>
          <w:p w14:paraId="1AE98B3E" w14:textId="77777777" w:rsidR="006C67FB" w:rsidRPr="000F39FB" w:rsidRDefault="006C67FB" w:rsidP="006F3FF7">
            <w:pPr>
              <w:widowControl/>
              <w:snapToGrid w:val="0"/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3656" w:type="pct"/>
            <w:vAlign w:val="center"/>
          </w:tcPr>
          <w:p w14:paraId="0C8F908F" w14:textId="77777777" w:rsidR="006C67FB" w:rsidRPr="00175CD0" w:rsidRDefault="006C67FB" w:rsidP="006F3FF7">
            <w:pPr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175CD0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175CD0">
              <w:rPr>
                <w:rFonts w:ascii="Times New Roman" w:eastAsia="標楷體" w:hAnsi="Times New Roman"/>
                <w:szCs w:val="24"/>
              </w:rPr>
              <w:t xml:space="preserve"> AIP, acute intermittent porphyria</w:t>
            </w:r>
          </w:p>
          <w:p w14:paraId="7AA978EA" w14:textId="77777777" w:rsidR="006C67FB" w:rsidRPr="00175CD0" w:rsidRDefault="006C67FB" w:rsidP="006F3FF7">
            <w:pPr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175CD0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175CD0">
              <w:rPr>
                <w:rFonts w:ascii="Times New Roman" w:eastAsia="標楷體" w:hAnsi="Times New Roman"/>
                <w:szCs w:val="24"/>
              </w:rPr>
              <w:t xml:space="preserve"> ADP, 5-aminolaevulinic acid </w:t>
            </w:r>
            <w:r>
              <w:rPr>
                <w:rFonts w:ascii="Times New Roman" w:eastAsia="標楷體" w:hAnsi="Times New Roman" w:hint="eastAsia"/>
                <w:szCs w:val="24"/>
              </w:rPr>
              <w:t>[</w:t>
            </w:r>
            <w:r w:rsidRPr="00175CD0">
              <w:rPr>
                <w:rFonts w:ascii="Times New Roman" w:eastAsia="標楷體" w:hAnsi="Times New Roman"/>
                <w:szCs w:val="24"/>
              </w:rPr>
              <w:t>ALA</w:t>
            </w:r>
            <w:r>
              <w:rPr>
                <w:rFonts w:ascii="Times New Roman" w:eastAsia="標楷體" w:hAnsi="Times New Roman" w:hint="eastAsia"/>
                <w:szCs w:val="24"/>
              </w:rPr>
              <w:t>]</w:t>
            </w:r>
            <w:r w:rsidRPr="00175CD0">
              <w:rPr>
                <w:rFonts w:ascii="Times New Roman" w:eastAsia="標楷體" w:hAnsi="Times New Roman"/>
                <w:szCs w:val="24"/>
              </w:rPr>
              <w:t xml:space="preserve"> dehydratase porphyria </w:t>
            </w:r>
          </w:p>
          <w:p w14:paraId="5290A756" w14:textId="77777777" w:rsidR="006C67FB" w:rsidRPr="00175CD0" w:rsidRDefault="006C67FB" w:rsidP="006F3FF7">
            <w:pPr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175CD0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175CD0">
              <w:rPr>
                <w:rFonts w:ascii="Times New Roman" w:eastAsia="標楷體" w:hAnsi="Times New Roman"/>
                <w:szCs w:val="24"/>
              </w:rPr>
              <w:t xml:space="preserve"> HC, hereditary coproporphyria</w:t>
            </w:r>
          </w:p>
          <w:p w14:paraId="127071AD" w14:textId="77777777" w:rsidR="006C67FB" w:rsidRPr="00175CD0" w:rsidRDefault="006C67FB" w:rsidP="006F3FF7">
            <w:pPr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175CD0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175CD0">
              <w:rPr>
                <w:rFonts w:ascii="Times New Roman" w:eastAsia="標楷體" w:hAnsi="Times New Roman"/>
                <w:szCs w:val="24"/>
              </w:rPr>
              <w:t xml:space="preserve"> VP, variegate porphyria</w:t>
            </w:r>
          </w:p>
          <w:p w14:paraId="7EC5AEBE" w14:textId="77777777" w:rsidR="006C67FB" w:rsidRPr="00175CD0" w:rsidRDefault="006C67FB" w:rsidP="006F3FF7">
            <w:pPr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175CD0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175CD0">
              <w:rPr>
                <w:rFonts w:ascii="Times New Roman" w:eastAsia="標楷體" w:hAnsi="Times New Roman"/>
                <w:szCs w:val="24"/>
              </w:rPr>
              <w:t xml:space="preserve"> PCT, familial and sporadic porphyria cutanea </w:t>
            </w:r>
            <w:proofErr w:type="spellStart"/>
            <w:r w:rsidRPr="00175CD0">
              <w:rPr>
                <w:rFonts w:ascii="Times New Roman" w:eastAsia="標楷體" w:hAnsi="Times New Roman"/>
                <w:szCs w:val="24"/>
              </w:rPr>
              <w:t>tarda</w:t>
            </w:r>
            <w:proofErr w:type="spellEnd"/>
          </w:p>
          <w:p w14:paraId="00CDB85F" w14:textId="77777777" w:rsidR="006C67FB" w:rsidRPr="00175CD0" w:rsidRDefault="006C67FB" w:rsidP="006F3FF7">
            <w:pPr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175CD0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175CD0">
              <w:rPr>
                <w:rFonts w:ascii="Times New Roman" w:eastAsia="標楷體" w:hAnsi="Times New Roman"/>
                <w:szCs w:val="24"/>
              </w:rPr>
              <w:t xml:space="preserve"> HEP, </w:t>
            </w:r>
            <w:proofErr w:type="spellStart"/>
            <w:r w:rsidRPr="00175CD0">
              <w:rPr>
                <w:rFonts w:ascii="Times New Roman" w:eastAsia="標楷體" w:hAnsi="Times New Roman"/>
                <w:szCs w:val="24"/>
              </w:rPr>
              <w:t>hepatoerythropoietic</w:t>
            </w:r>
            <w:proofErr w:type="spellEnd"/>
            <w:r w:rsidRPr="00175CD0">
              <w:rPr>
                <w:rFonts w:ascii="Times New Roman" w:eastAsia="標楷體" w:hAnsi="Times New Roman"/>
                <w:szCs w:val="24"/>
              </w:rPr>
              <w:t xml:space="preserve"> porphyria</w:t>
            </w:r>
          </w:p>
          <w:p w14:paraId="6F26C609" w14:textId="77777777" w:rsidR="006C67FB" w:rsidRPr="00175CD0" w:rsidRDefault="006C67FB" w:rsidP="006F3FF7">
            <w:pPr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175CD0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175CD0">
              <w:rPr>
                <w:rFonts w:ascii="Times New Roman" w:eastAsia="標楷體" w:hAnsi="Times New Roman"/>
                <w:szCs w:val="24"/>
              </w:rPr>
              <w:t xml:space="preserve"> CEP, congenital erythropoietic porphyria</w:t>
            </w:r>
          </w:p>
          <w:p w14:paraId="3D8849F2" w14:textId="77777777" w:rsidR="006C67FB" w:rsidRPr="00175CD0" w:rsidRDefault="006C67FB" w:rsidP="006F3FF7">
            <w:pPr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175CD0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175CD0">
              <w:rPr>
                <w:rFonts w:ascii="Times New Roman" w:eastAsia="標楷體" w:hAnsi="Times New Roman"/>
                <w:szCs w:val="24"/>
              </w:rPr>
              <w:t xml:space="preserve"> EPP, erythropoietic protoporphyria </w:t>
            </w:r>
          </w:p>
          <w:p w14:paraId="3089A5E7" w14:textId="77777777" w:rsidR="006C67FB" w:rsidRPr="00175CD0" w:rsidRDefault="006C67FB" w:rsidP="006F3FF7">
            <w:pPr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175CD0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175CD0">
              <w:rPr>
                <w:rFonts w:ascii="Times New Roman" w:eastAsia="標楷體" w:hAnsi="Times New Roman"/>
                <w:szCs w:val="24"/>
              </w:rPr>
              <w:t xml:space="preserve"> X-LDPP, X-linked dominant erythropoietic protoporphyria</w:t>
            </w:r>
          </w:p>
        </w:tc>
      </w:tr>
    </w:tbl>
    <w:p w14:paraId="599A32D1" w14:textId="77777777" w:rsidR="006C67FB" w:rsidRDefault="006C67FB" w:rsidP="006C67FB">
      <w:pPr>
        <w:widowControl/>
        <w:snapToGrid w:val="0"/>
        <w:jc w:val="center"/>
        <w:rPr>
          <w:rFonts w:ascii="Times New Roman" w:hAnsi="Times New Roman"/>
        </w:rPr>
      </w:pPr>
    </w:p>
    <w:p w14:paraId="0B9C59E4" w14:textId="77777777" w:rsidR="006C67FB" w:rsidRPr="00DE28BF" w:rsidRDefault="006C67FB" w:rsidP="006C67FB">
      <w:pPr>
        <w:widowControl/>
        <w:snapToGrid w:val="0"/>
        <w:rPr>
          <w:rFonts w:ascii="Times New Roman" w:hAnsi="Times New Roman"/>
        </w:rPr>
      </w:pPr>
    </w:p>
    <w:p w14:paraId="7933EE8D" w14:textId="7E07E1AA" w:rsidR="0020301A" w:rsidRPr="006C67FB" w:rsidRDefault="006C67FB" w:rsidP="006C67FB">
      <w:r>
        <w:br w:type="page"/>
      </w:r>
      <w:r>
        <w:rPr>
          <w:noProof/>
        </w:rPr>
        <w:lastRenderedPageBreak/>
        <w:pict w14:anchorId="1BCC0C7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3" type="#_x0000_t75" style="position:absolute;margin-left:-28.4pt;margin-top:-17.8pt;width:538.4pt;height:778.05pt;z-index:1;mso-position-horizontal-relative:margin;mso-position-vertical-relative:margin">
            <v:imagedata r:id="rId7" o:title=""/>
            <w10:wrap type="square" anchorx="margin" anchory="margin"/>
          </v:shape>
        </w:pict>
      </w:r>
    </w:p>
    <w:sectPr w:rsidR="0020301A" w:rsidRPr="006C67FB" w:rsidSect="00DE28BF">
      <w:footerReference w:type="default" r:id="rId8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DBE72" w14:textId="77777777" w:rsidR="00A91202" w:rsidRDefault="00A91202" w:rsidP="00315E79">
      <w:r>
        <w:separator/>
      </w:r>
    </w:p>
  </w:endnote>
  <w:endnote w:type="continuationSeparator" w:id="0">
    <w:p w14:paraId="563817EE" w14:textId="77777777" w:rsidR="00A91202" w:rsidRDefault="00A91202" w:rsidP="00315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iauKai">
    <w:altName w:val="Arial Unicode MS"/>
    <w:charset w:val="00"/>
    <w:family w:val="script"/>
    <w:pitch w:val="fixed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ple Color Emoji">
    <w:altName w:val="Apple Color Emoji"/>
    <w:charset w:val="00"/>
    <w:family w:val="auto"/>
    <w:pitch w:val="variable"/>
    <w:sig w:usb0="00000003" w:usb1="18000000" w:usb2="14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F3A57" w14:textId="77777777" w:rsidR="00315E79" w:rsidRDefault="00315E79" w:rsidP="00DE28BF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BEE8C" w14:textId="77777777" w:rsidR="00A91202" w:rsidRDefault="00A91202" w:rsidP="00315E79">
      <w:r>
        <w:separator/>
      </w:r>
    </w:p>
  </w:footnote>
  <w:footnote w:type="continuationSeparator" w:id="0">
    <w:p w14:paraId="63558AB9" w14:textId="77777777" w:rsidR="00A91202" w:rsidRDefault="00A91202" w:rsidP="00315E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963CC"/>
    <w:multiLevelType w:val="hybridMultilevel"/>
    <w:tmpl w:val="C0425B46"/>
    <w:lvl w:ilvl="0" w:tplc="E46201F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36E8D5F4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69D0BE7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455AFEF2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15BE5D76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DB5C19F8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A0C67C30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C13E169C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C602B352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1" w15:restartNumberingAfterBreak="0">
    <w:nsid w:val="071135CC"/>
    <w:multiLevelType w:val="hybridMultilevel"/>
    <w:tmpl w:val="01624FB8"/>
    <w:lvl w:ilvl="0" w:tplc="DBE2FEFC">
      <w:start w:val="1"/>
      <w:numFmt w:val="decimal"/>
      <w:lvlText w:val="%1."/>
      <w:lvlJc w:val="left"/>
      <w:pPr>
        <w:ind w:left="360" w:hanging="360"/>
      </w:pPr>
      <w:rPr>
        <w:rFonts w:ascii="Times New Roman" w:eastAsia="標楷體" w:hAnsi="Times New Roman" w:cs="Times New Roman"/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18C54AE"/>
    <w:multiLevelType w:val="hybridMultilevel"/>
    <w:tmpl w:val="CEB47C22"/>
    <w:lvl w:ilvl="0" w:tplc="A2B0A1C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ECCF7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15A19A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382A8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58486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9A0203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3AC4B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BE4B5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FCDBF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2D6633"/>
    <w:multiLevelType w:val="hybridMultilevel"/>
    <w:tmpl w:val="41B62EA0"/>
    <w:lvl w:ilvl="0" w:tplc="263AF9A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 w15:restartNumberingAfterBreak="0">
    <w:nsid w:val="18AF2975"/>
    <w:multiLevelType w:val="hybridMultilevel"/>
    <w:tmpl w:val="621E862A"/>
    <w:lvl w:ilvl="0" w:tplc="61567B9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1C288AEE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35740D5C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ECD442D8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DF929602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7098EC0E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86E46BF4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0E2044DE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778C9FB0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5" w15:restartNumberingAfterBreak="0">
    <w:nsid w:val="1A6C627D"/>
    <w:multiLevelType w:val="hybridMultilevel"/>
    <w:tmpl w:val="165C1B00"/>
    <w:lvl w:ilvl="0" w:tplc="C05630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B663D01"/>
    <w:multiLevelType w:val="hybridMultilevel"/>
    <w:tmpl w:val="FA540F8C"/>
    <w:lvl w:ilvl="0" w:tplc="E0F0E20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9ABC6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CA0BA4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AC86A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504C2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76308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4FE38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DE5DB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1985FF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E26319"/>
    <w:multiLevelType w:val="hybridMultilevel"/>
    <w:tmpl w:val="F8464924"/>
    <w:lvl w:ilvl="0" w:tplc="378ED1A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E472A70C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21FC0DA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128E2626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EF46D66E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D63A268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0E3C9A22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859E6AF8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27509B0C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8" w15:restartNumberingAfterBreak="0">
    <w:nsid w:val="1C0D4310"/>
    <w:multiLevelType w:val="hybridMultilevel"/>
    <w:tmpl w:val="41B62EA0"/>
    <w:lvl w:ilvl="0" w:tplc="263AF9A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9" w15:restartNumberingAfterBreak="0">
    <w:nsid w:val="1F6B7BDE"/>
    <w:multiLevelType w:val="hybridMultilevel"/>
    <w:tmpl w:val="A060F2DC"/>
    <w:lvl w:ilvl="0" w:tplc="64B4A8F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C830510C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92BA73F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234207B2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8D48708A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C0A893F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62B66886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56E895F2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E430BDB6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10" w15:restartNumberingAfterBreak="0">
    <w:nsid w:val="20CB53FB"/>
    <w:multiLevelType w:val="hybridMultilevel"/>
    <w:tmpl w:val="3CF02398"/>
    <w:lvl w:ilvl="0" w:tplc="D8920E50">
      <w:start w:val="1"/>
      <w:numFmt w:val="decimal"/>
      <w:lvlText w:val="%1.□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19631DA"/>
    <w:multiLevelType w:val="hybridMultilevel"/>
    <w:tmpl w:val="7A88523C"/>
    <w:lvl w:ilvl="0" w:tplc="EDD24696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225C565F"/>
    <w:multiLevelType w:val="hybridMultilevel"/>
    <w:tmpl w:val="DE04FAAC"/>
    <w:lvl w:ilvl="0" w:tplc="5662761A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4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58B0C0C"/>
    <w:multiLevelType w:val="hybridMultilevel"/>
    <w:tmpl w:val="41B62EA0"/>
    <w:lvl w:ilvl="0" w:tplc="263AF9A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" w15:restartNumberingAfterBreak="0">
    <w:nsid w:val="28284A32"/>
    <w:multiLevelType w:val="hybridMultilevel"/>
    <w:tmpl w:val="31C0140A"/>
    <w:lvl w:ilvl="0" w:tplc="FE02187C">
      <w:start w:val="3"/>
      <w:numFmt w:val="bullet"/>
      <w:lvlText w:val="□"/>
      <w:lvlJc w:val="left"/>
      <w:pPr>
        <w:ind w:left="480" w:hanging="480"/>
      </w:pPr>
      <w:rPr>
        <w:rFonts w:ascii="新細明體" w:eastAsia="新細明體" w:hAnsi="新細明體" w:cs="BiauKa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2AFB22C7"/>
    <w:multiLevelType w:val="hybridMultilevel"/>
    <w:tmpl w:val="B39C14D2"/>
    <w:lvl w:ilvl="0" w:tplc="35F8EDF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4E2C6496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689ED55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E41A51A6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CEC4BF48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9E8CF182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C4604E5E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CE5670BC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3B7C60D2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16" w15:restartNumberingAfterBreak="0">
    <w:nsid w:val="2F261018"/>
    <w:multiLevelType w:val="hybridMultilevel"/>
    <w:tmpl w:val="58F64BEA"/>
    <w:lvl w:ilvl="0" w:tplc="A02EA7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514AC9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2C496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9FE59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3EBB8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6B6DAC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28CBA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690092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E6BC5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3FF0409"/>
    <w:multiLevelType w:val="hybridMultilevel"/>
    <w:tmpl w:val="07AC9B22"/>
    <w:lvl w:ilvl="0" w:tplc="F4AE4A2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82EADD14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F15864F4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471AFC22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6E30A970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B6F8C6DA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29EA6ADA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B086938C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0D20F1D4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18" w15:restartNumberingAfterBreak="0">
    <w:nsid w:val="385D19EF"/>
    <w:multiLevelType w:val="hybridMultilevel"/>
    <w:tmpl w:val="C16027B6"/>
    <w:lvl w:ilvl="0" w:tplc="DCF8BA7C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38A14373"/>
    <w:multiLevelType w:val="hybridMultilevel"/>
    <w:tmpl w:val="C568B534"/>
    <w:lvl w:ilvl="0" w:tplc="2F92654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6BFE7C8E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BF78096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DFD4638E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ACBAE0A0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18305AA8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64AA4E0E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D9D8C1D8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27FE7F08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0" w15:restartNumberingAfterBreak="0">
    <w:nsid w:val="3C50011D"/>
    <w:multiLevelType w:val="hybridMultilevel"/>
    <w:tmpl w:val="BD3412D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1EBC5D92">
      <w:numFmt w:val="bullet"/>
      <w:lvlText w:val="□"/>
      <w:lvlJc w:val="left"/>
      <w:pPr>
        <w:ind w:left="840" w:hanging="360"/>
      </w:pPr>
      <w:rPr>
        <w:rFonts w:ascii="標楷體" w:eastAsia="標楷體" w:hAnsi="標楷體" w:cs="Times New Roman" w:hint="eastAsia"/>
        <w:lang w:val="en-US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4178508B"/>
    <w:multiLevelType w:val="hybridMultilevel"/>
    <w:tmpl w:val="689244EC"/>
    <w:lvl w:ilvl="0" w:tplc="5DBC59A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CEA5A8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8C2127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88C74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98FA4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5542C7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06024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EC7F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C6671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36C3598"/>
    <w:multiLevelType w:val="hybridMultilevel"/>
    <w:tmpl w:val="A4E2F80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4E67F9D"/>
    <w:multiLevelType w:val="hybridMultilevel"/>
    <w:tmpl w:val="050880D8"/>
    <w:lvl w:ilvl="0" w:tplc="5900AF7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9F9CBE90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284670E8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00367874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72C08FD6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8D6CCEC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CB6A2E5C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EC84440A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C7EA0C20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4" w15:restartNumberingAfterBreak="0">
    <w:nsid w:val="48411FA3"/>
    <w:multiLevelType w:val="hybridMultilevel"/>
    <w:tmpl w:val="DA76A080"/>
    <w:lvl w:ilvl="0" w:tplc="E3B4ED9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8744DE4C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8938B0EE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44D27E80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5644DE4A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6E400D7C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C2CA7A84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86E22C28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82A8DBF8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5" w15:restartNumberingAfterBreak="0">
    <w:nsid w:val="4F826133"/>
    <w:multiLevelType w:val="hybridMultilevel"/>
    <w:tmpl w:val="56AA2878"/>
    <w:lvl w:ilvl="0" w:tplc="F1CCE99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A427D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E8C90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ED828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8C63A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E64A80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97CBD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BE46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5BE0BB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FC46155"/>
    <w:multiLevelType w:val="hybridMultilevel"/>
    <w:tmpl w:val="75E8E946"/>
    <w:lvl w:ilvl="0" w:tplc="C606812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5D866CD6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CA1C2362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B9F6822A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E86C16B8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F324622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9746FE1A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D50E32A0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8758A168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7" w15:restartNumberingAfterBreak="0">
    <w:nsid w:val="52857D9E"/>
    <w:multiLevelType w:val="hybridMultilevel"/>
    <w:tmpl w:val="C576C500"/>
    <w:lvl w:ilvl="0" w:tplc="2B1C3C8C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4F4EBBD4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6E564D42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677C7F1E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0D2A439C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44967E06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14985D6A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3D5C5810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D38AD7F2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8" w15:restartNumberingAfterBreak="0">
    <w:nsid w:val="546E4A7D"/>
    <w:multiLevelType w:val="hybridMultilevel"/>
    <w:tmpl w:val="DB16959E"/>
    <w:lvl w:ilvl="0" w:tplc="4DDC6C6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DE26E33A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BB0895B0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073A9E5A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6F548BFE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0C64DBC6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CD20C2A4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AA4476EA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6CEE55CA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9" w15:restartNumberingAfterBreak="0">
    <w:nsid w:val="585C0DD4"/>
    <w:multiLevelType w:val="hybridMultilevel"/>
    <w:tmpl w:val="741CDD08"/>
    <w:lvl w:ilvl="0" w:tplc="3976C63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BFF801EA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A528894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AF3ABA12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B2CE2356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DDB038F0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9F68F824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38DEF118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A498DAF4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0" w15:restartNumberingAfterBreak="0">
    <w:nsid w:val="5AA83568"/>
    <w:multiLevelType w:val="hybridMultilevel"/>
    <w:tmpl w:val="460CA6D4"/>
    <w:lvl w:ilvl="0" w:tplc="C076164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6E1D1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AA2CF0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1B864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2EC94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6BC4B4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76D1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6AF30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EFE922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6533C5E"/>
    <w:multiLevelType w:val="hybridMultilevel"/>
    <w:tmpl w:val="30B4C46A"/>
    <w:lvl w:ilvl="0" w:tplc="C0BC7E32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D8802D00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B3706BA8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8C528750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6B006D1C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4600F8D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8FDA4856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8EF02F5E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A9BE6236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2" w15:restartNumberingAfterBreak="0">
    <w:nsid w:val="6850044A"/>
    <w:multiLevelType w:val="hybridMultilevel"/>
    <w:tmpl w:val="661CB5EE"/>
    <w:lvl w:ilvl="0" w:tplc="0FD83EF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26C4A69E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87985512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F348CD5C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BECC33AE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F6D870AC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194E351C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C53E7636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7B421678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3" w15:restartNumberingAfterBreak="0">
    <w:nsid w:val="6A593398"/>
    <w:multiLevelType w:val="hybridMultilevel"/>
    <w:tmpl w:val="F67C9D9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A82558F"/>
    <w:multiLevelType w:val="hybridMultilevel"/>
    <w:tmpl w:val="4BAEA58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B72361F"/>
    <w:multiLevelType w:val="hybridMultilevel"/>
    <w:tmpl w:val="19120DB0"/>
    <w:lvl w:ilvl="0" w:tplc="792C172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03EE2CDE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CFE2A860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E4F4199E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45182AB4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BFC0D6B2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F6D25BB2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50F2BB62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1DB034A4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6" w15:restartNumberingAfterBreak="0">
    <w:nsid w:val="6FBD07DC"/>
    <w:multiLevelType w:val="hybridMultilevel"/>
    <w:tmpl w:val="8AA0A3E2"/>
    <w:lvl w:ilvl="0" w:tplc="AD2CEE7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1610B300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89B2DEE8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0720D7A4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6A06C804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EB8048E6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0EA4EB1E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6FBA9430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630418B6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7" w15:restartNumberingAfterBreak="0">
    <w:nsid w:val="74FD71C8"/>
    <w:multiLevelType w:val="hybridMultilevel"/>
    <w:tmpl w:val="9CCE1B4C"/>
    <w:lvl w:ilvl="0" w:tplc="866A19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8AAA78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32E409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92E1D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7E1B8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E68EA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9C042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F4FED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A4A44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67F4590"/>
    <w:multiLevelType w:val="hybridMultilevel"/>
    <w:tmpl w:val="ED86D7E0"/>
    <w:lvl w:ilvl="0" w:tplc="6BD41BF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DB6E941C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9EAE1F42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9FC01AFE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FD1CB538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9968A8AC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818E94A6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50622976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D8CA4E6C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9" w15:restartNumberingAfterBreak="0">
    <w:nsid w:val="76E33CB4"/>
    <w:multiLevelType w:val="hybridMultilevel"/>
    <w:tmpl w:val="12E67FF6"/>
    <w:lvl w:ilvl="0" w:tplc="A89298A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F1DC1302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8BF81D6C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1D663836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E9AE7D22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27FAEDEA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DB6C7D6C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28082ECE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09E05548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40" w15:restartNumberingAfterBreak="0">
    <w:nsid w:val="78286950"/>
    <w:multiLevelType w:val="hybridMultilevel"/>
    <w:tmpl w:val="9C22416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1" w15:restartNumberingAfterBreak="0">
    <w:nsid w:val="78D72F32"/>
    <w:multiLevelType w:val="hybridMultilevel"/>
    <w:tmpl w:val="84AE9228"/>
    <w:lvl w:ilvl="0" w:tplc="71C87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DC24A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7C8A4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7A37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DA18F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BCA34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D613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3852D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36C37C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AB5502C"/>
    <w:multiLevelType w:val="hybridMultilevel"/>
    <w:tmpl w:val="FF9838F0"/>
    <w:lvl w:ilvl="0" w:tplc="C462667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2C58B218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BA4203FA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D32A8612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FD44E5CC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5470C9E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A48E4522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BF802942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57A6F8AA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43" w15:restartNumberingAfterBreak="0">
    <w:nsid w:val="7BF40BCE"/>
    <w:multiLevelType w:val="hybridMultilevel"/>
    <w:tmpl w:val="84F42626"/>
    <w:lvl w:ilvl="0" w:tplc="C29EC950">
      <w:start w:val="1"/>
      <w:numFmt w:val="decimal"/>
      <w:lvlText w:val="(%1.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7BF41A17"/>
    <w:multiLevelType w:val="hybridMultilevel"/>
    <w:tmpl w:val="505ADF8C"/>
    <w:lvl w:ilvl="0" w:tplc="BA6EBAF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80A49724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A9C8F07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5E1A92A6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766C72F0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BA76F056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AF1E93A6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C9C8AD20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0EB2141E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45" w15:restartNumberingAfterBreak="0">
    <w:nsid w:val="7D6D0974"/>
    <w:multiLevelType w:val="hybridMultilevel"/>
    <w:tmpl w:val="8F86B15A"/>
    <w:lvl w:ilvl="0" w:tplc="38DA50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3869A5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50090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766ED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2034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EA4EF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6CC8A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00DD9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E29A8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D86415E"/>
    <w:multiLevelType w:val="hybridMultilevel"/>
    <w:tmpl w:val="FF7E4928"/>
    <w:lvl w:ilvl="0" w:tplc="D75C79E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76CF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2C8A3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63E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4CA55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95E435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23480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B257A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8A8E96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EEE4B15"/>
    <w:multiLevelType w:val="hybridMultilevel"/>
    <w:tmpl w:val="69CAECEC"/>
    <w:lvl w:ilvl="0" w:tplc="A8C07E8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6DE4415A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7A547388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859072F4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92040B32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ED10086A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0FA8EFF4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2124D3D0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9280CDB6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num w:numId="1" w16cid:durableId="1776973058">
    <w:abstractNumId w:val="13"/>
  </w:num>
  <w:num w:numId="2" w16cid:durableId="607393258">
    <w:abstractNumId w:val="8"/>
  </w:num>
  <w:num w:numId="3" w16cid:durableId="1960648522">
    <w:abstractNumId w:val="3"/>
  </w:num>
  <w:num w:numId="4" w16cid:durableId="540435546">
    <w:abstractNumId w:val="12"/>
  </w:num>
  <w:num w:numId="5" w16cid:durableId="635186165">
    <w:abstractNumId w:val="43"/>
  </w:num>
  <w:num w:numId="6" w16cid:durableId="348727287">
    <w:abstractNumId w:val="33"/>
  </w:num>
  <w:num w:numId="7" w16cid:durableId="1590968131">
    <w:abstractNumId w:val="1"/>
  </w:num>
  <w:num w:numId="8" w16cid:durableId="544173069">
    <w:abstractNumId w:val="7"/>
  </w:num>
  <w:num w:numId="9" w16cid:durableId="24253424">
    <w:abstractNumId w:val="47"/>
  </w:num>
  <w:num w:numId="10" w16cid:durableId="6715860">
    <w:abstractNumId w:val="14"/>
  </w:num>
  <w:num w:numId="11" w16cid:durableId="441920436">
    <w:abstractNumId w:val="25"/>
  </w:num>
  <w:num w:numId="12" w16cid:durableId="1254820684">
    <w:abstractNumId w:val="32"/>
  </w:num>
  <w:num w:numId="13" w16cid:durableId="402021033">
    <w:abstractNumId w:val="6"/>
  </w:num>
  <w:num w:numId="14" w16cid:durableId="1532455924">
    <w:abstractNumId w:val="0"/>
  </w:num>
  <w:num w:numId="15" w16cid:durableId="1063262328">
    <w:abstractNumId w:val="4"/>
  </w:num>
  <w:num w:numId="16" w16cid:durableId="1634821967">
    <w:abstractNumId w:val="41"/>
  </w:num>
  <w:num w:numId="17" w16cid:durableId="244800766">
    <w:abstractNumId w:val="26"/>
  </w:num>
  <w:num w:numId="18" w16cid:durableId="1366100164">
    <w:abstractNumId w:val="27"/>
  </w:num>
  <w:num w:numId="19" w16cid:durableId="1869491331">
    <w:abstractNumId w:val="17"/>
  </w:num>
  <w:num w:numId="20" w16cid:durableId="1409572937">
    <w:abstractNumId w:val="16"/>
  </w:num>
  <w:num w:numId="21" w16cid:durableId="653335282">
    <w:abstractNumId w:val="15"/>
  </w:num>
  <w:num w:numId="22" w16cid:durableId="1708874140">
    <w:abstractNumId w:val="30"/>
  </w:num>
  <w:num w:numId="23" w16cid:durableId="37246239">
    <w:abstractNumId w:val="31"/>
  </w:num>
  <w:num w:numId="24" w16cid:durableId="1220899514">
    <w:abstractNumId w:val="21"/>
  </w:num>
  <w:num w:numId="25" w16cid:durableId="203175655">
    <w:abstractNumId w:val="38"/>
  </w:num>
  <w:num w:numId="26" w16cid:durableId="139003176">
    <w:abstractNumId w:val="37"/>
  </w:num>
  <w:num w:numId="27" w16cid:durableId="1952735584">
    <w:abstractNumId w:val="36"/>
  </w:num>
  <w:num w:numId="28" w16cid:durableId="1506019227">
    <w:abstractNumId w:val="2"/>
  </w:num>
  <w:num w:numId="29" w16cid:durableId="12650988">
    <w:abstractNumId w:val="9"/>
  </w:num>
  <w:num w:numId="30" w16cid:durableId="1718429977">
    <w:abstractNumId w:val="46"/>
  </w:num>
  <w:num w:numId="31" w16cid:durableId="1376199629">
    <w:abstractNumId w:val="39"/>
  </w:num>
  <w:num w:numId="32" w16cid:durableId="877742437">
    <w:abstractNumId w:val="29"/>
  </w:num>
  <w:num w:numId="33" w16cid:durableId="2125533327">
    <w:abstractNumId w:val="42"/>
  </w:num>
  <w:num w:numId="34" w16cid:durableId="1997494295">
    <w:abstractNumId w:val="35"/>
  </w:num>
  <w:num w:numId="35" w16cid:durableId="1109352272">
    <w:abstractNumId w:val="45"/>
  </w:num>
  <w:num w:numId="36" w16cid:durableId="971598250">
    <w:abstractNumId w:val="28"/>
  </w:num>
  <w:num w:numId="37" w16cid:durableId="1936816256">
    <w:abstractNumId w:val="23"/>
  </w:num>
  <w:num w:numId="38" w16cid:durableId="136147753">
    <w:abstractNumId w:val="19"/>
  </w:num>
  <w:num w:numId="39" w16cid:durableId="1098987257">
    <w:abstractNumId w:val="24"/>
  </w:num>
  <w:num w:numId="40" w16cid:durableId="449326529">
    <w:abstractNumId w:val="44"/>
  </w:num>
  <w:num w:numId="41" w16cid:durableId="163979901">
    <w:abstractNumId w:val="18"/>
  </w:num>
  <w:num w:numId="42" w16cid:durableId="1246182972">
    <w:abstractNumId w:val="10"/>
  </w:num>
  <w:num w:numId="43" w16cid:durableId="1362126814">
    <w:abstractNumId w:val="5"/>
  </w:num>
  <w:num w:numId="44" w16cid:durableId="70811195">
    <w:abstractNumId w:val="22"/>
  </w:num>
  <w:num w:numId="45" w16cid:durableId="1893148238">
    <w:abstractNumId w:val="34"/>
  </w:num>
  <w:num w:numId="46" w16cid:durableId="729692730">
    <w:abstractNumId w:val="11"/>
  </w:num>
  <w:num w:numId="47" w16cid:durableId="240335371">
    <w:abstractNumId w:val="20"/>
  </w:num>
  <w:num w:numId="48" w16cid:durableId="1691224747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774A"/>
    <w:rsid w:val="000147F9"/>
    <w:rsid w:val="00035D60"/>
    <w:rsid w:val="000478B8"/>
    <w:rsid w:val="0005187A"/>
    <w:rsid w:val="00064D6F"/>
    <w:rsid w:val="00073E91"/>
    <w:rsid w:val="00091149"/>
    <w:rsid w:val="000A2FDB"/>
    <w:rsid w:val="000A7708"/>
    <w:rsid w:val="000F39FB"/>
    <w:rsid w:val="00152D2F"/>
    <w:rsid w:val="00172E4D"/>
    <w:rsid w:val="00175CD0"/>
    <w:rsid w:val="001B405D"/>
    <w:rsid w:val="001F5EDC"/>
    <w:rsid w:val="0020301A"/>
    <w:rsid w:val="00257D17"/>
    <w:rsid w:val="00260817"/>
    <w:rsid w:val="00275DD7"/>
    <w:rsid w:val="002A138B"/>
    <w:rsid w:val="002B774A"/>
    <w:rsid w:val="002D4616"/>
    <w:rsid w:val="002E0FDD"/>
    <w:rsid w:val="003010D1"/>
    <w:rsid w:val="00315E79"/>
    <w:rsid w:val="00345038"/>
    <w:rsid w:val="003725D7"/>
    <w:rsid w:val="00377413"/>
    <w:rsid w:val="003958D9"/>
    <w:rsid w:val="003B1D8F"/>
    <w:rsid w:val="003B4A55"/>
    <w:rsid w:val="003F46C2"/>
    <w:rsid w:val="00455705"/>
    <w:rsid w:val="00483A76"/>
    <w:rsid w:val="004D522E"/>
    <w:rsid w:val="004E1F12"/>
    <w:rsid w:val="005125A3"/>
    <w:rsid w:val="00557D48"/>
    <w:rsid w:val="00591B11"/>
    <w:rsid w:val="005925F8"/>
    <w:rsid w:val="005C21DC"/>
    <w:rsid w:val="005E2953"/>
    <w:rsid w:val="005F721E"/>
    <w:rsid w:val="00601CC2"/>
    <w:rsid w:val="00650329"/>
    <w:rsid w:val="006C67FB"/>
    <w:rsid w:val="00703CAF"/>
    <w:rsid w:val="00731BB3"/>
    <w:rsid w:val="00755F03"/>
    <w:rsid w:val="007C7A39"/>
    <w:rsid w:val="008330FE"/>
    <w:rsid w:val="008576BF"/>
    <w:rsid w:val="00866572"/>
    <w:rsid w:val="00887064"/>
    <w:rsid w:val="00887F75"/>
    <w:rsid w:val="008A43E7"/>
    <w:rsid w:val="008A743A"/>
    <w:rsid w:val="008B7EAE"/>
    <w:rsid w:val="008C08C8"/>
    <w:rsid w:val="008D3E1C"/>
    <w:rsid w:val="008E3BAA"/>
    <w:rsid w:val="008E6422"/>
    <w:rsid w:val="0090089A"/>
    <w:rsid w:val="009127CB"/>
    <w:rsid w:val="00920D17"/>
    <w:rsid w:val="00962AB5"/>
    <w:rsid w:val="00972D49"/>
    <w:rsid w:val="00987A52"/>
    <w:rsid w:val="009A2FF6"/>
    <w:rsid w:val="009B4AA6"/>
    <w:rsid w:val="00A12435"/>
    <w:rsid w:val="00A35771"/>
    <w:rsid w:val="00A45296"/>
    <w:rsid w:val="00A65676"/>
    <w:rsid w:val="00A91202"/>
    <w:rsid w:val="00AA3FB6"/>
    <w:rsid w:val="00AE4623"/>
    <w:rsid w:val="00AF38A3"/>
    <w:rsid w:val="00B04F60"/>
    <w:rsid w:val="00B07DB2"/>
    <w:rsid w:val="00B4528A"/>
    <w:rsid w:val="00B50DB5"/>
    <w:rsid w:val="00B512FE"/>
    <w:rsid w:val="00B659FA"/>
    <w:rsid w:val="00B7653E"/>
    <w:rsid w:val="00BA2B2F"/>
    <w:rsid w:val="00BB153C"/>
    <w:rsid w:val="00BB7EAB"/>
    <w:rsid w:val="00BC360A"/>
    <w:rsid w:val="00C20DC8"/>
    <w:rsid w:val="00C24D2A"/>
    <w:rsid w:val="00C5182C"/>
    <w:rsid w:val="00C57AF2"/>
    <w:rsid w:val="00C60703"/>
    <w:rsid w:val="00C765C5"/>
    <w:rsid w:val="00C808F3"/>
    <w:rsid w:val="00CB72A7"/>
    <w:rsid w:val="00D039B9"/>
    <w:rsid w:val="00D33987"/>
    <w:rsid w:val="00DA2EF9"/>
    <w:rsid w:val="00DA69BC"/>
    <w:rsid w:val="00DE28BF"/>
    <w:rsid w:val="00DE5CBC"/>
    <w:rsid w:val="00E427CC"/>
    <w:rsid w:val="00E57C13"/>
    <w:rsid w:val="00E72255"/>
    <w:rsid w:val="00E84E63"/>
    <w:rsid w:val="00E97A59"/>
    <w:rsid w:val="00EC7668"/>
    <w:rsid w:val="00EF2980"/>
    <w:rsid w:val="00EF6E9E"/>
    <w:rsid w:val="00F13690"/>
    <w:rsid w:val="00F138D7"/>
    <w:rsid w:val="00F16470"/>
    <w:rsid w:val="00F21275"/>
    <w:rsid w:val="00F52C6F"/>
    <w:rsid w:val="00F66E0B"/>
    <w:rsid w:val="00F83392"/>
    <w:rsid w:val="00FA5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."/>
  <w:listSeparator w:val=","/>
  <w14:docId w14:val="0EA0E556"/>
  <w15:chartTrackingRefBased/>
  <w15:docId w15:val="{DD2ABA3D-0934-4F72-B2C2-9127C1099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138B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7A59"/>
    <w:pPr>
      <w:ind w:leftChars="200" w:left="480"/>
    </w:pPr>
    <w:rPr>
      <w:rFonts w:ascii="Times New Roman" w:hAnsi="Times New Roman"/>
      <w:szCs w:val="24"/>
    </w:rPr>
  </w:style>
  <w:style w:type="paragraph" w:styleId="a4">
    <w:name w:val="header"/>
    <w:basedOn w:val="a"/>
    <w:link w:val="a5"/>
    <w:uiPriority w:val="99"/>
    <w:unhideWhenUsed/>
    <w:rsid w:val="00315E79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5">
    <w:name w:val="頁首 字元"/>
    <w:link w:val="a4"/>
    <w:uiPriority w:val="99"/>
    <w:rsid w:val="00315E79"/>
    <w:rPr>
      <w:kern w:val="2"/>
    </w:rPr>
  </w:style>
  <w:style w:type="paragraph" w:styleId="a6">
    <w:name w:val="footer"/>
    <w:basedOn w:val="a"/>
    <w:link w:val="a7"/>
    <w:uiPriority w:val="99"/>
    <w:unhideWhenUsed/>
    <w:rsid w:val="00315E79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7">
    <w:name w:val="頁尾 字元"/>
    <w:link w:val="a6"/>
    <w:uiPriority w:val="99"/>
    <w:rsid w:val="00315E79"/>
    <w:rPr>
      <w:kern w:val="2"/>
    </w:rPr>
  </w:style>
  <w:style w:type="paragraph" w:styleId="a8">
    <w:name w:val="Balloon Text"/>
    <w:basedOn w:val="a"/>
    <w:link w:val="a9"/>
    <w:uiPriority w:val="99"/>
    <w:semiHidden/>
    <w:unhideWhenUsed/>
    <w:rsid w:val="00F21275"/>
    <w:rPr>
      <w:rFonts w:ascii="Calibri Light" w:hAnsi="Calibri Light"/>
      <w:sz w:val="18"/>
      <w:szCs w:val="18"/>
      <w:lang w:val="x-none" w:eastAsia="x-none"/>
    </w:rPr>
  </w:style>
  <w:style w:type="character" w:customStyle="1" w:styleId="a9">
    <w:name w:val="註解方塊文字 字元"/>
    <w:link w:val="a8"/>
    <w:uiPriority w:val="99"/>
    <w:semiHidden/>
    <w:rsid w:val="00F21275"/>
    <w:rPr>
      <w:rFonts w:ascii="Calibri Light" w:eastAsia="新細明體" w:hAnsi="Calibri Light" w:cs="Times New Roman"/>
      <w:kern w:val="2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1B405D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80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5444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4641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8071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89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55163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97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73647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252519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3579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2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429816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872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4309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4850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81449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8959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873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419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295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6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12044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2476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901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45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0296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148596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6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535614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74931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1092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7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425979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8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4390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136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396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458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88474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45855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3343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2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03170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557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0719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5879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95634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04629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20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179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送審資料表及審查基準表_30_紫質症</dc:title>
  <dc:subject/>
  <dc:creator>衛生福利部國民健康署</dc:creator>
  <cp:keywords/>
  <cp:lastModifiedBy>許雅雯(Linda Shiu)</cp:lastModifiedBy>
  <cp:revision>4</cp:revision>
  <cp:lastPrinted>2020-08-05T10:05:00Z</cp:lastPrinted>
  <dcterms:created xsi:type="dcterms:W3CDTF">2024-01-04T03:59:00Z</dcterms:created>
  <dcterms:modified xsi:type="dcterms:W3CDTF">2024-01-04T07:42:00Z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55196ac-7daa-415d-ac3a-bda7dffaa0f9_Enabled">
    <vt:lpwstr>true</vt:lpwstr>
  </property>
  <property fmtid="{D5CDD505-2E9C-101B-9397-08002B2CF9AE}" pid="3" name="MSIP_Label_755196ac-7daa-415d-ac3a-bda7dffaa0f9_SetDate">
    <vt:lpwstr>2024-01-04T03:59:29Z</vt:lpwstr>
  </property>
  <property fmtid="{D5CDD505-2E9C-101B-9397-08002B2CF9AE}" pid="4" name="MSIP_Label_755196ac-7daa-415d-ac3a-bda7dffaa0f9_Method">
    <vt:lpwstr>Standard</vt:lpwstr>
  </property>
  <property fmtid="{D5CDD505-2E9C-101B-9397-08002B2CF9AE}" pid="5" name="MSIP_Label_755196ac-7daa-415d-ac3a-bda7dffaa0f9_Name">
    <vt:lpwstr>普通</vt:lpwstr>
  </property>
  <property fmtid="{D5CDD505-2E9C-101B-9397-08002B2CF9AE}" pid="6" name="MSIP_Label_755196ac-7daa-415d-ac3a-bda7dffaa0f9_SiteId">
    <vt:lpwstr>54aa2fea-ecb3-4c71-80b3-de9a356e77c1</vt:lpwstr>
  </property>
  <property fmtid="{D5CDD505-2E9C-101B-9397-08002B2CF9AE}" pid="7" name="MSIP_Label_755196ac-7daa-415d-ac3a-bda7dffaa0f9_ActionId">
    <vt:lpwstr>7b388537-0dff-45e0-b285-5d52c00ed1ba</vt:lpwstr>
  </property>
  <property fmtid="{D5CDD505-2E9C-101B-9397-08002B2CF9AE}" pid="8" name="MSIP_Label_755196ac-7daa-415d-ac3a-bda7dffaa0f9_ContentBits">
    <vt:lpwstr>0</vt:lpwstr>
  </property>
</Properties>
</file>