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75E5" w14:textId="4E974D4E" w:rsidR="00F76E44" w:rsidRPr="00E04ED9" w:rsidRDefault="00F76E44" w:rsidP="0099340C">
      <w:pPr>
        <w:snapToGrid w:val="0"/>
        <w:spacing w:afterLines="50" w:after="193" w:line="400" w:lineRule="exact"/>
        <w:jc w:val="center"/>
        <w:rPr>
          <w:rFonts w:eastAsia="標楷體"/>
          <w:sz w:val="32"/>
          <w:szCs w:val="32"/>
        </w:rPr>
      </w:pPr>
      <w:r w:rsidRPr="00E04ED9">
        <w:rPr>
          <w:rFonts w:eastAsia="標楷體" w:hint="eastAsia"/>
          <w:b/>
          <w:sz w:val="28"/>
          <w:szCs w:val="28"/>
        </w:rPr>
        <w:t>衛生福利部國民</w:t>
      </w:r>
      <w:proofErr w:type="gramStart"/>
      <w:r w:rsidRPr="00E04ED9">
        <w:rPr>
          <w:rFonts w:eastAsia="標楷體" w:hint="eastAsia"/>
          <w:b/>
          <w:sz w:val="28"/>
          <w:szCs w:val="28"/>
        </w:rPr>
        <w:t>健康署</w:t>
      </w:r>
      <w:proofErr w:type="gramEnd"/>
      <w:r w:rsidRPr="00E04ED9">
        <w:rPr>
          <w:rFonts w:eastAsia="標楷體" w:hint="eastAsia"/>
          <w:b/>
          <w:sz w:val="28"/>
          <w:szCs w:val="28"/>
        </w:rPr>
        <w:t>「罕見疾病個案通報審查基準機制」（送審資料表）</w:t>
      </w:r>
      <w:r w:rsidRPr="00E04ED9">
        <w:rPr>
          <w:rFonts w:eastAsia="標楷體"/>
          <w:b/>
          <w:sz w:val="28"/>
          <w:szCs w:val="28"/>
        </w:rPr>
        <w:br/>
      </w:r>
      <w:proofErr w:type="gramStart"/>
      <w:r w:rsidR="0099340C" w:rsidRPr="00E04ED9">
        <w:rPr>
          <w:rFonts w:eastAsia="標楷體"/>
          <w:b/>
          <w:bCs/>
          <w:kern w:val="24"/>
          <w:sz w:val="28"/>
          <w:szCs w:val="28"/>
        </w:rPr>
        <w:t>–</w:t>
      </w:r>
      <w:proofErr w:type="gramEnd"/>
      <w:r w:rsidRPr="00E04ED9">
        <w:rPr>
          <w:rFonts w:eastAsia="標楷體" w:hint="eastAsia"/>
          <w:b/>
          <w:sz w:val="28"/>
          <w:szCs w:val="28"/>
        </w:rPr>
        <w:t xml:space="preserve">Schaaf-Yang </w:t>
      </w:r>
      <w:r w:rsidRPr="00E04ED9">
        <w:rPr>
          <w:rFonts w:eastAsia="標楷體" w:hint="eastAsia"/>
          <w:b/>
          <w:sz w:val="28"/>
          <w:szCs w:val="28"/>
        </w:rPr>
        <w:t>症候群</w:t>
      </w:r>
      <w:r w:rsidRPr="00E04ED9">
        <w:rPr>
          <w:rFonts w:eastAsia="標楷體" w:hint="eastAsia"/>
          <w:b/>
          <w:sz w:val="28"/>
          <w:szCs w:val="28"/>
        </w:rPr>
        <w:t xml:space="preserve"> </w:t>
      </w:r>
      <w:r w:rsidRPr="00E04ED9">
        <w:rPr>
          <w:rFonts w:eastAsia="標楷體"/>
          <w:b/>
          <w:sz w:val="28"/>
          <w:szCs w:val="28"/>
        </w:rPr>
        <w:t>[</w:t>
      </w:r>
      <w:r w:rsidRPr="00E04ED9">
        <w:rPr>
          <w:rFonts w:eastAsia="標楷體" w:hint="eastAsia"/>
          <w:b/>
          <w:sz w:val="28"/>
          <w:szCs w:val="28"/>
        </w:rPr>
        <w:t xml:space="preserve">Schaaf-Yang </w:t>
      </w:r>
      <w:r w:rsidR="0099340C" w:rsidRPr="00E04ED9">
        <w:rPr>
          <w:rFonts w:eastAsia="標楷體"/>
          <w:b/>
          <w:sz w:val="28"/>
          <w:szCs w:val="28"/>
        </w:rPr>
        <w:t>s</w:t>
      </w:r>
      <w:r w:rsidRPr="00E04ED9">
        <w:rPr>
          <w:rFonts w:eastAsia="標楷體" w:hint="eastAsia"/>
          <w:b/>
          <w:sz w:val="28"/>
          <w:szCs w:val="28"/>
        </w:rPr>
        <w:t>yndrome</w:t>
      </w:r>
      <w:r w:rsidRPr="00E04ED9">
        <w:rPr>
          <w:rFonts w:eastAsia="標楷體"/>
          <w:b/>
          <w:sz w:val="28"/>
          <w:szCs w:val="28"/>
        </w:rPr>
        <w:t>]</w:t>
      </w:r>
      <w:r w:rsidR="0099340C" w:rsidRPr="0099340C">
        <w:rPr>
          <w:rFonts w:eastAsia="標楷體"/>
          <w:b/>
          <w:bCs/>
          <w:kern w:val="24"/>
          <w:sz w:val="28"/>
          <w:szCs w:val="28"/>
        </w:rPr>
        <w:t xml:space="preserve"> </w:t>
      </w:r>
      <w:proofErr w:type="gramStart"/>
      <w:r w:rsidR="0099340C" w:rsidRPr="00E04ED9">
        <w:rPr>
          <w:rFonts w:eastAsia="標楷體"/>
          <w:b/>
          <w:bCs/>
          <w:kern w:val="24"/>
          <w:sz w:val="28"/>
          <w:szCs w:val="28"/>
        </w:rPr>
        <w:t>–</w:t>
      </w:r>
      <w:proofErr w:type="gramEnd"/>
    </w:p>
    <w:p w14:paraId="24BAC043" w14:textId="77777777" w:rsidR="00F76E44" w:rsidRPr="00E04ED9" w:rsidRDefault="00F76E44" w:rsidP="00F76E44">
      <w:pPr>
        <w:adjustRightInd w:val="0"/>
        <w:snapToGrid w:val="0"/>
        <w:rPr>
          <w:rFonts w:eastAsia="標楷體"/>
          <w:kern w:val="0"/>
        </w:rPr>
      </w:pPr>
      <w:r w:rsidRPr="00E04ED9">
        <w:rPr>
          <w:rFonts w:ascii="標楷體" w:eastAsia="標楷體" w:hAnsi="標楷體" w:hint="eastAsia"/>
          <w:kern w:val="0"/>
        </w:rPr>
        <w:t xml:space="preserve">□ </w:t>
      </w:r>
      <w:r w:rsidRPr="00E04ED9">
        <w:rPr>
          <w:rFonts w:eastAsia="標楷體" w:hint="eastAsia"/>
          <w:kern w:val="0"/>
        </w:rPr>
        <w:t>病歷資料</w:t>
      </w:r>
      <w:r w:rsidRPr="00E04ED9">
        <w:rPr>
          <w:rFonts w:eastAsia="標楷體"/>
          <w:kern w:val="0"/>
        </w:rPr>
        <w:t>(</w:t>
      </w:r>
      <w:r w:rsidRPr="00E04ED9">
        <w:rPr>
          <w:rFonts w:eastAsia="標楷體" w:hint="eastAsia"/>
          <w:kern w:val="0"/>
        </w:rPr>
        <w:t>必要</w:t>
      </w:r>
      <w:r w:rsidRPr="00E04ED9">
        <w:rPr>
          <w:rFonts w:eastAsia="標楷體"/>
          <w:kern w:val="0"/>
        </w:rPr>
        <w:t>)</w:t>
      </w:r>
      <w:r w:rsidRPr="00E04ED9">
        <w:rPr>
          <w:rFonts w:eastAsia="標楷體" w:hint="eastAsia"/>
          <w:kern w:val="0"/>
        </w:rPr>
        <w:t>：包含臨床病史、臨床表徵、身體診察、神經學檢查及發展里程碑等</w:t>
      </w:r>
      <w:r w:rsidRPr="00E04ED9">
        <w:rPr>
          <w:rFonts w:eastAsia="標楷體"/>
          <w:kern w:val="0"/>
        </w:rPr>
        <w:t xml:space="preserve"> </w:t>
      </w:r>
    </w:p>
    <w:p w14:paraId="2B6E9DBD" w14:textId="77777777" w:rsidR="00F76E44" w:rsidRPr="00E04ED9" w:rsidRDefault="00F76E44" w:rsidP="00F76E44">
      <w:pPr>
        <w:adjustRightInd w:val="0"/>
        <w:snapToGrid w:val="0"/>
        <w:rPr>
          <w:rFonts w:eastAsia="標楷體"/>
          <w:kern w:val="0"/>
        </w:rPr>
      </w:pPr>
      <w:r w:rsidRPr="00E04ED9">
        <w:rPr>
          <w:rFonts w:ascii="標楷體" w:eastAsia="標楷體" w:hAnsi="標楷體" w:hint="eastAsia"/>
          <w:kern w:val="0"/>
        </w:rPr>
        <w:t xml:space="preserve">□ </w:t>
      </w:r>
      <w:r w:rsidRPr="00E04ED9">
        <w:rPr>
          <w:rFonts w:eastAsia="標楷體" w:hint="eastAsia"/>
          <w:kern w:val="0"/>
        </w:rPr>
        <w:t>基因檢測報告</w:t>
      </w:r>
      <w:r w:rsidRPr="00E04ED9">
        <w:rPr>
          <w:rFonts w:eastAsia="標楷體"/>
          <w:kern w:val="0"/>
        </w:rPr>
        <w:t>(</w:t>
      </w:r>
      <w:r w:rsidRPr="00E04ED9">
        <w:rPr>
          <w:rFonts w:eastAsia="標楷體" w:hint="eastAsia"/>
          <w:kern w:val="0"/>
        </w:rPr>
        <w:t>必要</w:t>
      </w:r>
      <w:r w:rsidRPr="00E04ED9">
        <w:rPr>
          <w:rFonts w:eastAsia="標楷體"/>
          <w:kern w:val="0"/>
        </w:rPr>
        <w:t>)</w:t>
      </w:r>
    </w:p>
    <w:p w14:paraId="4DA61581" w14:textId="77777777" w:rsidR="00F76E44" w:rsidRPr="00E04ED9" w:rsidRDefault="00F76E44" w:rsidP="00F76E44">
      <w:pPr>
        <w:adjustRightInd w:val="0"/>
        <w:snapToGrid w:val="0"/>
        <w:rPr>
          <w:rFonts w:eastAsia="標楷體"/>
          <w:kern w:val="0"/>
        </w:rPr>
      </w:pPr>
      <w:r w:rsidRPr="00E04ED9">
        <w:rPr>
          <w:rFonts w:ascii="標楷體" w:eastAsia="標楷體" w:hAnsi="標楷體" w:hint="eastAsia"/>
          <w:kern w:val="0"/>
        </w:rPr>
        <w:t>□ 實驗室檢查報告</w:t>
      </w:r>
      <w:r w:rsidRPr="00E04ED9">
        <w:rPr>
          <w:rFonts w:eastAsia="標楷體"/>
          <w:kern w:val="0"/>
        </w:rPr>
        <w:t>(</w:t>
      </w:r>
      <w:r w:rsidRPr="00E04ED9">
        <w:rPr>
          <w:rFonts w:eastAsia="標楷體" w:hint="eastAsia"/>
          <w:kern w:val="0"/>
        </w:rPr>
        <w:t>選擇</w:t>
      </w:r>
      <w:r w:rsidRPr="00E04ED9">
        <w:rPr>
          <w:rFonts w:eastAsia="標楷體"/>
          <w:kern w:val="0"/>
        </w:rPr>
        <w:t>)</w:t>
      </w:r>
    </w:p>
    <w:tbl>
      <w:tblPr>
        <w:tblW w:w="50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5"/>
        <w:gridCol w:w="7845"/>
      </w:tblGrid>
      <w:tr w:rsidR="00E04ED9" w:rsidRPr="00E04ED9" w14:paraId="4C6E80AB" w14:textId="77777777" w:rsidTr="00463F9E">
        <w:trPr>
          <w:trHeight w:val="321"/>
          <w:tblHeader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D864" w14:textId="77777777" w:rsidR="00F76E44" w:rsidRPr="00E04ED9" w:rsidRDefault="00F76E44" w:rsidP="00463F9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項目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6F0F" w14:textId="77777777" w:rsidR="00F76E44" w:rsidRPr="00E04ED9" w:rsidRDefault="00F76E44" w:rsidP="00463F9E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填寫部分</w:t>
            </w:r>
          </w:p>
        </w:tc>
      </w:tr>
      <w:tr w:rsidR="00E04ED9" w:rsidRPr="00E04ED9" w14:paraId="4148CA17" w14:textId="77777777" w:rsidTr="00463F9E">
        <w:trPr>
          <w:trHeight w:val="5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0174" w14:textId="77777777" w:rsidR="00F76E44" w:rsidRPr="00E04ED9" w:rsidRDefault="00F76E44" w:rsidP="00463F9E">
            <w:pPr>
              <w:widowControl/>
              <w:numPr>
                <w:ilvl w:val="0"/>
                <w:numId w:val="163"/>
              </w:numPr>
              <w:adjustRightInd w:val="0"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4ED9">
              <w:rPr>
                <w:rFonts w:eastAsia="標楷體" w:hint="eastAsia"/>
                <w:b/>
                <w:sz w:val="28"/>
                <w:szCs w:val="28"/>
              </w:rPr>
              <w:t>病歷資料</w:t>
            </w:r>
            <w:r w:rsidRPr="00E04ED9">
              <w:rPr>
                <w:rFonts w:eastAsia="標楷體"/>
                <w:b/>
                <w:sz w:val="28"/>
                <w:szCs w:val="28"/>
              </w:rPr>
              <w:t>(</w:t>
            </w:r>
            <w:r w:rsidRPr="00E04ED9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E04ED9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971B" w14:textId="77777777" w:rsidR="00F76E44" w:rsidRPr="00E04ED9" w:rsidRDefault="00F76E44" w:rsidP="00463F9E">
            <w:pPr>
              <w:widowControl/>
              <w:snapToGrid w:val="0"/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04ED9" w:rsidRPr="00E04ED9" w14:paraId="237C2865" w14:textId="77777777" w:rsidTr="00463F9E">
        <w:trPr>
          <w:trHeight w:val="5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A1AF" w14:textId="77777777" w:rsidR="00F76E44" w:rsidRPr="00E04ED9" w:rsidRDefault="00F76E44" w:rsidP="00463F9E">
            <w:pPr>
              <w:widowControl/>
              <w:numPr>
                <w:ilvl w:val="0"/>
                <w:numId w:val="164"/>
              </w:num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臨床病史</w:t>
            </w:r>
            <w:r w:rsidRPr="00E04ED9">
              <w:rPr>
                <w:rFonts w:eastAsia="標楷體"/>
                <w:b/>
                <w:sz w:val="28"/>
                <w:szCs w:val="28"/>
              </w:rPr>
              <w:t>(</w:t>
            </w:r>
            <w:r w:rsidRPr="00E04ED9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E04ED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07B70" w14:textId="77777777" w:rsidR="00F76E44" w:rsidRPr="00E04ED9" w:rsidRDefault="00F76E44" w:rsidP="00463F9E">
            <w:pPr>
              <w:widowControl/>
              <w:numPr>
                <w:ilvl w:val="0"/>
                <w:numId w:val="165"/>
              </w:num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發病年齡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(Age at disease onset)  ______ </w:t>
            </w:r>
            <w:r w:rsidRPr="00E04ED9">
              <w:rPr>
                <w:rFonts w:eastAsia="標楷體" w:hint="eastAsia"/>
                <w:sz w:val="28"/>
                <w:szCs w:val="28"/>
              </w:rPr>
              <w:t>歲</w:t>
            </w:r>
          </w:p>
        </w:tc>
      </w:tr>
      <w:tr w:rsidR="00E04ED9" w:rsidRPr="00E04ED9" w14:paraId="1AE94BEC" w14:textId="77777777" w:rsidTr="00463F9E">
        <w:trPr>
          <w:trHeight w:val="5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660B6" w14:textId="77777777" w:rsidR="00F76E44" w:rsidRPr="00E04ED9" w:rsidRDefault="00F76E44" w:rsidP="00463F9E">
            <w:pPr>
              <w:widowControl/>
              <w:numPr>
                <w:ilvl w:val="0"/>
                <w:numId w:val="164"/>
              </w:num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家族史</w:t>
            </w:r>
            <w:r w:rsidRPr="00E04ED9">
              <w:rPr>
                <w:rFonts w:eastAsia="標楷體"/>
                <w:b/>
                <w:sz w:val="28"/>
                <w:szCs w:val="28"/>
              </w:rPr>
              <w:t>(</w:t>
            </w:r>
            <w:r w:rsidRPr="00E04ED9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E04ED9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24E5" w14:textId="77777777" w:rsidR="00F76E44" w:rsidRPr="00E04ED9" w:rsidRDefault="00F76E44" w:rsidP="00463F9E">
            <w:pPr>
              <w:widowControl/>
              <w:numPr>
                <w:ilvl w:val="0"/>
                <w:numId w:val="165"/>
              </w:numPr>
              <w:snapToGrid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家族史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(Family history)   </w:t>
            </w:r>
            <w:r w:rsidRPr="00E04ED9">
              <w:rPr>
                <w:rFonts w:eastAsia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 w:hint="eastAsia"/>
                <w:sz w:val="28"/>
                <w:szCs w:val="28"/>
              </w:rPr>
              <w:t>有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    </w:t>
            </w:r>
            <w:r w:rsidRPr="00E04ED9">
              <w:rPr>
                <w:rFonts w:eastAsia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 w:hint="eastAsia"/>
                <w:sz w:val="28"/>
                <w:szCs w:val="28"/>
              </w:rPr>
              <w:t>無</w:t>
            </w:r>
          </w:p>
        </w:tc>
      </w:tr>
      <w:tr w:rsidR="00E04ED9" w:rsidRPr="00E04ED9" w14:paraId="05574A46" w14:textId="77777777" w:rsidTr="00463F9E">
        <w:trPr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516A" w14:textId="77777777" w:rsidR="00F76E44" w:rsidRPr="00E04ED9" w:rsidRDefault="00F76E44" w:rsidP="00463F9E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4ED9">
              <w:rPr>
                <w:rFonts w:eastAsia="標楷體" w:hint="eastAsia"/>
                <w:b/>
                <w:sz w:val="28"/>
                <w:szCs w:val="28"/>
              </w:rPr>
              <w:t>臨床表徵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F738" w14:textId="60341DBA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新生兒期全身</w:t>
            </w:r>
            <w:proofErr w:type="gramStart"/>
            <w:r w:rsidRPr="00E04ED9">
              <w:rPr>
                <w:rFonts w:eastAsia="標楷體" w:hint="eastAsia"/>
                <w:sz w:val="28"/>
                <w:szCs w:val="28"/>
              </w:rPr>
              <w:t>肌</w:t>
            </w:r>
            <w:proofErr w:type="gramEnd"/>
            <w:r w:rsidRPr="00E04ED9">
              <w:rPr>
                <w:rFonts w:eastAsia="標楷體" w:hint="eastAsia"/>
                <w:sz w:val="28"/>
                <w:szCs w:val="28"/>
              </w:rPr>
              <w:t>張力低下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>G</w:t>
            </w:r>
            <w:r w:rsidRPr="00E04ED9">
              <w:rPr>
                <w:rFonts w:eastAsia="標楷體"/>
                <w:sz w:val="28"/>
                <w:szCs w:val="28"/>
              </w:rPr>
              <w:t>eneralized muscular hypotonia of infancy) (</w:t>
            </w:r>
            <w:r w:rsidRPr="00E04ED9">
              <w:rPr>
                <w:rFonts w:eastAsia="標楷體" w:hint="eastAsia"/>
                <w:sz w:val="28"/>
                <w:szCs w:val="28"/>
              </w:rPr>
              <w:t>必要</w:t>
            </w:r>
            <w:r w:rsidRPr="00E04ED9">
              <w:rPr>
                <w:rFonts w:eastAsia="標楷體"/>
                <w:sz w:val="28"/>
                <w:szCs w:val="28"/>
              </w:rPr>
              <w:t xml:space="preserve">) </w:t>
            </w:r>
          </w:p>
          <w:p w14:paraId="0F1E0387" w14:textId="2DD645F5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新生兒期遠端關節攣縮</w:t>
            </w:r>
            <w:r w:rsidRPr="00E04ED9">
              <w:rPr>
                <w:rFonts w:eastAsia="標楷體"/>
                <w:sz w:val="28"/>
                <w:szCs w:val="28"/>
              </w:rPr>
              <w:t xml:space="preserve"> 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Distal </w:t>
            </w:r>
            <w:r w:rsidRPr="00E04ED9">
              <w:rPr>
                <w:rFonts w:eastAsia="標楷體"/>
                <w:sz w:val="28"/>
                <w:szCs w:val="28"/>
              </w:rPr>
              <w:t>joint contractures in infancy) (</w:t>
            </w:r>
            <w:r w:rsidRPr="00E04ED9">
              <w:rPr>
                <w:rFonts w:eastAsia="標楷體" w:hint="eastAsia"/>
                <w:sz w:val="28"/>
                <w:szCs w:val="28"/>
              </w:rPr>
              <w:t>必要</w:t>
            </w:r>
            <w:r w:rsidRPr="00E04ED9">
              <w:rPr>
                <w:rFonts w:eastAsia="標楷體"/>
                <w:sz w:val="28"/>
                <w:szCs w:val="28"/>
              </w:rPr>
              <w:t xml:space="preserve">) </w:t>
            </w:r>
          </w:p>
          <w:p w14:paraId="0D7A16E8" w14:textId="0076B040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新生兒期呼吸窘迫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Respiratory </w:t>
            </w:r>
            <w:r w:rsidRPr="00E04ED9">
              <w:rPr>
                <w:rFonts w:eastAsia="標楷體"/>
                <w:sz w:val="28"/>
                <w:szCs w:val="28"/>
              </w:rPr>
              <w:t>distress in infancy) (</w:t>
            </w:r>
            <w:r w:rsidRPr="00E04ED9">
              <w:rPr>
                <w:rFonts w:eastAsia="標楷體" w:hint="eastAsia"/>
                <w:sz w:val="28"/>
                <w:szCs w:val="28"/>
              </w:rPr>
              <w:t>必要</w:t>
            </w:r>
            <w:r w:rsidRPr="00E04ED9">
              <w:rPr>
                <w:rFonts w:eastAsia="標楷體"/>
                <w:sz w:val="28"/>
                <w:szCs w:val="28"/>
              </w:rPr>
              <w:t xml:space="preserve">) </w:t>
            </w:r>
          </w:p>
          <w:p w14:paraId="1FCD72FD" w14:textId="0BDF9FF5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發展遲緩</w:t>
            </w:r>
            <w:r w:rsidRPr="00E04ED9">
              <w:rPr>
                <w:rFonts w:eastAsia="標楷體"/>
                <w:sz w:val="28"/>
                <w:szCs w:val="28"/>
              </w:rPr>
              <w:t>/</w:t>
            </w:r>
            <w:r w:rsidRPr="00E04ED9">
              <w:rPr>
                <w:rFonts w:eastAsia="標楷體" w:hint="eastAsia"/>
                <w:sz w:val="28"/>
                <w:szCs w:val="28"/>
              </w:rPr>
              <w:t>認知障礙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Developmental </w:t>
            </w:r>
            <w:r w:rsidRPr="00E04ED9">
              <w:rPr>
                <w:rFonts w:eastAsia="標楷體"/>
                <w:sz w:val="28"/>
                <w:szCs w:val="28"/>
              </w:rPr>
              <w:t>delay/ intellectual disability) (</w:t>
            </w:r>
            <w:r w:rsidRPr="00E04ED9">
              <w:rPr>
                <w:rFonts w:eastAsia="標楷體" w:hint="eastAsia"/>
                <w:sz w:val="28"/>
                <w:szCs w:val="28"/>
              </w:rPr>
              <w:t>必要</w:t>
            </w:r>
            <w:r w:rsidRPr="00E04ED9">
              <w:rPr>
                <w:rFonts w:eastAsia="標楷體"/>
                <w:sz w:val="28"/>
                <w:szCs w:val="28"/>
              </w:rPr>
              <w:t xml:space="preserve">) </w:t>
            </w:r>
          </w:p>
          <w:p w14:paraId="27C109EF" w14:textId="5E8BF06E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嬰幼兒期餵食困難</w:t>
            </w:r>
            <w:proofErr w:type="gramStart"/>
            <w:r w:rsidRPr="00E04ED9">
              <w:rPr>
                <w:rFonts w:eastAsia="標楷體" w:hint="eastAsia"/>
                <w:sz w:val="28"/>
                <w:szCs w:val="28"/>
              </w:rPr>
              <w:t>併</w:t>
            </w:r>
            <w:proofErr w:type="gramEnd"/>
            <w:r w:rsidRPr="00E04ED9">
              <w:rPr>
                <w:rFonts w:eastAsia="標楷體" w:hint="eastAsia"/>
                <w:sz w:val="28"/>
                <w:szCs w:val="28"/>
              </w:rPr>
              <w:t>滋養不良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Feeding </w:t>
            </w:r>
            <w:r w:rsidRPr="00E04ED9">
              <w:rPr>
                <w:rFonts w:eastAsia="標楷體"/>
                <w:sz w:val="28"/>
                <w:szCs w:val="28"/>
              </w:rPr>
              <w:t>difficulties with failure to thrive at infantile stage)</w:t>
            </w:r>
          </w:p>
          <w:p w14:paraId="33A6EE3E" w14:textId="6ED0D4FE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兒童及青少年過度攝食及肥胖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Hyperphagia </w:t>
            </w:r>
            <w:r w:rsidRPr="00E04ED9">
              <w:rPr>
                <w:rFonts w:eastAsia="標楷體"/>
                <w:sz w:val="28"/>
                <w:szCs w:val="28"/>
              </w:rPr>
              <w:t xml:space="preserve">and obesity in childhood or adolescence) </w:t>
            </w:r>
          </w:p>
          <w:p w14:paraId="260E80E4" w14:textId="677E6C6B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自閉</w:t>
            </w:r>
            <w:proofErr w:type="gramStart"/>
            <w:r w:rsidRPr="00E04ED9">
              <w:rPr>
                <w:rFonts w:eastAsia="標楷體" w:hint="eastAsia"/>
                <w:sz w:val="28"/>
                <w:szCs w:val="28"/>
              </w:rPr>
              <w:t>症類群</w:t>
            </w:r>
            <w:proofErr w:type="gramEnd"/>
            <w:r w:rsidRPr="00E04ED9">
              <w:rPr>
                <w:rFonts w:eastAsia="標楷體" w:hint="eastAsia"/>
                <w:sz w:val="28"/>
                <w:szCs w:val="28"/>
              </w:rPr>
              <w:t>障礙或自閉症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Autistic </w:t>
            </w:r>
            <w:r w:rsidRPr="00E04ED9">
              <w:rPr>
                <w:rFonts w:eastAsia="標楷體"/>
                <w:sz w:val="28"/>
                <w:szCs w:val="28"/>
              </w:rPr>
              <w:t>spectrum disorder or autistic features)</w:t>
            </w:r>
          </w:p>
          <w:p w14:paraId="15735F6E" w14:textId="6D5E7930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臉部畸形特徵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Dysmorphic </w:t>
            </w:r>
            <w:r w:rsidRPr="00E04ED9">
              <w:rPr>
                <w:rFonts w:eastAsia="標楷體"/>
                <w:sz w:val="28"/>
                <w:szCs w:val="28"/>
              </w:rPr>
              <w:t>facial features)</w:t>
            </w:r>
          </w:p>
          <w:p w14:paraId="0620C612" w14:textId="53E78E7C" w:rsidR="00F76E44" w:rsidRPr="00E04ED9" w:rsidRDefault="00F76E44" w:rsidP="00463F9E">
            <w:pPr>
              <w:widowControl/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04ED9">
              <w:rPr>
                <w:rFonts w:eastAsia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 w:hint="eastAsia"/>
                <w:sz w:val="28"/>
                <w:szCs w:val="28"/>
              </w:rPr>
              <w:t>尖下巴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Pointed </w:t>
            </w:r>
            <w:r w:rsidRPr="00E04ED9">
              <w:rPr>
                <w:rFonts w:eastAsia="標楷體"/>
                <w:sz w:val="28"/>
                <w:szCs w:val="28"/>
              </w:rPr>
              <w:t xml:space="preserve">chin) </w:t>
            </w:r>
          </w:p>
          <w:p w14:paraId="325B627A" w14:textId="6502BC1C" w:rsidR="00F76E44" w:rsidRPr="00E04ED9" w:rsidRDefault="00F76E44" w:rsidP="00463F9E">
            <w:pPr>
              <w:widowControl/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04ED9">
              <w:rPr>
                <w:rFonts w:eastAsia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 w:hint="eastAsia"/>
                <w:sz w:val="28"/>
                <w:szCs w:val="28"/>
              </w:rPr>
              <w:t>額頭突出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Frontal </w:t>
            </w:r>
            <w:r w:rsidRPr="00E04ED9">
              <w:rPr>
                <w:rFonts w:eastAsia="標楷體"/>
                <w:sz w:val="28"/>
                <w:szCs w:val="28"/>
              </w:rPr>
              <w:t xml:space="preserve">bossing) </w:t>
            </w:r>
          </w:p>
          <w:p w14:paraId="76DDB629" w14:textId="1544FFB9" w:rsidR="00F76E44" w:rsidRPr="00E04ED9" w:rsidRDefault="00F76E44" w:rsidP="00463F9E">
            <w:pPr>
              <w:widowControl/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04ED9">
              <w:rPr>
                <w:rFonts w:eastAsia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proofErr w:type="gramStart"/>
            <w:r w:rsidRPr="00E04ED9">
              <w:rPr>
                <w:rFonts w:eastAsia="標楷體" w:hint="eastAsia"/>
                <w:sz w:val="28"/>
                <w:szCs w:val="28"/>
              </w:rPr>
              <w:t>低耳位</w:t>
            </w:r>
            <w:proofErr w:type="gramEnd"/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>Low</w:t>
            </w:r>
            <w:r w:rsidRPr="00E04ED9">
              <w:rPr>
                <w:rFonts w:eastAsia="標楷體"/>
                <w:sz w:val="28"/>
                <w:szCs w:val="28"/>
              </w:rPr>
              <w:t xml:space="preserve">-set ears) </w:t>
            </w:r>
          </w:p>
          <w:p w14:paraId="32A24CEA" w14:textId="5EF12B5D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身材矮小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Short </w:t>
            </w:r>
            <w:r w:rsidRPr="00E04ED9">
              <w:rPr>
                <w:rFonts w:eastAsia="標楷體"/>
                <w:sz w:val="28"/>
                <w:szCs w:val="28"/>
              </w:rPr>
              <w:t>stature)</w:t>
            </w:r>
          </w:p>
          <w:p w14:paraId="176D76F7" w14:textId="77777777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內分泌異常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(endocrinopathy)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5D799FEB" w14:textId="1C8FFFA0" w:rsidR="00F76E44" w:rsidRPr="00E04ED9" w:rsidRDefault="00F76E44" w:rsidP="00463F9E">
            <w:pPr>
              <w:widowControl/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04ED9">
              <w:rPr>
                <w:rFonts w:eastAsia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 w:hint="eastAsia"/>
                <w:sz w:val="28"/>
                <w:szCs w:val="28"/>
              </w:rPr>
              <w:t>腦下垂體功能低下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>Hypopituitarism</w:t>
            </w:r>
            <w:r w:rsidRPr="00E04ED9">
              <w:rPr>
                <w:rFonts w:eastAsia="標楷體"/>
                <w:sz w:val="28"/>
                <w:szCs w:val="28"/>
              </w:rPr>
              <w:t>)</w:t>
            </w:r>
          </w:p>
          <w:p w14:paraId="1DF8F16F" w14:textId="67CA265B" w:rsidR="00F76E44" w:rsidRPr="00E04ED9" w:rsidRDefault="00F76E44" w:rsidP="00463F9E">
            <w:pPr>
              <w:widowControl/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04ED9">
              <w:rPr>
                <w:rFonts w:eastAsia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 w:hint="eastAsia"/>
                <w:sz w:val="28"/>
                <w:szCs w:val="28"/>
              </w:rPr>
              <w:t>生長激素缺乏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Growth </w:t>
            </w:r>
            <w:r w:rsidRPr="00E04ED9">
              <w:rPr>
                <w:rFonts w:eastAsia="標楷體"/>
                <w:sz w:val="28"/>
                <w:szCs w:val="28"/>
              </w:rPr>
              <w:t xml:space="preserve">hormone deficiency) </w:t>
            </w:r>
          </w:p>
          <w:p w14:paraId="7252FAD9" w14:textId="79C81688" w:rsidR="00F76E44" w:rsidRPr="00E04ED9" w:rsidRDefault="00F76E44" w:rsidP="00463F9E">
            <w:pPr>
              <w:widowControl/>
              <w:snapToGrid w:val="0"/>
              <w:spacing w:line="300" w:lineRule="exact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E04ED9">
              <w:rPr>
                <w:rFonts w:eastAsia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 w:hint="eastAsia"/>
                <w:sz w:val="28"/>
                <w:szCs w:val="28"/>
              </w:rPr>
              <w:t>性腺功能低下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>Hypogonadism</w:t>
            </w:r>
            <w:r w:rsidRPr="00E04ED9">
              <w:rPr>
                <w:rFonts w:eastAsia="標楷體"/>
                <w:sz w:val="28"/>
                <w:szCs w:val="28"/>
              </w:rPr>
              <w:t>)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14:paraId="746E5AA1" w14:textId="29DC829D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眼睛異常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Ocular </w:t>
            </w:r>
            <w:r w:rsidRPr="00E04ED9">
              <w:rPr>
                <w:rFonts w:eastAsia="標楷體"/>
                <w:sz w:val="28"/>
                <w:szCs w:val="28"/>
              </w:rPr>
              <w:t>anomalies)</w:t>
            </w:r>
          </w:p>
          <w:p w14:paraId="4897BFCF" w14:textId="00BC6EDC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抽搐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(</w:t>
            </w:r>
            <w:r w:rsidR="0099340C" w:rsidRPr="00E04ED9">
              <w:rPr>
                <w:rFonts w:eastAsia="標楷體"/>
                <w:sz w:val="28"/>
                <w:szCs w:val="28"/>
              </w:rPr>
              <w:t>Seizures</w:t>
            </w:r>
            <w:r w:rsidRPr="00E04ED9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0A642A4" w14:textId="05463758" w:rsidR="00F76E44" w:rsidRPr="00E04ED9" w:rsidRDefault="00F76E44" w:rsidP="00463F9E">
            <w:pPr>
              <w:pStyle w:val="af8"/>
              <w:widowControl/>
              <w:numPr>
                <w:ilvl w:val="0"/>
                <w:numId w:val="168"/>
              </w:numPr>
              <w:snapToGrid w:val="0"/>
              <w:spacing w:line="3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04ED9">
              <w:rPr>
                <w:rFonts w:eastAsia="標楷體" w:hint="eastAsia"/>
                <w:sz w:val="28"/>
                <w:szCs w:val="28"/>
              </w:rPr>
              <w:t>骨骼異常，如脊椎側彎</w:t>
            </w:r>
            <w:r w:rsidRPr="00E04ED9">
              <w:rPr>
                <w:rFonts w:eastAsia="標楷體"/>
                <w:sz w:val="28"/>
                <w:szCs w:val="28"/>
              </w:rPr>
              <w:t>/</w:t>
            </w:r>
            <w:r w:rsidRPr="00E04ED9">
              <w:rPr>
                <w:rFonts w:eastAsia="標楷體" w:hint="eastAsia"/>
                <w:sz w:val="28"/>
                <w:szCs w:val="28"/>
              </w:rPr>
              <w:t>脊柱後</w:t>
            </w:r>
            <w:proofErr w:type="gramStart"/>
            <w:r w:rsidRPr="00E04ED9">
              <w:rPr>
                <w:rFonts w:eastAsia="標楷體" w:hint="eastAsia"/>
                <w:sz w:val="28"/>
                <w:szCs w:val="28"/>
              </w:rPr>
              <w:t>凸</w:t>
            </w:r>
            <w:proofErr w:type="gramEnd"/>
            <w:r w:rsidRPr="00E04ED9">
              <w:rPr>
                <w:rFonts w:eastAsia="標楷體"/>
                <w:sz w:val="28"/>
                <w:szCs w:val="28"/>
              </w:rPr>
              <w:t xml:space="preserve"> (</w:t>
            </w:r>
            <w:r w:rsidR="0099340C" w:rsidRPr="00E04ED9">
              <w:rPr>
                <w:rFonts w:eastAsia="標楷體"/>
                <w:sz w:val="28"/>
                <w:szCs w:val="28"/>
              </w:rPr>
              <w:t xml:space="preserve">Skeletal </w:t>
            </w:r>
            <w:r w:rsidRPr="00E04ED9">
              <w:rPr>
                <w:rFonts w:eastAsia="標楷體"/>
                <w:sz w:val="28"/>
                <w:szCs w:val="28"/>
              </w:rPr>
              <w:t>abnormalities, such as scoliosis/ kyphosis)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E04ED9" w:rsidRPr="00E04ED9" w14:paraId="79A207F8" w14:textId="77777777" w:rsidTr="00463F9E">
        <w:trPr>
          <w:trHeight w:val="510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7DB" w14:textId="77777777" w:rsidR="00F76E44" w:rsidRPr="00E04ED9" w:rsidRDefault="00F76E44" w:rsidP="00463F9E">
            <w:pPr>
              <w:widowControl/>
              <w:numPr>
                <w:ilvl w:val="0"/>
                <w:numId w:val="163"/>
              </w:numPr>
              <w:snapToGrid w:val="0"/>
              <w:spacing w:before="100" w:beforeAutospacing="1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4ED9">
              <w:rPr>
                <w:rFonts w:eastAsia="標楷體" w:hint="eastAsia"/>
                <w:b/>
                <w:sz w:val="28"/>
                <w:szCs w:val="28"/>
              </w:rPr>
              <w:t>實驗室檢查</w:t>
            </w:r>
            <w:r w:rsidRPr="00E04ED9">
              <w:rPr>
                <w:rFonts w:eastAsia="標楷體"/>
                <w:b/>
                <w:sz w:val="28"/>
                <w:szCs w:val="28"/>
              </w:rPr>
              <w:t>(</w:t>
            </w:r>
            <w:r w:rsidRPr="00E04ED9">
              <w:rPr>
                <w:rFonts w:eastAsia="標楷體" w:hint="eastAsia"/>
                <w:b/>
                <w:sz w:val="28"/>
                <w:szCs w:val="28"/>
              </w:rPr>
              <w:t>選擇</w:t>
            </w:r>
            <w:r w:rsidRPr="00E04ED9">
              <w:rPr>
                <w:rFonts w:eastAsia="標楷體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E2EA" w14:textId="77777777" w:rsidR="00F76E44" w:rsidRPr="00E04ED9" w:rsidRDefault="00F76E44" w:rsidP="00463F9E">
            <w:pPr>
              <w:widowControl/>
              <w:numPr>
                <w:ilvl w:val="0"/>
                <w:numId w:val="166"/>
              </w:num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04ED9">
              <w:rPr>
                <w:rFonts w:ascii="標楷體" w:eastAsia="標楷體" w:hAnsi="標楷體" w:hint="eastAsia"/>
                <w:sz w:val="28"/>
                <w:szCs w:val="28"/>
              </w:rPr>
              <w:t>賀爾蒙檢查報告</w:t>
            </w:r>
          </w:p>
        </w:tc>
      </w:tr>
      <w:tr w:rsidR="00E04ED9" w:rsidRPr="00E04ED9" w14:paraId="6572DB2E" w14:textId="77777777" w:rsidTr="00463F9E">
        <w:trPr>
          <w:trHeight w:val="838"/>
          <w:jc w:val="center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8AA95" w14:textId="77777777" w:rsidR="00F76E44" w:rsidRPr="00E04ED9" w:rsidRDefault="00F76E44" w:rsidP="00463F9E">
            <w:pPr>
              <w:widowControl/>
              <w:numPr>
                <w:ilvl w:val="0"/>
                <w:numId w:val="163"/>
              </w:numPr>
              <w:snapToGrid w:val="0"/>
              <w:spacing w:before="100" w:beforeAutospacing="1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E04ED9">
              <w:rPr>
                <w:rFonts w:eastAsia="標楷體" w:hint="eastAsia"/>
                <w:b/>
                <w:sz w:val="28"/>
                <w:szCs w:val="28"/>
              </w:rPr>
              <w:t>基因檢測報告</w:t>
            </w:r>
            <w:r w:rsidRPr="00E04ED9">
              <w:rPr>
                <w:rFonts w:eastAsia="標楷體"/>
                <w:b/>
                <w:sz w:val="28"/>
                <w:szCs w:val="28"/>
              </w:rPr>
              <w:t>(</w:t>
            </w:r>
            <w:r w:rsidRPr="00E04ED9">
              <w:rPr>
                <w:rFonts w:eastAsia="標楷體" w:hint="eastAsia"/>
                <w:b/>
                <w:sz w:val="28"/>
                <w:szCs w:val="28"/>
              </w:rPr>
              <w:t>必要</w:t>
            </w:r>
            <w:r w:rsidRPr="00E04ED9">
              <w:rPr>
                <w:rFonts w:eastAsia="標楷體"/>
                <w:b/>
                <w:sz w:val="28"/>
                <w:szCs w:val="28"/>
              </w:rPr>
              <w:t xml:space="preserve">) </w:t>
            </w:r>
            <w:r w:rsidRPr="00E04ED9">
              <w:rPr>
                <w:rFonts w:eastAsia="標楷體"/>
                <w:sz w:val="28"/>
                <w:szCs w:val="28"/>
              </w:rPr>
              <w:t>(</w:t>
            </w:r>
            <w:r w:rsidRPr="00E04ED9">
              <w:rPr>
                <w:rFonts w:eastAsia="標楷體" w:hint="eastAsia"/>
                <w:sz w:val="28"/>
                <w:szCs w:val="28"/>
              </w:rPr>
              <w:t>請附實驗室報告</w:t>
            </w:r>
            <w:r w:rsidRPr="00E04ED9">
              <w:rPr>
                <w:rFonts w:eastAsia="標楷體"/>
                <w:sz w:val="28"/>
                <w:szCs w:val="28"/>
              </w:rPr>
              <w:t>)</w:t>
            </w:r>
            <w:r w:rsidRPr="00E04ED9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E8C6" w14:textId="77777777" w:rsidR="00F76E44" w:rsidRPr="00E04ED9" w:rsidRDefault="00F76E44" w:rsidP="00463F9E">
            <w:pPr>
              <w:widowControl/>
              <w:snapToGrid w:val="0"/>
              <w:spacing w:before="100" w:beforeAutospacing="1"/>
              <w:jc w:val="both"/>
              <w:rPr>
                <w:rFonts w:eastAsia="標楷體"/>
                <w:sz w:val="28"/>
                <w:szCs w:val="28"/>
              </w:rPr>
            </w:pPr>
            <w:r w:rsidRPr="00E04ED9">
              <w:rPr>
                <w:rFonts w:eastAsia="標楷體"/>
                <w:i/>
                <w:iCs/>
                <w:sz w:val="28"/>
                <w:szCs w:val="28"/>
              </w:rPr>
              <w:t>MAGEL2</w:t>
            </w:r>
            <w:r w:rsidRPr="00E04ED9">
              <w:rPr>
                <w:rFonts w:eastAsia="標楷體" w:hint="eastAsia"/>
                <w:sz w:val="28"/>
                <w:szCs w:val="28"/>
              </w:rPr>
              <w:t>基因檢測結果：</w:t>
            </w:r>
            <w:r w:rsidRPr="00E04ED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>正常</w:t>
            </w:r>
            <w:r w:rsidRPr="00E04ED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04ED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04ED9">
              <w:rPr>
                <w:rFonts w:eastAsia="標楷體" w:hint="eastAsia"/>
                <w:sz w:val="28"/>
                <w:szCs w:val="28"/>
              </w:rPr>
              <w:t>異常</w:t>
            </w:r>
            <w:r w:rsidRPr="00E04ED9">
              <w:rPr>
                <w:rFonts w:eastAsia="標楷體"/>
                <w:sz w:val="28"/>
                <w:szCs w:val="28"/>
              </w:rPr>
              <w:t>______</w:t>
            </w:r>
          </w:p>
        </w:tc>
      </w:tr>
    </w:tbl>
    <w:p w14:paraId="024F5918" w14:textId="77777777" w:rsidR="00F76E44" w:rsidRPr="00E04ED9" w:rsidRDefault="00F76E44" w:rsidP="00F76E44">
      <w:pPr>
        <w:widowControl/>
        <w:snapToGrid w:val="0"/>
        <w:rPr>
          <w:rFonts w:ascii="標楷體" w:eastAsia="標楷體" w:hAnsi="標楷體"/>
          <w:sz w:val="22"/>
          <w:szCs w:val="22"/>
        </w:rPr>
      </w:pPr>
      <w:r w:rsidRPr="00E04ED9">
        <w:rPr>
          <w:rFonts w:ascii="標楷體" w:eastAsia="標楷體" w:hAnsi="標楷體" w:hint="eastAsia"/>
          <w:sz w:val="22"/>
        </w:rPr>
        <w:t>參考文獻:</w:t>
      </w:r>
    </w:p>
    <w:p w14:paraId="391997FB" w14:textId="77777777" w:rsidR="00F76E44" w:rsidRPr="00E04ED9" w:rsidRDefault="00F76E44" w:rsidP="00463F9E">
      <w:pPr>
        <w:pStyle w:val="af8"/>
        <w:widowControl/>
        <w:numPr>
          <w:ilvl w:val="0"/>
          <w:numId w:val="167"/>
        </w:numPr>
        <w:spacing w:line="240" w:lineRule="exact"/>
        <w:ind w:leftChars="0"/>
        <w:rPr>
          <w:rFonts w:eastAsia="標楷體"/>
          <w:sz w:val="20"/>
          <w:szCs w:val="18"/>
        </w:rPr>
      </w:pPr>
      <w:r w:rsidRPr="00E04ED9">
        <w:rPr>
          <w:rFonts w:eastAsia="標楷體"/>
          <w:sz w:val="20"/>
          <w:szCs w:val="18"/>
        </w:rPr>
        <w:t xml:space="preserve">Schaaf CP, Marbach F. Schaaf-Yang Syndrome. 2021 Feb 11 [Updated 2021 Nov 4]. In Adam MP, </w:t>
      </w:r>
      <w:proofErr w:type="spellStart"/>
      <w:r w:rsidRPr="00E04ED9">
        <w:rPr>
          <w:rFonts w:eastAsia="標楷體"/>
          <w:sz w:val="20"/>
          <w:szCs w:val="18"/>
        </w:rPr>
        <w:t>Mirzaa</w:t>
      </w:r>
      <w:proofErr w:type="spellEnd"/>
      <w:r w:rsidRPr="00E04ED9">
        <w:rPr>
          <w:rFonts w:eastAsia="標楷體"/>
          <w:sz w:val="20"/>
          <w:szCs w:val="18"/>
        </w:rPr>
        <w:t xml:space="preserve"> GM, Pagon RA, </w:t>
      </w:r>
      <w:proofErr w:type="spellStart"/>
      <w:r w:rsidRPr="00E04ED9">
        <w:rPr>
          <w:rFonts w:eastAsia="標楷體"/>
          <w:sz w:val="20"/>
          <w:szCs w:val="18"/>
        </w:rPr>
        <w:t>etal</w:t>
      </w:r>
      <w:proofErr w:type="spellEnd"/>
      <w:r w:rsidRPr="00E04ED9">
        <w:rPr>
          <w:rFonts w:eastAsia="標楷體"/>
          <w:sz w:val="20"/>
          <w:szCs w:val="18"/>
        </w:rPr>
        <w:t xml:space="preserve">., editors. </w:t>
      </w:r>
      <w:proofErr w:type="spellStart"/>
      <w:r w:rsidRPr="00E04ED9">
        <w:rPr>
          <w:rFonts w:eastAsia="標楷體"/>
          <w:sz w:val="20"/>
          <w:szCs w:val="18"/>
        </w:rPr>
        <w:t>GeneReviews</w:t>
      </w:r>
      <w:proofErr w:type="spellEnd"/>
      <w:r w:rsidRPr="00E04ED9">
        <w:rPr>
          <w:rFonts w:eastAsia="標楷體"/>
          <w:sz w:val="20"/>
          <w:szCs w:val="18"/>
        </w:rPr>
        <w:t xml:space="preserve">®[Internet]. Seattle (WA): University of Washington, Seattle; 1993-2023.  </w:t>
      </w:r>
    </w:p>
    <w:p w14:paraId="25E83CBF" w14:textId="77777777" w:rsidR="00F76E44" w:rsidRPr="00E04ED9" w:rsidRDefault="00F76E44" w:rsidP="00463F9E">
      <w:pPr>
        <w:pStyle w:val="af8"/>
        <w:widowControl/>
        <w:numPr>
          <w:ilvl w:val="0"/>
          <w:numId w:val="167"/>
        </w:numPr>
        <w:spacing w:line="240" w:lineRule="exact"/>
        <w:ind w:leftChars="0"/>
        <w:rPr>
          <w:rFonts w:eastAsia="標楷體"/>
          <w:sz w:val="20"/>
          <w:szCs w:val="18"/>
        </w:rPr>
      </w:pPr>
      <w:r w:rsidRPr="00E04ED9">
        <w:rPr>
          <w:rFonts w:eastAsia="標楷體"/>
          <w:sz w:val="20"/>
          <w:szCs w:val="18"/>
        </w:rPr>
        <w:t xml:space="preserve">Negishi Y, </w:t>
      </w:r>
      <w:proofErr w:type="spellStart"/>
      <w:r w:rsidRPr="00E04ED9">
        <w:rPr>
          <w:rFonts w:eastAsia="標楷體"/>
          <w:sz w:val="20"/>
          <w:szCs w:val="18"/>
        </w:rPr>
        <w:t>Ieda</w:t>
      </w:r>
      <w:proofErr w:type="spellEnd"/>
      <w:r w:rsidRPr="00E04ED9">
        <w:rPr>
          <w:rFonts w:eastAsia="標楷體"/>
          <w:sz w:val="20"/>
          <w:szCs w:val="18"/>
        </w:rPr>
        <w:t xml:space="preserve"> D, Tada H, et al. Schaaf-Yang syndrome shows a Prader-Willi syndrome-like phenotype during infancy.    </w:t>
      </w:r>
      <w:proofErr w:type="spellStart"/>
      <w:r w:rsidRPr="00E04ED9">
        <w:rPr>
          <w:rFonts w:eastAsia="標楷體"/>
          <w:sz w:val="20"/>
          <w:szCs w:val="18"/>
        </w:rPr>
        <w:t>Orphanet</w:t>
      </w:r>
      <w:proofErr w:type="spellEnd"/>
      <w:r w:rsidRPr="00E04ED9">
        <w:rPr>
          <w:rFonts w:eastAsia="標楷體"/>
          <w:sz w:val="20"/>
          <w:szCs w:val="18"/>
        </w:rPr>
        <w:t xml:space="preserve"> J Rare Dis </w:t>
      </w:r>
      <w:proofErr w:type="gramStart"/>
      <w:r w:rsidRPr="00E04ED9">
        <w:rPr>
          <w:rFonts w:eastAsia="標楷體"/>
          <w:sz w:val="20"/>
          <w:szCs w:val="18"/>
        </w:rPr>
        <w:t>2019;14:277</w:t>
      </w:r>
      <w:proofErr w:type="gramEnd"/>
      <w:r w:rsidRPr="00E04ED9">
        <w:rPr>
          <w:rFonts w:eastAsia="標楷體"/>
          <w:sz w:val="20"/>
          <w:szCs w:val="18"/>
        </w:rPr>
        <w:t>.</w:t>
      </w:r>
    </w:p>
    <w:p w14:paraId="596F3D95" w14:textId="77777777" w:rsidR="00F76E44" w:rsidRPr="00E04ED9" w:rsidRDefault="00F76E44" w:rsidP="00463F9E">
      <w:pPr>
        <w:pStyle w:val="af8"/>
        <w:widowControl/>
        <w:numPr>
          <w:ilvl w:val="0"/>
          <w:numId w:val="167"/>
        </w:numPr>
        <w:spacing w:line="240" w:lineRule="exact"/>
        <w:ind w:leftChars="0"/>
        <w:rPr>
          <w:rFonts w:eastAsia="標楷體"/>
          <w:sz w:val="20"/>
          <w:szCs w:val="18"/>
        </w:rPr>
      </w:pPr>
      <w:r w:rsidRPr="00E04ED9">
        <w:rPr>
          <w:rFonts w:eastAsia="標楷體"/>
          <w:sz w:val="20"/>
          <w:szCs w:val="18"/>
        </w:rPr>
        <w:t xml:space="preserve">Patak J, Gilfert J, Byler M, et al. MAGEL2-related disorders: A study and case series. Clin Genet </w:t>
      </w:r>
      <w:proofErr w:type="gramStart"/>
      <w:r w:rsidRPr="00E04ED9">
        <w:rPr>
          <w:rFonts w:eastAsia="標楷體"/>
          <w:sz w:val="20"/>
          <w:szCs w:val="18"/>
        </w:rPr>
        <w:t>2019;96:493</w:t>
      </w:r>
      <w:proofErr w:type="gramEnd"/>
      <w:r w:rsidRPr="00E04ED9">
        <w:rPr>
          <w:rFonts w:eastAsia="標楷體"/>
          <w:sz w:val="20"/>
          <w:szCs w:val="18"/>
        </w:rPr>
        <w:t xml:space="preserve">-505. </w:t>
      </w:r>
    </w:p>
    <w:p w14:paraId="1B9A60F0" w14:textId="77777777" w:rsidR="00F76E44" w:rsidRPr="00E04ED9" w:rsidRDefault="00F76E44" w:rsidP="00463F9E">
      <w:pPr>
        <w:pStyle w:val="af8"/>
        <w:widowControl/>
        <w:numPr>
          <w:ilvl w:val="0"/>
          <w:numId w:val="167"/>
        </w:numPr>
        <w:spacing w:line="240" w:lineRule="exact"/>
        <w:ind w:leftChars="0"/>
        <w:rPr>
          <w:rFonts w:eastAsia="標楷體"/>
          <w:sz w:val="20"/>
          <w:szCs w:val="18"/>
        </w:rPr>
      </w:pPr>
      <w:r w:rsidRPr="00E04ED9">
        <w:rPr>
          <w:rFonts w:eastAsia="標楷體"/>
          <w:sz w:val="20"/>
          <w:szCs w:val="18"/>
        </w:rPr>
        <w:t xml:space="preserve">Marbach F, </w:t>
      </w:r>
      <w:proofErr w:type="spellStart"/>
      <w:r w:rsidRPr="00E04ED9">
        <w:rPr>
          <w:rFonts w:eastAsia="標楷體"/>
          <w:sz w:val="20"/>
          <w:szCs w:val="18"/>
        </w:rPr>
        <w:t>Elgizouli</w:t>
      </w:r>
      <w:proofErr w:type="spellEnd"/>
      <w:r w:rsidRPr="00E04ED9">
        <w:rPr>
          <w:rFonts w:eastAsia="標楷體"/>
          <w:sz w:val="20"/>
          <w:szCs w:val="18"/>
        </w:rPr>
        <w:t xml:space="preserve"> M, Rech M, et al. The adult phenotype of Schaaf-Yang syndrome. </w:t>
      </w:r>
      <w:proofErr w:type="spellStart"/>
      <w:r w:rsidRPr="00E04ED9">
        <w:rPr>
          <w:rFonts w:eastAsia="標楷體"/>
          <w:sz w:val="20"/>
          <w:szCs w:val="18"/>
        </w:rPr>
        <w:t>Orphanet</w:t>
      </w:r>
      <w:proofErr w:type="spellEnd"/>
      <w:r w:rsidRPr="00E04ED9">
        <w:rPr>
          <w:rFonts w:eastAsia="標楷體"/>
          <w:sz w:val="20"/>
          <w:szCs w:val="18"/>
        </w:rPr>
        <w:t xml:space="preserve"> J Rare Dis </w:t>
      </w:r>
      <w:proofErr w:type="gramStart"/>
      <w:r w:rsidRPr="00E04ED9">
        <w:rPr>
          <w:rFonts w:eastAsia="標楷體"/>
          <w:sz w:val="20"/>
          <w:szCs w:val="18"/>
        </w:rPr>
        <w:t>2020;15:294</w:t>
      </w:r>
      <w:proofErr w:type="gramEnd"/>
      <w:r w:rsidRPr="00E04ED9">
        <w:rPr>
          <w:rFonts w:eastAsia="標楷體"/>
          <w:sz w:val="20"/>
          <w:szCs w:val="18"/>
        </w:rPr>
        <w:t>.</w:t>
      </w:r>
    </w:p>
    <w:p w14:paraId="0C858892" w14:textId="77777777" w:rsidR="00F76E44" w:rsidRPr="00E04ED9" w:rsidRDefault="00F76E44" w:rsidP="008C2909">
      <w:pPr>
        <w:widowControl/>
        <w:snapToGrid w:val="0"/>
        <w:spacing w:afterLines="50" w:after="193"/>
        <w:rPr>
          <w:rFonts w:eastAsia="標楷體"/>
          <w:sz w:val="32"/>
          <w:szCs w:val="32"/>
        </w:rPr>
      </w:pPr>
    </w:p>
    <w:p w14:paraId="4EE2FB51" w14:textId="12F9DCAF" w:rsidR="00F76E44" w:rsidRPr="00E04ED9" w:rsidRDefault="008C2909" w:rsidP="0099340C">
      <w:pPr>
        <w:widowControl/>
        <w:snapToGrid w:val="0"/>
        <w:spacing w:line="400" w:lineRule="exact"/>
        <w:jc w:val="center"/>
        <w:rPr>
          <w:rFonts w:eastAsia="標楷體"/>
          <w:b/>
          <w:bCs/>
          <w:kern w:val="24"/>
          <w:sz w:val="28"/>
          <w:szCs w:val="28"/>
        </w:rPr>
      </w:pPr>
      <w:r w:rsidRPr="00E04ED9">
        <w:rPr>
          <w:noProof/>
        </w:rPr>
        <w:br w:type="page"/>
      </w:r>
      <w:r w:rsidR="00F76E44" w:rsidRPr="00E04ED9">
        <w:rPr>
          <w:rFonts w:eastAsia="標楷體" w:cs="新細明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="00F76E44" w:rsidRPr="00E04ED9">
        <w:rPr>
          <w:rFonts w:eastAsia="標楷體" w:cs="新細明體" w:hint="eastAsia"/>
          <w:b/>
          <w:bCs/>
          <w:kern w:val="24"/>
          <w:sz w:val="28"/>
          <w:szCs w:val="28"/>
        </w:rPr>
        <w:t>健康署</w:t>
      </w:r>
      <w:proofErr w:type="gramEnd"/>
      <w:r w:rsidR="00F76E44" w:rsidRPr="00E04ED9">
        <w:rPr>
          <w:rFonts w:eastAsia="標楷體" w:cs="新細明體" w:hint="eastAsia"/>
          <w:b/>
          <w:bCs/>
          <w:kern w:val="24"/>
          <w:sz w:val="28"/>
          <w:szCs w:val="28"/>
        </w:rPr>
        <w:t>「罕見疾病個案通報審查標準機制」</w:t>
      </w:r>
      <w:r w:rsidR="00F76E44" w:rsidRPr="00E04ED9">
        <w:rPr>
          <w:rFonts w:eastAsia="標楷體"/>
          <w:b/>
          <w:bCs/>
          <w:kern w:val="24"/>
          <w:sz w:val="28"/>
          <w:szCs w:val="28"/>
        </w:rPr>
        <w:t>(</w:t>
      </w:r>
      <w:r w:rsidR="00F76E44" w:rsidRPr="00E04ED9">
        <w:rPr>
          <w:rFonts w:eastAsia="標楷體" w:cs="新細明體" w:hint="eastAsia"/>
          <w:b/>
          <w:bCs/>
          <w:kern w:val="24"/>
          <w:sz w:val="28"/>
          <w:szCs w:val="28"/>
        </w:rPr>
        <w:t>審查基準表</w:t>
      </w:r>
      <w:r w:rsidR="00F76E44" w:rsidRPr="00E04ED9">
        <w:rPr>
          <w:rFonts w:eastAsia="標楷體"/>
          <w:b/>
          <w:bCs/>
          <w:kern w:val="24"/>
          <w:sz w:val="28"/>
          <w:szCs w:val="28"/>
        </w:rPr>
        <w:t>)</w:t>
      </w:r>
    </w:p>
    <w:p w14:paraId="74D03B19" w14:textId="75740C1E" w:rsidR="00F76E44" w:rsidRPr="00E04ED9" w:rsidRDefault="00F76E44" w:rsidP="0099340C">
      <w:pPr>
        <w:spacing w:line="400" w:lineRule="exact"/>
        <w:jc w:val="center"/>
        <w:rPr>
          <w:rFonts w:eastAsia="標楷體"/>
          <w:b/>
          <w:bCs/>
          <w:kern w:val="24"/>
          <w:sz w:val="28"/>
          <w:szCs w:val="28"/>
        </w:rPr>
      </w:pPr>
      <w:proofErr w:type="gramStart"/>
      <w:r w:rsidRPr="00E04ED9">
        <w:rPr>
          <w:rFonts w:eastAsia="標楷體"/>
          <w:b/>
          <w:bCs/>
          <w:kern w:val="24"/>
          <w:sz w:val="28"/>
          <w:szCs w:val="28"/>
        </w:rPr>
        <w:t>–</w:t>
      </w:r>
      <w:proofErr w:type="gramEnd"/>
      <w:r w:rsidRPr="00E04ED9">
        <w:rPr>
          <w:rFonts w:eastAsia="標楷體"/>
          <w:b/>
          <w:bCs/>
          <w:kern w:val="24"/>
          <w:sz w:val="28"/>
          <w:szCs w:val="28"/>
        </w:rPr>
        <w:t xml:space="preserve">Schaaf-Yang </w:t>
      </w:r>
      <w:r w:rsidRPr="00E04ED9">
        <w:rPr>
          <w:rFonts w:eastAsia="標楷體" w:cs="新細明體" w:hint="eastAsia"/>
          <w:b/>
          <w:bCs/>
          <w:kern w:val="24"/>
          <w:sz w:val="28"/>
          <w:szCs w:val="28"/>
        </w:rPr>
        <w:t>症候群</w:t>
      </w:r>
      <w:r w:rsidRPr="00E04ED9">
        <w:rPr>
          <w:rFonts w:eastAsia="標楷體"/>
          <w:b/>
          <w:bCs/>
          <w:kern w:val="24"/>
          <w:sz w:val="28"/>
          <w:szCs w:val="28"/>
        </w:rPr>
        <w:t xml:space="preserve"> [Schaaf-Yang </w:t>
      </w:r>
      <w:r w:rsidR="0099340C" w:rsidRPr="00E04ED9">
        <w:rPr>
          <w:rFonts w:eastAsia="標楷體"/>
          <w:b/>
          <w:bCs/>
          <w:kern w:val="24"/>
          <w:sz w:val="28"/>
          <w:szCs w:val="28"/>
        </w:rPr>
        <w:t>s</w:t>
      </w:r>
      <w:r w:rsidRPr="00E04ED9">
        <w:rPr>
          <w:rFonts w:eastAsia="標楷體"/>
          <w:b/>
          <w:bCs/>
          <w:kern w:val="24"/>
          <w:sz w:val="28"/>
          <w:szCs w:val="28"/>
        </w:rPr>
        <w:t xml:space="preserve">yndrome] </w:t>
      </w:r>
      <w:proofErr w:type="gramStart"/>
      <w:r w:rsidRPr="00E04ED9">
        <w:rPr>
          <w:rFonts w:eastAsia="標楷體"/>
          <w:b/>
          <w:bCs/>
          <w:kern w:val="24"/>
          <w:sz w:val="28"/>
          <w:szCs w:val="28"/>
        </w:rPr>
        <w:t>–</w:t>
      </w:r>
      <w:proofErr w:type="gramEnd"/>
      <w:r w:rsidRPr="00E04ED9">
        <w:rPr>
          <w:rFonts w:eastAsia="標楷體"/>
          <w:b/>
          <w:bCs/>
          <w:kern w:val="24"/>
          <w:sz w:val="28"/>
          <w:szCs w:val="28"/>
        </w:rPr>
        <w:t xml:space="preserve"> </w:t>
      </w:r>
      <w:r w:rsidR="00000000">
        <w:rPr>
          <w:noProof/>
        </w:rPr>
        <w:pict w14:anchorId="51B95CFD">
          <v:rect id="矩形 4" o:spid="_x0000_s4555" style="position:absolute;left:0;text-align:left;margin-left:10.6pt;margin-top:35.55pt;width:511.7pt;height:65.2pt;z-index:1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" strokeweight=".5pt">
            <v:textbox style="mso-next-textbox:#矩形 4">
              <w:txbxContent>
                <w:p w14:paraId="74405A31" w14:textId="77777777" w:rsidR="00F76E44" w:rsidRPr="00F76E44" w:rsidRDefault="00F76E44" w:rsidP="00F76E44">
                  <w:pPr>
                    <w:spacing w:line="280" w:lineRule="exact"/>
                    <w:rPr>
                      <w:rFonts w:ascii="標楷體" w:eastAsia="標楷體" w:hAnsi="標楷體"/>
                      <w:b/>
                      <w:bCs/>
                      <w:color w:val="000000"/>
                      <w:kern w:val="24"/>
                    </w:rPr>
                  </w:pPr>
                  <w:r w:rsidRPr="00F76E44">
                    <w:rPr>
                      <w:rFonts w:ascii="標楷體" w:eastAsia="標楷體" w:hAnsi="標楷體" w:hint="eastAsia"/>
                      <w:b/>
                      <w:bCs/>
                      <w:color w:val="000000"/>
                      <w:kern w:val="24"/>
                    </w:rPr>
                    <w:t>應檢附文件</w:t>
                  </w:r>
                </w:p>
                <w:p w14:paraId="63D109B4" w14:textId="77777777" w:rsidR="00F76E44" w:rsidRPr="00F76E44" w:rsidRDefault="00F76E44" w:rsidP="00F76E44">
                  <w:pPr>
                    <w:spacing w:line="280" w:lineRule="exact"/>
                    <w:ind w:left="288" w:hanging="288"/>
                    <w:rPr>
                      <w:rFonts w:ascii="標楷體" w:eastAsia="標楷體" w:hAnsi="標楷體"/>
                      <w:color w:val="000000"/>
                      <w:kern w:val="24"/>
                    </w:rPr>
                  </w:pPr>
                  <w:r w:rsidRPr="00F76E44">
                    <w:rPr>
                      <w:rFonts w:ascii="標楷體" w:eastAsia="標楷體" w:hAnsi="標楷體" w:hint="eastAsia"/>
                      <w:color w:val="000000"/>
                      <w:kern w:val="24"/>
                    </w:rPr>
                    <w:t>□ 病歷資料</w:t>
                  </w: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>，</w:t>
                  </w:r>
                  <w:r w:rsidRPr="00F76E44">
                    <w:rPr>
                      <w:rFonts w:ascii="標楷體" w:eastAsia="標楷體" w:hAnsi="標楷體" w:hint="eastAsia"/>
                      <w:color w:val="000000"/>
                      <w:kern w:val="24"/>
                    </w:rPr>
                    <w:t>包含臨床病史、臨床表徵、身體診察、神經學檢查及發展里程碑等(必要)</w:t>
                  </w:r>
                </w:p>
                <w:p w14:paraId="656E1AA0" w14:textId="77777777" w:rsidR="00F76E44" w:rsidRPr="00F76E44" w:rsidRDefault="00F76E44" w:rsidP="00F76E44">
                  <w:pPr>
                    <w:spacing w:line="280" w:lineRule="exact"/>
                    <w:rPr>
                      <w:rFonts w:ascii="標楷體" w:eastAsia="標楷體" w:hAnsi="標楷體"/>
                      <w:color w:val="000000"/>
                      <w:kern w:val="24"/>
                    </w:rPr>
                  </w:pPr>
                  <w:r w:rsidRPr="00F76E44">
                    <w:rPr>
                      <w:rFonts w:ascii="標楷體" w:eastAsia="標楷體" w:hAnsi="標楷體" w:hint="eastAsia"/>
                      <w:color w:val="000000"/>
                      <w:kern w:val="24"/>
                    </w:rPr>
                    <w:t>□ 基因檢測報告 (必要)</w:t>
                  </w:r>
                </w:p>
                <w:p w14:paraId="4C005CF7" w14:textId="77777777" w:rsidR="00F76E44" w:rsidRPr="00F76E44" w:rsidRDefault="00F76E44" w:rsidP="00F76E44">
                  <w:pPr>
                    <w:spacing w:line="280" w:lineRule="exact"/>
                    <w:rPr>
                      <w:rFonts w:ascii="標楷體" w:eastAsia="標楷體" w:hAnsi="標楷體"/>
                      <w:color w:val="000000"/>
                      <w:kern w:val="24"/>
                    </w:rPr>
                  </w:pPr>
                  <w:r w:rsidRPr="00F76E44">
                    <w:rPr>
                      <w:rFonts w:ascii="標楷體" w:eastAsia="標楷體" w:hAnsi="標楷體" w:hint="eastAsia"/>
                      <w:color w:val="000000"/>
                      <w:kern w:val="24"/>
                    </w:rPr>
                    <w:t>□ 實驗室檢查報告 (選擇)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F313538">
          <v:shapetype id="_x0000_t202" coordsize="21600,21600" o:spt="202" path="m,l,21600r21600,l21600,xe">
            <v:stroke joinstyle="miter"/>
            <v:path gradientshapeok="t" o:connecttype="rect"/>
          </v:shapetype>
          <v:shape id="文字方塊 12" o:spid="_x0000_s4554" type="#_x0000_t202" style="position:absolute;left:0;text-align:left;margin-left:11.3pt;margin-top:113.45pt;width:511.25pt;height:49.95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" filled="f">
            <v:textbox style="mso-next-textbox:#文字方塊 12;mso-fit-shape-to-text:t">
              <w:txbxContent>
                <w:p w14:paraId="7A6CD33D" w14:textId="77777777" w:rsidR="00F76E44" w:rsidRPr="00F76E44" w:rsidRDefault="00F76E44" w:rsidP="00F76E44">
                  <w:pPr>
                    <w:spacing w:line="280" w:lineRule="exact"/>
                    <w:ind w:left="289" w:hanging="289"/>
                    <w:rPr>
                      <w:rFonts w:eastAsia="標楷體"/>
                      <w:b/>
                      <w:bCs/>
                      <w:color w:val="000000"/>
                      <w:kern w:val="24"/>
                      <w:lang w:eastAsia="zh-CN"/>
                    </w:rPr>
                  </w:pPr>
                  <w:r w:rsidRPr="00F76E44">
                    <w:rPr>
                      <w:rFonts w:eastAsia="標楷體" w:hint="eastAsia"/>
                      <w:b/>
                      <w:bCs/>
                      <w:color w:val="000000"/>
                      <w:kern w:val="24"/>
                      <w:lang w:eastAsia="zh-CN"/>
                    </w:rPr>
                    <w:t>臨床</w:t>
                  </w:r>
                  <w:r w:rsidRPr="00F76E44">
                    <w:rPr>
                      <w:rFonts w:eastAsia="標楷體" w:hint="eastAsia"/>
                      <w:b/>
                      <w:bCs/>
                      <w:color w:val="000000"/>
                      <w:kern w:val="24"/>
                    </w:rPr>
                    <w:t>病史</w:t>
                  </w:r>
                  <w:r w:rsidRPr="00F76E44">
                    <w:rPr>
                      <w:rFonts w:eastAsia="標楷體" w:hint="eastAsia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/>
                      <w:b/>
                      <w:bCs/>
                      <w:color w:val="000000"/>
                      <w:kern w:val="24"/>
                      <w:lang w:eastAsia="zh-CN"/>
                    </w:rPr>
                    <w:t>(</w:t>
                  </w:r>
                  <w:r w:rsidRPr="00F76E44">
                    <w:rPr>
                      <w:rFonts w:eastAsia="標楷體" w:hint="eastAsia"/>
                      <w:b/>
                      <w:bCs/>
                      <w:color w:val="000000"/>
                      <w:kern w:val="24"/>
                    </w:rPr>
                    <w:t>必要</w:t>
                  </w:r>
                  <w:r w:rsidRPr="00F76E44">
                    <w:rPr>
                      <w:rFonts w:eastAsia="標楷體"/>
                      <w:b/>
                      <w:bCs/>
                      <w:color w:val="000000"/>
                      <w:kern w:val="24"/>
                      <w:lang w:eastAsia="zh-CN"/>
                    </w:rPr>
                    <w:t>)</w:t>
                  </w:r>
                </w:p>
                <w:p w14:paraId="3BF0BFAD" w14:textId="77777777" w:rsidR="00F76E44" w:rsidRPr="00F76E44" w:rsidRDefault="00F76E44" w:rsidP="00F76E44">
                  <w:pPr>
                    <w:spacing w:line="280" w:lineRule="exact"/>
                    <w:ind w:left="289" w:hanging="289"/>
                    <w:rPr>
                      <w:rFonts w:eastAsia="標楷體"/>
                      <w:color w:val="000000"/>
                      <w:kern w:val="24"/>
                    </w:rPr>
                  </w:pP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>□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>發病年齡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/>
                      <w:color w:val="000000"/>
                      <w:kern w:val="24"/>
                    </w:rPr>
                    <w:t xml:space="preserve">(Age at disease onset)  ______ 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>歲</w:t>
                  </w:r>
                </w:p>
                <w:p w14:paraId="1DF614B6" w14:textId="77777777" w:rsidR="00F76E44" w:rsidRPr="00F76E44" w:rsidRDefault="00F76E44" w:rsidP="00F76E44">
                  <w:pPr>
                    <w:spacing w:line="280" w:lineRule="exact"/>
                    <w:ind w:left="289" w:hanging="289"/>
                    <w:rPr>
                      <w:rFonts w:eastAsia="標楷體"/>
                      <w:color w:val="000000"/>
                      <w:kern w:val="24"/>
                    </w:rPr>
                  </w:pP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>□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>家族史</w:t>
                  </w:r>
                  <w:r w:rsidRPr="00F76E44">
                    <w:rPr>
                      <w:rFonts w:eastAsia="標楷體"/>
                      <w:color w:val="000000"/>
                      <w:kern w:val="24"/>
                    </w:rPr>
                    <w:t xml:space="preserve"> (Family history)   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>□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>有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 xml:space="preserve">  </w:t>
                  </w:r>
                  <w:r w:rsidRPr="00F76E44">
                    <w:rPr>
                      <w:rFonts w:eastAsia="標楷體"/>
                      <w:color w:val="000000"/>
                      <w:kern w:val="24"/>
                    </w:rPr>
                    <w:t xml:space="preserve">   </w:t>
                  </w:r>
                  <w:r w:rsidRPr="00F76E44">
                    <w:rPr>
                      <w:rFonts w:eastAsia="標楷體" w:hint="eastAsia"/>
                      <w:color w:val="000000"/>
                      <w:kern w:val="24"/>
                    </w:rPr>
                    <w:t>□</w:t>
                  </w:r>
                  <w:r w:rsidRPr="00F76E44">
                    <w:rPr>
                      <w:rFonts w:eastAsia="標楷體"/>
                      <w:color w:val="000000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/>
                      <w:color w:val="000000"/>
                      <w:kern w:val="24"/>
                    </w:rPr>
                    <w:t>無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2DD380FC">
          <v:rect id="矩形 5" o:spid="_x0000_s4553" style="position:absolute;left:0;text-align:left;margin-left:10.35pt;margin-top:177.55pt;width:512.25pt;height:299.75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" strokeweight=".5pt">
            <v:textbox style="mso-next-textbox:#矩形 5">
              <w:txbxContent>
                <w:p w14:paraId="062E66AE" w14:textId="77777777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b/>
                      <w:bCs/>
                      <w:kern w:val="24"/>
                    </w:rPr>
                  </w:pPr>
                  <w:r w:rsidRPr="00346924">
                    <w:rPr>
                      <w:rFonts w:eastAsia="標楷體" w:hint="eastAsia"/>
                      <w:b/>
                      <w:bCs/>
                      <w:kern w:val="24"/>
                    </w:rPr>
                    <w:t>臨床表徵</w:t>
                  </w:r>
                  <w:r w:rsidRPr="00346924">
                    <w:rPr>
                      <w:rFonts w:eastAsia="標楷體" w:hint="eastAsia"/>
                      <w:b/>
                      <w:bCs/>
                      <w:kern w:val="24"/>
                    </w:rPr>
                    <w:t xml:space="preserve"> </w:t>
                  </w:r>
                </w:p>
                <w:p w14:paraId="3D25D343" w14:textId="4EBFCF6A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新生兒期全身</w:t>
                  </w:r>
                  <w:proofErr w:type="gramStart"/>
                  <w:r w:rsidRPr="00346924">
                    <w:rPr>
                      <w:rFonts w:eastAsia="標楷體" w:hint="eastAsia"/>
                      <w:kern w:val="24"/>
                    </w:rPr>
                    <w:t>肌</w:t>
                  </w:r>
                  <w:proofErr w:type="gramEnd"/>
                  <w:r w:rsidRPr="00346924">
                    <w:rPr>
                      <w:rFonts w:eastAsia="標楷體" w:hint="eastAsia"/>
                      <w:kern w:val="24"/>
                    </w:rPr>
                    <w:t>張力低下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</w:rPr>
                    <w:t>(</w:t>
                  </w:r>
                  <w:r w:rsidR="0099340C" w:rsidRPr="00346924">
                    <w:rPr>
                      <w:rFonts w:eastAsia="標楷體"/>
                    </w:rPr>
                    <w:t xml:space="preserve">Generalized </w:t>
                  </w:r>
                  <w:r w:rsidRPr="00346924">
                    <w:rPr>
                      <w:rFonts w:eastAsia="標楷體"/>
                    </w:rPr>
                    <w:t>muscular hypotonia of infancy) (</w:t>
                  </w:r>
                  <w:r w:rsidRPr="00346924">
                    <w:rPr>
                      <w:rFonts w:eastAsia="標楷體" w:hint="eastAsia"/>
                    </w:rPr>
                    <w:t>必要</w:t>
                  </w:r>
                  <w:r w:rsidRPr="00346924">
                    <w:rPr>
                      <w:rFonts w:eastAsia="標楷體"/>
                    </w:rPr>
                    <w:t xml:space="preserve">) </w:t>
                  </w:r>
                </w:p>
                <w:p w14:paraId="6F269810" w14:textId="196C002E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新生兒期遠端關節攣縮</w:t>
                  </w:r>
                  <w:r w:rsidRPr="00346924">
                    <w:rPr>
                      <w:rFonts w:eastAsia="標楷體"/>
                    </w:rPr>
                    <w:t xml:space="preserve"> </w:t>
                  </w:r>
                  <w:r w:rsidRPr="00F76E44">
                    <w:rPr>
                      <w:rFonts w:eastAsia="標楷體"/>
                    </w:rPr>
                    <w:t>(</w:t>
                  </w:r>
                  <w:r w:rsidR="0099340C" w:rsidRPr="00F76E44">
                    <w:rPr>
                      <w:rFonts w:eastAsia="標楷體"/>
                    </w:rPr>
                    <w:t xml:space="preserve">Distal </w:t>
                  </w:r>
                  <w:r w:rsidRPr="00F76E44">
                    <w:rPr>
                      <w:rFonts w:eastAsia="標楷體"/>
                    </w:rPr>
                    <w:t>joint contractures in infancy)</w:t>
                  </w:r>
                  <w:r w:rsidRPr="00346924">
                    <w:rPr>
                      <w:rFonts w:eastAsia="標楷體"/>
                    </w:rPr>
                    <w:t xml:space="preserve"> (</w:t>
                  </w:r>
                  <w:r w:rsidRPr="00346924">
                    <w:rPr>
                      <w:rFonts w:eastAsia="標楷體" w:hint="eastAsia"/>
                    </w:rPr>
                    <w:t>必要</w:t>
                  </w:r>
                  <w:r w:rsidRPr="00346924">
                    <w:rPr>
                      <w:rFonts w:eastAsia="標楷體"/>
                    </w:rPr>
                    <w:t xml:space="preserve">) </w:t>
                  </w:r>
                </w:p>
                <w:p w14:paraId="36A49F24" w14:textId="0D31E83B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新生兒期呼吸窘迫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/>
                    </w:rPr>
                    <w:t>(</w:t>
                  </w:r>
                  <w:r w:rsidR="0099340C" w:rsidRPr="00F76E44">
                    <w:rPr>
                      <w:rFonts w:eastAsia="標楷體"/>
                    </w:rPr>
                    <w:t xml:space="preserve">Respiratory </w:t>
                  </w:r>
                  <w:r w:rsidRPr="00F76E44">
                    <w:rPr>
                      <w:rFonts w:eastAsia="標楷體"/>
                    </w:rPr>
                    <w:t>distress in infancy)</w:t>
                  </w:r>
                  <w:r w:rsidRPr="00346924">
                    <w:rPr>
                      <w:rFonts w:eastAsia="標楷體"/>
                    </w:rPr>
                    <w:t xml:space="preserve"> (</w:t>
                  </w:r>
                  <w:r w:rsidRPr="00346924">
                    <w:rPr>
                      <w:rFonts w:eastAsia="標楷體" w:hint="eastAsia"/>
                    </w:rPr>
                    <w:t>必要</w:t>
                  </w:r>
                  <w:r w:rsidRPr="00346924">
                    <w:rPr>
                      <w:rFonts w:eastAsia="標楷體"/>
                    </w:rPr>
                    <w:t xml:space="preserve">) </w:t>
                  </w:r>
                </w:p>
                <w:p w14:paraId="6479EF55" w14:textId="72B67224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</w:rPr>
                    <w:t>發展遲緩</w:t>
                  </w:r>
                  <w:r w:rsidRPr="00346924">
                    <w:rPr>
                      <w:rFonts w:eastAsia="標楷體"/>
                    </w:rPr>
                    <w:t>/</w:t>
                  </w:r>
                  <w:r w:rsidRPr="00346924">
                    <w:rPr>
                      <w:rFonts w:eastAsia="標楷體" w:hint="eastAsia"/>
                    </w:rPr>
                    <w:t>認知障礙</w:t>
                  </w:r>
                  <w:r w:rsidRPr="00346924">
                    <w:rPr>
                      <w:rFonts w:eastAsia="標楷體"/>
                    </w:rPr>
                    <w:t>(</w:t>
                  </w:r>
                  <w:r w:rsidR="0099340C" w:rsidRPr="00346924">
                    <w:rPr>
                      <w:rFonts w:eastAsia="標楷體"/>
                    </w:rPr>
                    <w:t xml:space="preserve">Developmental </w:t>
                  </w:r>
                  <w:r w:rsidRPr="00346924">
                    <w:rPr>
                      <w:rFonts w:eastAsia="標楷體"/>
                    </w:rPr>
                    <w:t>delay/ intellectual disability) (</w:t>
                  </w:r>
                  <w:r w:rsidRPr="00346924">
                    <w:rPr>
                      <w:rFonts w:eastAsia="標楷體" w:hint="eastAsia"/>
                    </w:rPr>
                    <w:t>必要</w:t>
                  </w:r>
                  <w:r w:rsidRPr="00346924">
                    <w:rPr>
                      <w:rFonts w:eastAsia="標楷體"/>
                    </w:rPr>
                    <w:t xml:space="preserve">) </w:t>
                  </w:r>
                </w:p>
                <w:p w14:paraId="34DF861E" w14:textId="78C141DB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嬰幼兒期餵食困難</w:t>
                  </w:r>
                  <w:proofErr w:type="gramStart"/>
                  <w:r w:rsidRPr="00346924">
                    <w:rPr>
                      <w:rFonts w:eastAsia="標楷體" w:hint="eastAsia"/>
                      <w:kern w:val="24"/>
                    </w:rPr>
                    <w:t>併</w:t>
                  </w:r>
                  <w:proofErr w:type="gramEnd"/>
                  <w:r w:rsidRPr="00346924">
                    <w:rPr>
                      <w:rFonts w:eastAsia="標楷體" w:hint="eastAsia"/>
                      <w:kern w:val="24"/>
                    </w:rPr>
                    <w:t>滋養不良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Feeding </w:t>
                  </w:r>
                  <w:r w:rsidRPr="00346924">
                    <w:rPr>
                      <w:rFonts w:eastAsia="標楷體"/>
                      <w:kern w:val="24"/>
                    </w:rPr>
                    <w:t>difficulties with failure to thrive at infantile stage)</w:t>
                  </w:r>
                </w:p>
                <w:p w14:paraId="7E28F87F" w14:textId="40A58202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兒童及青少年過度攝食及肥胖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Hyperphagia </w:t>
                  </w:r>
                  <w:r w:rsidRPr="00346924">
                    <w:rPr>
                      <w:rFonts w:eastAsia="標楷體"/>
                      <w:kern w:val="24"/>
                    </w:rPr>
                    <w:t xml:space="preserve">and obesity in childhood or adolescence) </w:t>
                  </w:r>
                </w:p>
                <w:p w14:paraId="04D22AE8" w14:textId="526398E4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自閉</w:t>
                  </w:r>
                  <w:proofErr w:type="gramStart"/>
                  <w:r w:rsidRPr="00346924">
                    <w:rPr>
                      <w:rFonts w:eastAsia="標楷體" w:hint="eastAsia"/>
                      <w:kern w:val="24"/>
                    </w:rPr>
                    <w:t>症類群</w:t>
                  </w:r>
                  <w:proofErr w:type="gramEnd"/>
                  <w:r w:rsidRPr="00346924">
                    <w:rPr>
                      <w:rFonts w:eastAsia="標楷體" w:hint="eastAsia"/>
                      <w:kern w:val="24"/>
                    </w:rPr>
                    <w:t>障礙或自閉症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Autistic </w:t>
                  </w:r>
                  <w:r w:rsidRPr="00346924">
                    <w:rPr>
                      <w:rFonts w:eastAsia="標楷體"/>
                      <w:kern w:val="24"/>
                    </w:rPr>
                    <w:t>spectrum disorder or autistic features)</w:t>
                  </w:r>
                </w:p>
                <w:p w14:paraId="0DC4C90C" w14:textId="179602C4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臉部畸形特徵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Dysmorphic </w:t>
                  </w:r>
                  <w:r w:rsidRPr="00346924">
                    <w:rPr>
                      <w:rFonts w:eastAsia="標楷體"/>
                      <w:kern w:val="24"/>
                    </w:rPr>
                    <w:t>facial features)</w:t>
                  </w:r>
                </w:p>
                <w:p w14:paraId="51617EC4" w14:textId="7D737D51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 xml:space="preserve">    </w:t>
                  </w: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尖下巴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Pointed </w:t>
                  </w:r>
                  <w:r w:rsidRPr="00346924">
                    <w:rPr>
                      <w:rFonts w:eastAsia="標楷體"/>
                      <w:kern w:val="24"/>
                    </w:rPr>
                    <w:t xml:space="preserve">chin) </w:t>
                  </w:r>
                </w:p>
                <w:p w14:paraId="244901E4" w14:textId="314432B5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 xml:space="preserve">    </w:t>
                  </w: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額頭突出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Frontal </w:t>
                  </w:r>
                  <w:r w:rsidRPr="00346924">
                    <w:rPr>
                      <w:rFonts w:eastAsia="標楷體"/>
                      <w:kern w:val="24"/>
                    </w:rPr>
                    <w:t xml:space="preserve">bossing) </w:t>
                  </w:r>
                </w:p>
                <w:p w14:paraId="1FDA55C1" w14:textId="4F0C85CF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 xml:space="preserve">    </w:t>
                  </w: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proofErr w:type="gramStart"/>
                  <w:r w:rsidRPr="00346924">
                    <w:rPr>
                      <w:rFonts w:eastAsia="標楷體" w:hint="eastAsia"/>
                      <w:kern w:val="24"/>
                    </w:rPr>
                    <w:t>低耳位</w:t>
                  </w:r>
                  <w:proofErr w:type="gramEnd"/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>Low-</w:t>
                  </w:r>
                  <w:r w:rsidRPr="00346924">
                    <w:rPr>
                      <w:rFonts w:eastAsia="標楷體"/>
                      <w:kern w:val="24"/>
                    </w:rPr>
                    <w:t xml:space="preserve">set ears) </w:t>
                  </w:r>
                </w:p>
                <w:p w14:paraId="1618A35C" w14:textId="0668A975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身材矮小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Short </w:t>
                  </w:r>
                  <w:r w:rsidRPr="00346924">
                    <w:rPr>
                      <w:rFonts w:eastAsia="標楷體"/>
                      <w:kern w:val="24"/>
                    </w:rPr>
                    <w:t>stature)</w:t>
                  </w:r>
                </w:p>
                <w:p w14:paraId="4A3FB685" w14:textId="547A3F05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內分泌異常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>Endocrinopathy</w:t>
                  </w:r>
                  <w:r w:rsidRPr="00346924">
                    <w:rPr>
                      <w:rFonts w:eastAsia="標楷體"/>
                      <w:kern w:val="24"/>
                    </w:rPr>
                    <w:t>)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</w:p>
                <w:p w14:paraId="0949EBB4" w14:textId="0BB22F08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 xml:space="preserve">    </w:t>
                  </w: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腦下垂體功能低下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>Hypopituitarism</w:t>
                  </w:r>
                  <w:r w:rsidRPr="00346924">
                    <w:rPr>
                      <w:rFonts w:eastAsia="標楷體"/>
                      <w:kern w:val="24"/>
                    </w:rPr>
                    <w:t>)</w:t>
                  </w:r>
                </w:p>
                <w:p w14:paraId="73E414A1" w14:textId="4BE5F646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 xml:space="preserve">    </w:t>
                  </w: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生長激素缺乏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Growth </w:t>
                  </w:r>
                  <w:r w:rsidRPr="00346924">
                    <w:rPr>
                      <w:rFonts w:eastAsia="標楷體"/>
                      <w:kern w:val="24"/>
                    </w:rPr>
                    <w:t xml:space="preserve">hormone deficiency) </w:t>
                  </w:r>
                </w:p>
                <w:p w14:paraId="0FF86631" w14:textId="5196AA83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 xml:space="preserve">    </w:t>
                  </w: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性腺功能低下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>Hypogonadism</w:t>
                  </w:r>
                  <w:r w:rsidRPr="00346924">
                    <w:rPr>
                      <w:rFonts w:eastAsia="標楷體"/>
                      <w:kern w:val="24"/>
                    </w:rPr>
                    <w:t>)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</w:p>
                <w:p w14:paraId="47752976" w14:textId="6C9CCCBB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眼睛異常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/>
                      <w:kern w:val="24"/>
                    </w:rPr>
                    <w:t>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Ocular </w:t>
                  </w:r>
                  <w:r w:rsidRPr="00346924">
                    <w:rPr>
                      <w:rFonts w:eastAsia="標楷體"/>
                      <w:kern w:val="24"/>
                    </w:rPr>
                    <w:t>anomalies)</w:t>
                  </w:r>
                </w:p>
                <w:p w14:paraId="74C46E87" w14:textId="48E3E085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抽搐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(</w:t>
                  </w:r>
                  <w:r w:rsidR="0099340C" w:rsidRPr="00346924">
                    <w:rPr>
                      <w:rFonts w:eastAsia="標楷體"/>
                      <w:kern w:val="24"/>
                    </w:rPr>
                    <w:t>Seizures</w:t>
                  </w:r>
                  <w:r w:rsidRPr="00346924">
                    <w:rPr>
                      <w:rFonts w:eastAsia="標楷體" w:hint="eastAsia"/>
                      <w:kern w:val="24"/>
                    </w:rPr>
                    <w:t>)</w:t>
                  </w:r>
                </w:p>
                <w:p w14:paraId="2ED12901" w14:textId="6B60B36A" w:rsidR="00F76E44" w:rsidRPr="00346924" w:rsidRDefault="00F76E44" w:rsidP="00F76E44">
                  <w:pPr>
                    <w:spacing w:line="280" w:lineRule="exact"/>
                    <w:rPr>
                      <w:rFonts w:eastAsia="標楷體"/>
                      <w:kern w:val="24"/>
                    </w:rPr>
                  </w:pPr>
                  <w:r w:rsidRPr="00346924">
                    <w:rPr>
                      <w:rFonts w:eastAsia="標楷體" w:hint="eastAsia"/>
                      <w:kern w:val="24"/>
                    </w:rPr>
                    <w:t>□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  <w:r w:rsidRPr="00346924">
                    <w:rPr>
                      <w:rFonts w:eastAsia="標楷體" w:hint="eastAsia"/>
                      <w:kern w:val="24"/>
                    </w:rPr>
                    <w:t>骨骼異常，如脊椎側彎</w:t>
                  </w:r>
                  <w:r w:rsidRPr="00346924">
                    <w:rPr>
                      <w:rFonts w:eastAsia="標楷體"/>
                      <w:kern w:val="24"/>
                    </w:rPr>
                    <w:t>/</w:t>
                  </w:r>
                  <w:r w:rsidRPr="00346924">
                    <w:rPr>
                      <w:rFonts w:eastAsia="標楷體" w:hint="eastAsia"/>
                      <w:kern w:val="24"/>
                    </w:rPr>
                    <w:t>脊柱後</w:t>
                  </w:r>
                  <w:proofErr w:type="gramStart"/>
                  <w:r w:rsidRPr="00346924">
                    <w:rPr>
                      <w:rFonts w:eastAsia="標楷體" w:hint="eastAsia"/>
                      <w:kern w:val="24"/>
                    </w:rPr>
                    <w:t>凸</w:t>
                  </w:r>
                  <w:proofErr w:type="gramEnd"/>
                  <w:r w:rsidRPr="00346924">
                    <w:rPr>
                      <w:rFonts w:eastAsia="標楷體"/>
                      <w:kern w:val="24"/>
                    </w:rPr>
                    <w:t xml:space="preserve"> (</w:t>
                  </w:r>
                  <w:r w:rsidR="0099340C" w:rsidRPr="00346924">
                    <w:rPr>
                      <w:rFonts w:eastAsia="標楷體"/>
                      <w:kern w:val="24"/>
                    </w:rPr>
                    <w:t xml:space="preserve">Skeletal </w:t>
                  </w:r>
                  <w:r w:rsidRPr="00346924">
                    <w:rPr>
                      <w:rFonts w:eastAsia="標楷體"/>
                      <w:kern w:val="24"/>
                    </w:rPr>
                    <w:t>abnormalities, such as scoliosis/ kyphosis)</w:t>
                  </w:r>
                  <w:r w:rsidRPr="00346924">
                    <w:rPr>
                      <w:rFonts w:eastAsia="標楷體" w:hint="eastAsia"/>
                      <w:kern w:val="24"/>
                    </w:rPr>
                    <w:t xml:space="preserve"> </w:t>
                  </w:r>
                </w:p>
              </w:txbxContent>
            </v:textbox>
          </v:rect>
        </w:pict>
      </w:r>
      <w:r w:rsidR="00000000">
        <w:rPr>
          <w:noProof/>
        </w:rPr>
        <w:pict w14:anchorId="2607FCA5">
          <v:shape id="文字方塊 17" o:spid="_x0000_s4552" type="#_x0000_t202" style="position:absolute;left:0;text-align:left;margin-left:3.2pt;margin-top:662.3pt;width:529pt;height:77.2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" filled="f" stroked="f">
            <v:textbox style="mso-next-textbox:#文字方塊 17;mso-fit-shape-to-text:t">
              <w:txbxContent>
                <w:p w14:paraId="20321A3D" w14:textId="77777777" w:rsidR="00F76E44" w:rsidRPr="00F76E44" w:rsidRDefault="00F76E44" w:rsidP="00F76E44">
                  <w:pPr>
                    <w:spacing w:line="200" w:lineRule="exact"/>
                    <w:rPr>
                      <w:rFonts w:eastAsia="標楷體" w:hAnsi="標楷體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sz w:val="20"/>
                      <w:szCs w:val="20"/>
                    </w:rPr>
                    <w:t>參考文獻</w:t>
                  </w:r>
                </w:p>
                <w:p w14:paraId="3D255D6B" w14:textId="77777777" w:rsidR="00F76E44" w:rsidRPr="00F76E44" w:rsidRDefault="00F76E44" w:rsidP="00463F9E">
                  <w:pPr>
                    <w:pStyle w:val="af8"/>
                    <w:numPr>
                      <w:ilvl w:val="0"/>
                      <w:numId w:val="169"/>
                    </w:numPr>
                    <w:spacing w:line="200" w:lineRule="exact"/>
                    <w:ind w:leftChars="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 xml:space="preserve">Schaaf CP, Marbach F. Schaaf-Yang Syndrome. 2021 Feb 11 [Updated 2021 Nov 4]. In Adam MP, Mirzaa GM, Pagon RA, etal., editors. GeneReviews®[Internet]. Seattle (WA): University of Washington, Seattle; 1993-2023.  </w:t>
                  </w:r>
                </w:p>
                <w:p w14:paraId="5D7DA1BE" w14:textId="77777777" w:rsidR="00F76E44" w:rsidRPr="00F76E44" w:rsidRDefault="00F76E44" w:rsidP="00463F9E">
                  <w:pPr>
                    <w:pStyle w:val="af8"/>
                    <w:numPr>
                      <w:ilvl w:val="0"/>
                      <w:numId w:val="169"/>
                    </w:numPr>
                    <w:spacing w:line="200" w:lineRule="exact"/>
                    <w:ind w:leftChars="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>Negishi Y, Ieda D, Tada H, et al. Schaaf-Yang syndrome shows a Prader-Willi syndrome-like phenotype during infancy.  Orphanet J Rare Dis</w:t>
                  </w:r>
                  <w:r w:rsidRPr="00F76E44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76E44">
                    <w:rPr>
                      <w:color w:val="000000"/>
                      <w:sz w:val="20"/>
                      <w:szCs w:val="20"/>
                    </w:rPr>
                    <w:t>2019;</w:t>
                  </w:r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>14:277</w:t>
                  </w:r>
                  <w:proofErr w:type="gramEnd"/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>.</w:t>
                  </w:r>
                </w:p>
                <w:p w14:paraId="37B2E7FD" w14:textId="77777777" w:rsidR="00F76E44" w:rsidRPr="00F76E44" w:rsidRDefault="00F76E44" w:rsidP="00463F9E">
                  <w:pPr>
                    <w:pStyle w:val="af8"/>
                    <w:numPr>
                      <w:ilvl w:val="0"/>
                      <w:numId w:val="169"/>
                    </w:numPr>
                    <w:spacing w:line="200" w:lineRule="exact"/>
                    <w:ind w:leftChars="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 xml:space="preserve">Patak J, Gilfert J, Byler M, et al. MAGEL2-related disorders: A study and case series. Clin Genet </w:t>
                  </w:r>
                  <w:proofErr w:type="gramStart"/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>2019;96:493</w:t>
                  </w:r>
                  <w:proofErr w:type="gramEnd"/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 xml:space="preserve">-505. </w:t>
                  </w:r>
                </w:p>
                <w:p w14:paraId="657AB950" w14:textId="77777777" w:rsidR="00F76E44" w:rsidRPr="00F76E44" w:rsidRDefault="00F76E44" w:rsidP="00463F9E">
                  <w:pPr>
                    <w:pStyle w:val="af8"/>
                    <w:numPr>
                      <w:ilvl w:val="0"/>
                      <w:numId w:val="169"/>
                    </w:numPr>
                    <w:spacing w:line="200" w:lineRule="exact"/>
                    <w:ind w:leftChars="0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 xml:space="preserve">Marbach F, Elgizouli M, Rech M, et al. The adult phenotype of Schaaf-Yang syndrome. Orphanet J Rare Dis </w:t>
                  </w:r>
                  <w:proofErr w:type="gramStart"/>
                  <w:r w:rsidRPr="00F76E44">
                    <w:rPr>
                      <w:rFonts w:eastAsia="標楷體"/>
                      <w:color w:val="000000"/>
                      <w:sz w:val="20"/>
                      <w:szCs w:val="20"/>
                    </w:rPr>
                    <w:t>2020;15:294</w:t>
                  </w:r>
                  <w:proofErr w:type="gramEnd"/>
                </w:p>
              </w:txbxContent>
            </v:textbox>
          </v:shape>
        </w:pict>
      </w:r>
      <w:r w:rsidR="00000000">
        <w:rPr>
          <w:noProof/>
        </w:rPr>
        <w:pict w14:anchorId="1B7409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箭頭接點 13" o:spid="_x0000_s4551" type="#_x0000_t32" style="position:absolute;left:0;text-align:left;margin-left:266.6pt;margin-top:100.75pt;width:0;height:12.9pt;z-index: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" strokeweight=".5pt">
            <v:stroke endarrow="block" joinstyle="miter"/>
            <o:lock v:ext="edit" shapetype="f"/>
          </v:shape>
        </w:pict>
      </w:r>
      <w:r w:rsidR="00000000">
        <w:rPr>
          <w:noProof/>
        </w:rPr>
        <w:pict w14:anchorId="4D8FF462">
          <v:shape id="直線箭頭接點 15" o:spid="_x0000_s4550" type="#_x0000_t32" style="position:absolute;left:0;text-align:left;margin-left:266.65pt;margin-top:164.55pt;width:0;height:12.9pt;z-index: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" strokeweight=".5pt">
            <v:stroke endarrow="block" joinstyle="miter"/>
            <o:lock v:ext="edit" shapetype="f"/>
          </v:shape>
        </w:pict>
      </w:r>
      <w:r w:rsidR="00000000">
        <w:rPr>
          <w:noProof/>
        </w:rPr>
        <w:pict w14:anchorId="269F3DED">
          <v:rect id="矩形 2" o:spid="_x0000_s4549" style="position:absolute;left:0;text-align:left;margin-left:10.6pt;margin-top:541.4pt;width:511.75pt;height:36.35pt;z-index:7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" strokeweight=".5pt">
            <v:textbox style="mso-next-textbox:#矩形 2">
              <w:txbxContent>
                <w:p w14:paraId="7433D434" w14:textId="77777777" w:rsidR="00F76E44" w:rsidRPr="00F76E44" w:rsidRDefault="00F76E44" w:rsidP="00F76E44">
                  <w:pPr>
                    <w:spacing w:line="280" w:lineRule="exact"/>
                    <w:rPr>
                      <w:rFonts w:eastAsia="標楷體" w:hAnsi="標楷體"/>
                      <w:b/>
                      <w:bCs/>
                      <w:color w:val="000000"/>
                      <w:kern w:val="24"/>
                    </w:rPr>
                  </w:pP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基因檢測報告</w:t>
                  </w: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/>
                      <w:b/>
                      <w:bCs/>
                      <w:color w:val="000000"/>
                      <w:kern w:val="24"/>
                    </w:rPr>
                    <w:t>(</w:t>
                  </w: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必要</w:t>
                  </w:r>
                  <w:r w:rsidRPr="00F76E44">
                    <w:rPr>
                      <w:rFonts w:eastAsia="標楷體"/>
                      <w:b/>
                      <w:bCs/>
                      <w:color w:val="000000"/>
                      <w:kern w:val="24"/>
                    </w:rPr>
                    <w:t xml:space="preserve">) </w:t>
                  </w:r>
                </w:p>
                <w:p w14:paraId="0360D1F2" w14:textId="77777777" w:rsidR="00F76E44" w:rsidRPr="00F76E44" w:rsidRDefault="00F76E44" w:rsidP="00F76E44">
                  <w:pPr>
                    <w:spacing w:line="280" w:lineRule="exact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>□</w:t>
                  </w: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 xml:space="preserve">  </w:t>
                  </w: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>具</w:t>
                  </w:r>
                  <w:r w:rsidRPr="00F76E44">
                    <w:rPr>
                      <w:rFonts w:eastAsia="標楷體"/>
                      <w:i/>
                      <w:iCs/>
                      <w:color w:val="000000"/>
                      <w:kern w:val="24"/>
                    </w:rPr>
                    <w:t>MAGEL2</w:t>
                  </w: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>基因致病變異</w:t>
                  </w:r>
                </w:p>
              </w:txbxContent>
            </v:textbox>
          </v:rect>
        </w:pict>
      </w:r>
      <w:r w:rsidR="00000000">
        <w:rPr>
          <w:noProof/>
        </w:rPr>
        <w:pict w14:anchorId="46177D45">
          <v:shape id="文字方塊 6" o:spid="_x0000_s4548" type="#_x0000_t202" style="position:absolute;left:0;text-align:left;margin-left:10.4pt;margin-top:589.9pt;width:510.3pt;height:27.3pt;z-index: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" filled="f">
            <v:textbox style="mso-next-textbox:#文字方塊 6;mso-fit-shape-to-text:t">
              <w:txbxContent>
                <w:p w14:paraId="4F1A766F" w14:textId="77777777" w:rsidR="00F76E44" w:rsidRPr="00F76E44" w:rsidRDefault="00F76E44" w:rsidP="00F76E44">
                  <w:pPr>
                    <w:jc w:val="center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F76E44">
                    <w:rPr>
                      <w:rFonts w:ascii="標楷體" w:eastAsia="標楷體" w:hAnsi="標楷體" w:hint="eastAsia"/>
                      <w:color w:val="000000"/>
                      <w:kern w:val="24"/>
                    </w:rPr>
                    <w:t>符合</w:t>
                  </w:r>
                  <w:r w:rsidRPr="00F76E44">
                    <w:rPr>
                      <w:rFonts w:ascii="標楷體" w:eastAsia="標楷體" w:hAnsi="標楷體" w:hint="eastAsia"/>
                      <w:kern w:val="24"/>
                    </w:rPr>
                    <w:t>四</w:t>
                  </w:r>
                  <w:r w:rsidRPr="00F76E44">
                    <w:rPr>
                      <w:rFonts w:ascii="標楷體" w:eastAsia="標楷體" w:hAnsi="標楷體" w:hint="eastAsia"/>
                      <w:color w:val="000000"/>
                      <w:kern w:val="24"/>
                    </w:rPr>
                    <w:t>項必要臨床表徵</w:t>
                  </w: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>，且具</w:t>
                  </w:r>
                  <w:r w:rsidRPr="00F76E44">
                    <w:rPr>
                      <w:rFonts w:eastAsia="標楷體"/>
                      <w:i/>
                      <w:iCs/>
                      <w:color w:val="000000"/>
                      <w:kern w:val="24"/>
                    </w:rPr>
                    <w:t>MAGEL2</w:t>
                  </w: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>致病基因變異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0E2DA78C">
          <v:shape id="直線箭頭接點 18" o:spid="_x0000_s4547" type="#_x0000_t32" style="position:absolute;left:0;text-align:left;margin-left:266.05pt;margin-top:477.3pt;width:0;height:12.9pt;z-index:9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" strokeweight=".5pt">
            <v:stroke endarrow="block" joinstyle="miter"/>
            <o:lock v:ext="edit" shapetype="f"/>
          </v:shape>
        </w:pict>
      </w:r>
      <w:r w:rsidR="00000000">
        <w:rPr>
          <w:noProof/>
        </w:rPr>
        <w:pict w14:anchorId="0881536B">
          <v:shape id="文字方塊 10" o:spid="_x0000_s4546" type="#_x0000_t202" style="position:absolute;left:0;text-align:left;margin-left:10.35pt;margin-top:639.15pt;width:510.3pt;height:27.3pt;z-index: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" filled="f">
            <v:textbox style="mso-next-textbox:#文字方塊 10;mso-fit-shape-to-text:t">
              <w:txbxContent>
                <w:p w14:paraId="03DC5185" w14:textId="77777777" w:rsidR="00F76E44" w:rsidRPr="00F76E44" w:rsidRDefault="00F76E44" w:rsidP="00F76E44">
                  <w:pPr>
                    <w:jc w:val="center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符合罕見疾病</w:t>
                  </w:r>
                  <w:r w:rsidRPr="00F76E44">
                    <w:rPr>
                      <w:rFonts w:eastAsia="標楷體"/>
                      <w:b/>
                      <w:bCs/>
                      <w:color w:val="000000"/>
                      <w:kern w:val="24"/>
                    </w:rPr>
                    <w:t xml:space="preserve">Schaaf-Yang </w:t>
                  </w: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症候群通報標準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6469F421">
          <v:shape id="直線箭頭接點 20" o:spid="_x0000_s4545" type="#_x0000_t32" style="position:absolute;left:0;text-align:left;margin-left:267.3pt;margin-top:578.85pt;width:0;height:11.25pt;z-index:1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" strokeweight=".5pt">
            <v:stroke endarrow="block" joinstyle="miter"/>
            <o:lock v:ext="edit" shapetype="f"/>
          </v:shape>
        </w:pict>
      </w:r>
      <w:r w:rsidR="00000000">
        <w:rPr>
          <w:noProof/>
        </w:rPr>
        <w:pict w14:anchorId="4FC78209">
          <v:shape id="直線箭頭接點 21" o:spid="_x0000_s4544" type="#_x0000_t32" style="position:absolute;left:0;text-align:left;margin-left:266.45pt;margin-top:626.25pt;width:0;height:12.9pt;z-index: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" strokeweight=".5pt">
            <v:stroke endarrow="block" joinstyle="miter"/>
            <o:lock v:ext="edit" shapetype="f"/>
          </v:shape>
        </w:pict>
      </w:r>
      <w:r w:rsidR="00000000">
        <w:rPr>
          <w:noProof/>
        </w:rPr>
        <w:pict w14:anchorId="33D46A43">
          <v:rect id="矩形 18" o:spid="_x0000_s4543" style="position:absolute;left:0;text-align:left;margin-left:10.05pt;margin-top:490.4pt;width:512.25pt;height:36.35pt;z-index:1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" strokeweight=".5pt">
            <v:textbox style="mso-next-textbox:#矩形 18">
              <w:txbxContent>
                <w:p w14:paraId="6D7D8A5D" w14:textId="77777777" w:rsidR="00F76E44" w:rsidRPr="00F76E44" w:rsidRDefault="00F76E44" w:rsidP="00F76E44">
                  <w:pPr>
                    <w:spacing w:line="280" w:lineRule="exact"/>
                    <w:rPr>
                      <w:rFonts w:eastAsia="標楷體" w:hAnsi="標楷體"/>
                      <w:b/>
                      <w:bCs/>
                      <w:color w:val="000000"/>
                      <w:kern w:val="24"/>
                    </w:rPr>
                  </w:pP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實驗室檢查報告</w:t>
                  </w: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 xml:space="preserve"> </w:t>
                  </w:r>
                  <w:r w:rsidRPr="00F76E44">
                    <w:rPr>
                      <w:rFonts w:eastAsia="標楷體"/>
                      <w:b/>
                      <w:bCs/>
                      <w:color w:val="000000"/>
                      <w:kern w:val="24"/>
                    </w:rPr>
                    <w:t>(</w:t>
                  </w:r>
                  <w:r w:rsidRPr="00F76E44">
                    <w:rPr>
                      <w:rFonts w:eastAsia="標楷體" w:hAnsi="標楷體" w:hint="eastAsia"/>
                      <w:b/>
                      <w:bCs/>
                      <w:color w:val="000000"/>
                      <w:kern w:val="24"/>
                    </w:rPr>
                    <w:t>選擇</w:t>
                  </w:r>
                  <w:r w:rsidRPr="00F76E44">
                    <w:rPr>
                      <w:rFonts w:eastAsia="標楷體"/>
                      <w:b/>
                      <w:bCs/>
                      <w:color w:val="000000"/>
                      <w:kern w:val="24"/>
                    </w:rPr>
                    <w:t xml:space="preserve">) </w:t>
                  </w:r>
                </w:p>
                <w:p w14:paraId="0431FD9C" w14:textId="77777777" w:rsidR="00F76E44" w:rsidRPr="00F76E44" w:rsidRDefault="00F76E44" w:rsidP="00F76E44">
                  <w:pPr>
                    <w:spacing w:line="280" w:lineRule="exact"/>
                    <w:rPr>
                      <w:rFonts w:eastAsia="標楷體" w:hAnsi="標楷體"/>
                      <w:color w:val="000000"/>
                      <w:kern w:val="24"/>
                    </w:rPr>
                  </w:pP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>□</w:t>
                  </w: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 xml:space="preserve">  </w:t>
                  </w:r>
                  <w:r w:rsidRPr="00F76E44">
                    <w:rPr>
                      <w:rFonts w:eastAsia="標楷體" w:hAnsi="標楷體" w:hint="eastAsia"/>
                      <w:color w:val="000000"/>
                      <w:kern w:val="24"/>
                    </w:rPr>
                    <w:t>賀爾蒙檢查報告</w:t>
                  </w:r>
                </w:p>
              </w:txbxContent>
            </v:textbox>
          </v:rect>
        </w:pict>
      </w:r>
      <w:r w:rsidR="00000000">
        <w:rPr>
          <w:noProof/>
        </w:rPr>
        <w:pict w14:anchorId="76FD61C1">
          <v:shape id="_x0000_s4542" type="#_x0000_t32" style="position:absolute;left:0;text-align:left;margin-left:266.05pt;margin-top:527.7pt;width:0;height:12.9pt;z-index:1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" strokeweight=".5pt">
            <v:stroke endarrow="block" joinstyle="miter"/>
            <o:lock v:ext="edit" shapetype="f"/>
          </v:shape>
        </w:pict>
      </w:r>
    </w:p>
    <w:p w14:paraId="737824C4" w14:textId="77777777" w:rsidR="00EF72E9" w:rsidRPr="00E04ED9" w:rsidRDefault="00EF72E9" w:rsidP="008C2909">
      <w:pPr>
        <w:widowControl/>
        <w:snapToGrid w:val="0"/>
        <w:spacing w:afterLines="50" w:after="193"/>
        <w:rPr>
          <w:noProof/>
        </w:rPr>
      </w:pPr>
    </w:p>
    <w:p w14:paraId="431BF343" w14:textId="309AD11D" w:rsidR="00886C43" w:rsidRPr="00E04ED9" w:rsidRDefault="00886C43" w:rsidP="0099340C">
      <w:pPr>
        <w:widowControl/>
        <w:snapToGrid w:val="0"/>
        <w:spacing w:afterLines="50" w:after="193"/>
        <w:ind w:rightChars="50" w:right="120"/>
        <w:rPr>
          <w:noProof/>
        </w:rPr>
      </w:pPr>
    </w:p>
    <w:p w14:paraId="2250275C" w14:textId="77777777" w:rsidR="00886C43" w:rsidRPr="00E04ED9" w:rsidRDefault="00886C43" w:rsidP="008C2909">
      <w:pPr>
        <w:widowControl/>
        <w:snapToGrid w:val="0"/>
        <w:spacing w:afterLines="50" w:after="193"/>
        <w:rPr>
          <w:noProof/>
        </w:rPr>
      </w:pPr>
    </w:p>
    <w:sectPr w:rsidR="00886C43" w:rsidRPr="00E04ED9" w:rsidSect="00562931">
      <w:footerReference w:type="default" r:id="rId8"/>
      <w:type w:val="continuous"/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32AF" w14:textId="77777777" w:rsidR="00562931" w:rsidRDefault="00562931">
      <w:r>
        <w:separator/>
      </w:r>
    </w:p>
  </w:endnote>
  <w:endnote w:type="continuationSeparator" w:id="0">
    <w:p w14:paraId="1309B90C" w14:textId="77777777" w:rsidR="00562931" w:rsidRDefault="0056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7FA3" w14:textId="77777777" w:rsidR="00562931" w:rsidRDefault="00562931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37599A48" w14:textId="77777777" w:rsidR="00562931" w:rsidRDefault="0056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1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BD050C"/>
    <w:multiLevelType w:val="hybridMultilevel"/>
    <w:tmpl w:val="A692A53A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7F16981"/>
    <w:multiLevelType w:val="hybridMultilevel"/>
    <w:tmpl w:val="8ACC5B48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5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7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4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7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30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4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59E0514"/>
    <w:multiLevelType w:val="hybridMultilevel"/>
    <w:tmpl w:val="75C0A9F8"/>
    <w:lvl w:ilvl="0" w:tplc="058C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BA531C0"/>
    <w:multiLevelType w:val="hybridMultilevel"/>
    <w:tmpl w:val="BBD0D4A8"/>
    <w:lvl w:ilvl="0" w:tplc="C400D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1E205655"/>
    <w:multiLevelType w:val="hybridMultilevel"/>
    <w:tmpl w:val="7B90D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4FC20A9"/>
    <w:multiLevelType w:val="hybridMultilevel"/>
    <w:tmpl w:val="32683490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256B43F9"/>
    <w:multiLevelType w:val="hybridMultilevel"/>
    <w:tmpl w:val="2738105E"/>
    <w:lvl w:ilvl="0" w:tplc="51E093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25FC62F7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6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7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8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9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61" w15:restartNumberingAfterBreak="0">
    <w:nsid w:val="28806801"/>
    <w:multiLevelType w:val="hybridMultilevel"/>
    <w:tmpl w:val="D12AC03A"/>
    <w:lvl w:ilvl="0" w:tplc="11CC0F06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62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66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70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2" w15:restartNumberingAfterBreak="0">
    <w:nsid w:val="2FC12FE0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5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6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7" w15:restartNumberingAfterBreak="0">
    <w:nsid w:val="37045AF5"/>
    <w:multiLevelType w:val="hybridMultilevel"/>
    <w:tmpl w:val="63504DC8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80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81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2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85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87" w15:restartNumberingAfterBreak="0">
    <w:nsid w:val="3F636785"/>
    <w:multiLevelType w:val="hybridMultilevel"/>
    <w:tmpl w:val="CDA843D0"/>
    <w:lvl w:ilvl="0" w:tplc="829077C2">
      <w:start w:val="3"/>
      <w:numFmt w:val="bullet"/>
      <w:lvlText w:val="□"/>
      <w:lvlJc w:val="left"/>
      <w:pPr>
        <w:ind w:left="0" w:firstLine="0"/>
      </w:pPr>
      <w:rPr>
        <w:rFonts w:ascii="新細明體" w:eastAsia="新細明體" w:hAnsi="新細明體" w:cs="BiauKa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42324032"/>
    <w:multiLevelType w:val="hybridMultilevel"/>
    <w:tmpl w:val="E50214CC"/>
    <w:lvl w:ilvl="0" w:tplc="6BCA9EE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1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3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5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96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7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98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99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0" w15:restartNumberingAfterBreak="0">
    <w:nsid w:val="4B815E2A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4BB93216"/>
    <w:multiLevelType w:val="hybridMultilevel"/>
    <w:tmpl w:val="79A6648A"/>
    <w:lvl w:ilvl="0" w:tplc="8194807C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02" w15:restartNumberingAfterBreak="0">
    <w:nsid w:val="4D393849"/>
    <w:multiLevelType w:val="hybridMultilevel"/>
    <w:tmpl w:val="2EACDB32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3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07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108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9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11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12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6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8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81E4589"/>
    <w:multiLevelType w:val="hybridMultilevel"/>
    <w:tmpl w:val="75C0A9F8"/>
    <w:lvl w:ilvl="0" w:tplc="058C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21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25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5D137D22"/>
    <w:multiLevelType w:val="hybridMultilevel"/>
    <w:tmpl w:val="8876A596"/>
    <w:lvl w:ilvl="0" w:tplc="0130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C2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E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E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D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AA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62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5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0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8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9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1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32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4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35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6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7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2A064AE"/>
    <w:multiLevelType w:val="hybridMultilevel"/>
    <w:tmpl w:val="6CDEFE4C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9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1" w15:restartNumberingAfterBreak="0">
    <w:nsid w:val="642F1BC4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2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3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7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8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9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50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51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2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3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55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6DDA22F3"/>
    <w:multiLevelType w:val="hybridMultilevel"/>
    <w:tmpl w:val="194CE822"/>
    <w:lvl w:ilvl="0" w:tplc="FBF8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08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A3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6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E5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2C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4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69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0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58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59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61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3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3443E64"/>
    <w:multiLevelType w:val="hybridMultilevel"/>
    <w:tmpl w:val="BEAEC5C0"/>
    <w:lvl w:ilvl="0" w:tplc="DECCC8C2">
      <w:start w:val="1"/>
      <w:numFmt w:val="taiwaneseCountingThousand"/>
      <w:lvlText w:val="%1、"/>
      <w:lvlJc w:val="left"/>
      <w:pPr>
        <w:ind w:left="1147" w:hanging="720"/>
      </w:pPr>
      <w:rPr>
        <w:color w:val="auto"/>
        <w:lang w:val="en-US"/>
      </w:rPr>
    </w:lvl>
    <w:lvl w:ilvl="1" w:tplc="7DEE8BB8">
      <w:start w:val="1"/>
      <w:numFmt w:val="taiwaneseCountingThousand"/>
      <w:lvlText w:val="(%2)"/>
      <w:lvlJc w:val="left"/>
      <w:pPr>
        <w:ind w:left="138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65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6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7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68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9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0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1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3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75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76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0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82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3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85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605767690">
    <w:abstractNumId w:val="59"/>
  </w:num>
  <w:num w:numId="2" w16cid:durableId="1207064214">
    <w:abstractNumId w:val="182"/>
  </w:num>
  <w:num w:numId="3" w16cid:durableId="7415993">
    <w:abstractNumId w:val="171"/>
  </w:num>
  <w:num w:numId="4" w16cid:durableId="1882402411">
    <w:abstractNumId w:val="93"/>
  </w:num>
  <w:num w:numId="5" w16cid:durableId="165246332">
    <w:abstractNumId w:val="89"/>
  </w:num>
  <w:num w:numId="6" w16cid:durableId="1711372968">
    <w:abstractNumId w:val="3"/>
  </w:num>
  <w:num w:numId="7" w16cid:durableId="1265839551">
    <w:abstractNumId w:val="6"/>
  </w:num>
  <w:num w:numId="8" w16cid:durableId="991179258">
    <w:abstractNumId w:val="50"/>
  </w:num>
  <w:num w:numId="9" w16cid:durableId="1918587478">
    <w:abstractNumId w:val="121"/>
  </w:num>
  <w:num w:numId="10" w16cid:durableId="2064478056">
    <w:abstractNumId w:val="103"/>
  </w:num>
  <w:num w:numId="11" w16cid:durableId="869730618">
    <w:abstractNumId w:val="114"/>
  </w:num>
  <w:num w:numId="12" w16cid:durableId="939069828">
    <w:abstractNumId w:val="7"/>
  </w:num>
  <w:num w:numId="13" w16cid:durableId="946425671">
    <w:abstractNumId w:val="63"/>
  </w:num>
  <w:num w:numId="14" w16cid:durableId="630553209">
    <w:abstractNumId w:val="120"/>
  </w:num>
  <w:num w:numId="15" w16cid:durableId="1054230367">
    <w:abstractNumId w:val="62"/>
  </w:num>
  <w:num w:numId="16" w16cid:durableId="1207523457">
    <w:abstractNumId w:val="144"/>
  </w:num>
  <w:num w:numId="17" w16cid:durableId="465398401">
    <w:abstractNumId w:val="9"/>
  </w:num>
  <w:num w:numId="18" w16cid:durableId="824009757">
    <w:abstractNumId w:val="184"/>
  </w:num>
  <w:num w:numId="19" w16cid:durableId="186912338">
    <w:abstractNumId w:val="44"/>
  </w:num>
  <w:num w:numId="20" w16cid:durableId="519204575">
    <w:abstractNumId w:val="139"/>
  </w:num>
  <w:num w:numId="21" w16cid:durableId="884873242">
    <w:abstractNumId w:val="76"/>
  </w:num>
  <w:num w:numId="22" w16cid:durableId="1497987967">
    <w:abstractNumId w:val="161"/>
  </w:num>
  <w:num w:numId="23" w16cid:durableId="2036344148">
    <w:abstractNumId w:val="46"/>
  </w:num>
  <w:num w:numId="24" w16cid:durableId="924338315">
    <w:abstractNumId w:val="176"/>
  </w:num>
  <w:num w:numId="25" w16cid:durableId="1262446955">
    <w:abstractNumId w:val="166"/>
  </w:num>
  <w:num w:numId="26" w16cid:durableId="4867900">
    <w:abstractNumId w:val="153"/>
  </w:num>
  <w:num w:numId="27" w16cid:durableId="104885567">
    <w:abstractNumId w:val="136"/>
  </w:num>
  <w:num w:numId="28" w16cid:durableId="1582326491">
    <w:abstractNumId w:val="140"/>
  </w:num>
  <w:num w:numId="29" w16cid:durableId="1102453407">
    <w:abstractNumId w:val="29"/>
  </w:num>
  <w:num w:numId="30" w16cid:durableId="215898043">
    <w:abstractNumId w:val="39"/>
  </w:num>
  <w:num w:numId="31" w16cid:durableId="1940407159">
    <w:abstractNumId w:val="95"/>
  </w:num>
  <w:num w:numId="32" w16cid:durableId="1836721292">
    <w:abstractNumId w:val="97"/>
  </w:num>
  <w:num w:numId="33" w16cid:durableId="1522357895">
    <w:abstractNumId w:val="123"/>
  </w:num>
  <w:num w:numId="34" w16cid:durableId="1112631560">
    <w:abstractNumId w:val="131"/>
  </w:num>
  <w:num w:numId="35" w16cid:durableId="730815132">
    <w:abstractNumId w:val="175"/>
  </w:num>
  <w:num w:numId="36" w16cid:durableId="1515991715">
    <w:abstractNumId w:val="167"/>
  </w:num>
  <w:num w:numId="37" w16cid:durableId="1259827364">
    <w:abstractNumId w:val="1"/>
  </w:num>
  <w:num w:numId="38" w16cid:durableId="265386631">
    <w:abstractNumId w:val="180"/>
  </w:num>
  <w:num w:numId="39" w16cid:durableId="1596472087">
    <w:abstractNumId w:val="23"/>
  </w:num>
  <w:num w:numId="40" w16cid:durableId="252013237">
    <w:abstractNumId w:val="151"/>
  </w:num>
  <w:num w:numId="41" w16cid:durableId="2032104363">
    <w:abstractNumId w:val="18"/>
  </w:num>
  <w:num w:numId="42" w16cid:durableId="737022319">
    <w:abstractNumId w:val="0"/>
  </w:num>
  <w:num w:numId="43" w16cid:durableId="89014533">
    <w:abstractNumId w:val="154"/>
  </w:num>
  <w:num w:numId="44" w16cid:durableId="557280704">
    <w:abstractNumId w:val="135"/>
  </w:num>
  <w:num w:numId="45" w16cid:durableId="1028725390">
    <w:abstractNumId w:val="149"/>
  </w:num>
  <w:num w:numId="46" w16cid:durableId="1958756449">
    <w:abstractNumId w:val="152"/>
  </w:num>
  <w:num w:numId="47" w16cid:durableId="2100716303">
    <w:abstractNumId w:val="21"/>
  </w:num>
  <w:num w:numId="48" w16cid:durableId="56976922">
    <w:abstractNumId w:val="47"/>
  </w:num>
  <w:num w:numId="49" w16cid:durableId="1011302096">
    <w:abstractNumId w:val="82"/>
  </w:num>
  <w:num w:numId="50" w16cid:durableId="1838496884">
    <w:abstractNumId w:val="109"/>
  </w:num>
  <w:num w:numId="51" w16cid:durableId="1781683236">
    <w:abstractNumId w:val="38"/>
  </w:num>
  <w:num w:numId="52" w16cid:durableId="1110008054">
    <w:abstractNumId w:val="40"/>
  </w:num>
  <w:num w:numId="53" w16cid:durableId="173695002">
    <w:abstractNumId w:val="145"/>
  </w:num>
  <w:num w:numId="54" w16cid:durableId="429669297">
    <w:abstractNumId w:val="112"/>
  </w:num>
  <w:num w:numId="55" w16cid:durableId="693965541">
    <w:abstractNumId w:val="19"/>
  </w:num>
  <w:num w:numId="56" w16cid:durableId="471823607">
    <w:abstractNumId w:val="25"/>
  </w:num>
  <w:num w:numId="57" w16cid:durableId="2083679031">
    <w:abstractNumId w:val="32"/>
  </w:num>
  <w:num w:numId="58" w16cid:durableId="2088453034">
    <w:abstractNumId w:val="16"/>
  </w:num>
  <w:num w:numId="59" w16cid:durableId="260258145">
    <w:abstractNumId w:val="56"/>
  </w:num>
  <w:num w:numId="60" w16cid:durableId="1869638129">
    <w:abstractNumId w:val="183"/>
  </w:num>
  <w:num w:numId="61" w16cid:durableId="494805820">
    <w:abstractNumId w:val="181"/>
  </w:num>
  <w:num w:numId="62" w16cid:durableId="1603606775">
    <w:abstractNumId w:val="169"/>
  </w:num>
  <w:num w:numId="63" w16cid:durableId="1976331977">
    <w:abstractNumId w:val="90"/>
  </w:num>
  <w:num w:numId="64" w16cid:durableId="1644653751">
    <w:abstractNumId w:val="83"/>
  </w:num>
  <w:num w:numId="65" w16cid:durableId="2046060965">
    <w:abstractNumId w:val="75"/>
  </w:num>
  <w:num w:numId="66" w16cid:durableId="793331189">
    <w:abstractNumId w:val="28"/>
  </w:num>
  <w:num w:numId="67" w16cid:durableId="213733255">
    <w:abstractNumId w:val="66"/>
  </w:num>
  <w:num w:numId="68" w16cid:durableId="799348684">
    <w:abstractNumId w:val="79"/>
  </w:num>
  <w:num w:numId="69" w16cid:durableId="853960242">
    <w:abstractNumId w:val="55"/>
  </w:num>
  <w:num w:numId="70" w16cid:durableId="1222212055">
    <w:abstractNumId w:val="42"/>
  </w:num>
  <w:num w:numId="71" w16cid:durableId="57678352">
    <w:abstractNumId w:val="26"/>
  </w:num>
  <w:num w:numId="72" w16cid:durableId="2087222568">
    <w:abstractNumId w:val="5"/>
  </w:num>
  <w:num w:numId="73" w16cid:durableId="678626063">
    <w:abstractNumId w:val="110"/>
  </w:num>
  <w:num w:numId="74" w16cid:durableId="197207504">
    <w:abstractNumId w:val="177"/>
  </w:num>
  <w:num w:numId="75" w16cid:durableId="1190098589">
    <w:abstractNumId w:val="124"/>
  </w:num>
  <w:num w:numId="76" w16cid:durableId="1035470601">
    <w:abstractNumId w:val="115"/>
  </w:num>
  <w:num w:numId="77" w16cid:durableId="32273817">
    <w:abstractNumId w:val="117"/>
  </w:num>
  <w:num w:numId="78" w16cid:durableId="1315839336">
    <w:abstractNumId w:val="85"/>
  </w:num>
  <w:num w:numId="79" w16cid:durableId="1723871587">
    <w:abstractNumId w:val="130"/>
  </w:num>
  <w:num w:numId="80" w16cid:durableId="1376343832">
    <w:abstractNumId w:val="96"/>
  </w:num>
  <w:num w:numId="81" w16cid:durableId="234125355">
    <w:abstractNumId w:val="155"/>
  </w:num>
  <w:num w:numId="82" w16cid:durableId="1508014719">
    <w:abstractNumId w:val="73"/>
  </w:num>
  <w:num w:numId="83" w16cid:durableId="773942117">
    <w:abstractNumId w:val="69"/>
  </w:num>
  <w:num w:numId="84" w16cid:durableId="1183015744">
    <w:abstractNumId w:val="57"/>
  </w:num>
  <w:num w:numId="85" w16cid:durableId="1737702139">
    <w:abstractNumId w:val="122"/>
  </w:num>
  <w:num w:numId="86" w16cid:durableId="1806728148">
    <w:abstractNumId w:val="15"/>
  </w:num>
  <w:num w:numId="87" w16cid:durableId="1244753407">
    <w:abstractNumId w:val="174"/>
  </w:num>
  <w:num w:numId="88" w16cid:durableId="489760353">
    <w:abstractNumId w:val="168"/>
  </w:num>
  <w:num w:numId="89" w16cid:durableId="369497605">
    <w:abstractNumId w:val="163"/>
  </w:num>
  <w:num w:numId="90" w16cid:durableId="1688747436">
    <w:abstractNumId w:val="165"/>
  </w:num>
  <w:num w:numId="91" w16cid:durableId="770516396">
    <w:abstractNumId w:val="20"/>
  </w:num>
  <w:num w:numId="92" w16cid:durableId="1817185247">
    <w:abstractNumId w:val="137"/>
  </w:num>
  <w:num w:numId="93" w16cid:durableId="494305112">
    <w:abstractNumId w:val="129"/>
  </w:num>
  <w:num w:numId="94" w16cid:durableId="372312871">
    <w:abstractNumId w:val="179"/>
  </w:num>
  <w:num w:numId="95" w16cid:durableId="440613695">
    <w:abstractNumId w:val="108"/>
  </w:num>
  <w:num w:numId="96" w16cid:durableId="363405979">
    <w:abstractNumId w:val="128"/>
  </w:num>
  <w:num w:numId="97" w16cid:durableId="1336299774">
    <w:abstractNumId w:val="148"/>
  </w:num>
  <w:num w:numId="98" w16cid:durableId="1865438305">
    <w:abstractNumId w:val="186"/>
  </w:num>
  <w:num w:numId="99" w16cid:durableId="1524325483">
    <w:abstractNumId w:val="147"/>
  </w:num>
  <w:num w:numId="100" w16cid:durableId="1279140398">
    <w:abstractNumId w:val="107"/>
  </w:num>
  <w:num w:numId="101" w16cid:durableId="2037580455">
    <w:abstractNumId w:val="84"/>
  </w:num>
  <w:num w:numId="102" w16cid:durableId="1617441947">
    <w:abstractNumId w:val="178"/>
  </w:num>
  <w:num w:numId="103" w16cid:durableId="1482889626">
    <w:abstractNumId w:val="162"/>
  </w:num>
  <w:num w:numId="104" w16cid:durableId="1283071517">
    <w:abstractNumId w:val="4"/>
  </w:num>
  <w:num w:numId="105" w16cid:durableId="139924330">
    <w:abstractNumId w:val="80"/>
  </w:num>
  <w:num w:numId="106" w16cid:durableId="19625789">
    <w:abstractNumId w:val="24"/>
  </w:num>
  <w:num w:numId="107" w16cid:durableId="828130470">
    <w:abstractNumId w:val="185"/>
  </w:num>
  <w:num w:numId="108" w16cid:durableId="1160194424">
    <w:abstractNumId w:val="64"/>
  </w:num>
  <w:num w:numId="109" w16cid:durableId="414782576">
    <w:abstractNumId w:val="118"/>
  </w:num>
  <w:num w:numId="110" w16cid:durableId="1027488540">
    <w:abstractNumId w:val="14"/>
  </w:num>
  <w:num w:numId="111" w16cid:durableId="1898322302">
    <w:abstractNumId w:val="111"/>
  </w:num>
  <w:num w:numId="112" w16cid:durableId="533426656">
    <w:abstractNumId w:val="92"/>
  </w:num>
  <w:num w:numId="113" w16cid:durableId="1864594453">
    <w:abstractNumId w:val="10"/>
  </w:num>
  <w:num w:numId="114" w16cid:durableId="486940811">
    <w:abstractNumId w:val="27"/>
  </w:num>
  <w:num w:numId="115" w16cid:durableId="487870010">
    <w:abstractNumId w:val="106"/>
  </w:num>
  <w:num w:numId="116" w16cid:durableId="1511674017">
    <w:abstractNumId w:val="65"/>
  </w:num>
  <w:num w:numId="117" w16cid:durableId="16467669">
    <w:abstractNumId w:val="45"/>
  </w:num>
  <w:num w:numId="118" w16cid:durableId="281573510">
    <w:abstractNumId w:val="113"/>
  </w:num>
  <w:num w:numId="119" w16cid:durableId="2054187666">
    <w:abstractNumId w:val="172"/>
  </w:num>
  <w:num w:numId="120" w16cid:durableId="669991616">
    <w:abstractNumId w:val="159"/>
  </w:num>
  <w:num w:numId="121" w16cid:durableId="2023358774">
    <w:abstractNumId w:val="70"/>
  </w:num>
  <w:num w:numId="122" w16cid:durableId="343627731">
    <w:abstractNumId w:val="48"/>
  </w:num>
  <w:num w:numId="123" w16cid:durableId="66848079">
    <w:abstractNumId w:val="133"/>
  </w:num>
  <w:num w:numId="124" w16cid:durableId="1777094294">
    <w:abstractNumId w:val="81"/>
  </w:num>
  <w:num w:numId="125" w16cid:durableId="66196455">
    <w:abstractNumId w:val="74"/>
  </w:num>
  <w:num w:numId="126" w16cid:durableId="679937873">
    <w:abstractNumId w:val="134"/>
  </w:num>
  <w:num w:numId="127" w16cid:durableId="1298678295">
    <w:abstractNumId w:val="71"/>
  </w:num>
  <w:num w:numId="128" w16cid:durableId="716395839">
    <w:abstractNumId w:val="125"/>
  </w:num>
  <w:num w:numId="129" w16cid:durableId="370619221">
    <w:abstractNumId w:val="158"/>
  </w:num>
  <w:num w:numId="130" w16cid:durableId="2046833880">
    <w:abstractNumId w:val="8"/>
  </w:num>
  <w:num w:numId="131" w16cid:durableId="216405620">
    <w:abstractNumId w:val="78"/>
  </w:num>
  <w:num w:numId="132" w16cid:durableId="384526310">
    <w:abstractNumId w:val="104"/>
  </w:num>
  <w:num w:numId="133" w16cid:durableId="1048534131">
    <w:abstractNumId w:val="86"/>
  </w:num>
  <w:num w:numId="134" w16cid:durableId="1811242290">
    <w:abstractNumId w:val="127"/>
  </w:num>
  <w:num w:numId="135" w16cid:durableId="383336284">
    <w:abstractNumId w:val="116"/>
  </w:num>
  <w:num w:numId="136" w16cid:durableId="1550336974">
    <w:abstractNumId w:val="146"/>
  </w:num>
  <w:num w:numId="137" w16cid:durableId="175195333">
    <w:abstractNumId w:val="91"/>
  </w:num>
  <w:num w:numId="138" w16cid:durableId="1862355389">
    <w:abstractNumId w:val="68"/>
  </w:num>
  <w:num w:numId="139" w16cid:durableId="333923260">
    <w:abstractNumId w:val="30"/>
  </w:num>
  <w:num w:numId="140" w16cid:durableId="973413876">
    <w:abstractNumId w:val="34"/>
  </w:num>
  <w:num w:numId="141" w16cid:durableId="1336766780">
    <w:abstractNumId w:val="150"/>
  </w:num>
  <w:num w:numId="142" w16cid:durableId="1273705753">
    <w:abstractNumId w:val="132"/>
  </w:num>
  <w:num w:numId="143" w16cid:durableId="1232351913">
    <w:abstractNumId w:val="173"/>
  </w:num>
  <w:num w:numId="144" w16cid:durableId="702750344">
    <w:abstractNumId w:val="143"/>
  </w:num>
  <w:num w:numId="145" w16cid:durableId="1972439920">
    <w:abstractNumId w:val="60"/>
  </w:num>
  <w:num w:numId="146" w16cid:durableId="182983973">
    <w:abstractNumId w:val="37"/>
  </w:num>
  <w:num w:numId="147" w16cid:durableId="1409158196">
    <w:abstractNumId w:val="67"/>
  </w:num>
  <w:num w:numId="148" w16cid:durableId="1787501389">
    <w:abstractNumId w:val="142"/>
  </w:num>
  <w:num w:numId="149" w16cid:durableId="2100322826">
    <w:abstractNumId w:val="22"/>
  </w:num>
  <w:num w:numId="150" w16cid:durableId="1960722937">
    <w:abstractNumId w:val="170"/>
  </w:num>
  <w:num w:numId="151" w16cid:durableId="774712130">
    <w:abstractNumId w:val="105"/>
  </w:num>
  <w:num w:numId="152" w16cid:durableId="1202980931">
    <w:abstractNumId w:val="157"/>
  </w:num>
  <w:num w:numId="153" w16cid:durableId="470640365">
    <w:abstractNumId w:val="33"/>
  </w:num>
  <w:num w:numId="154" w16cid:durableId="1350135379">
    <w:abstractNumId w:val="98"/>
  </w:num>
  <w:num w:numId="155" w16cid:durableId="1106581435">
    <w:abstractNumId w:val="2"/>
  </w:num>
  <w:num w:numId="156" w16cid:durableId="227813735">
    <w:abstractNumId w:val="94"/>
  </w:num>
  <w:num w:numId="157" w16cid:durableId="92014158">
    <w:abstractNumId w:val="58"/>
  </w:num>
  <w:num w:numId="158" w16cid:durableId="560867705">
    <w:abstractNumId w:val="160"/>
  </w:num>
  <w:num w:numId="159" w16cid:durableId="952982088">
    <w:abstractNumId w:val="36"/>
  </w:num>
  <w:num w:numId="160" w16cid:durableId="1162508210">
    <w:abstractNumId w:val="17"/>
  </w:num>
  <w:num w:numId="161" w16cid:durableId="880364392">
    <w:abstractNumId w:val="99"/>
  </w:num>
  <w:num w:numId="162" w16cid:durableId="598757810">
    <w:abstractNumId w:val="164"/>
  </w:num>
  <w:num w:numId="163" w16cid:durableId="134998311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13148517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1085497591">
    <w:abstractNumId w:val="87"/>
  </w:num>
  <w:num w:numId="166" w16cid:durableId="1052921376">
    <w:abstractNumId w:val="12"/>
  </w:num>
  <w:num w:numId="167" w16cid:durableId="1783649263">
    <w:abstractNumId w:val="43"/>
  </w:num>
  <w:num w:numId="168" w16cid:durableId="1013722061">
    <w:abstractNumId w:val="88"/>
  </w:num>
  <w:num w:numId="169" w16cid:durableId="149488561">
    <w:abstractNumId w:val="41"/>
  </w:num>
  <w:num w:numId="170" w16cid:durableId="1150681707">
    <w:abstractNumId w:val="53"/>
  </w:num>
  <w:num w:numId="171" w16cid:durableId="1808401011">
    <w:abstractNumId w:val="31"/>
  </w:num>
  <w:num w:numId="172" w16cid:durableId="404255602">
    <w:abstractNumId w:val="49"/>
  </w:num>
  <w:num w:numId="173" w16cid:durableId="607277817">
    <w:abstractNumId w:val="11"/>
  </w:num>
  <w:num w:numId="174" w16cid:durableId="1648826185">
    <w:abstractNumId w:val="138"/>
  </w:num>
  <w:num w:numId="175" w16cid:durableId="1911424259">
    <w:abstractNumId w:val="13"/>
  </w:num>
  <w:num w:numId="176" w16cid:durableId="106043867">
    <w:abstractNumId w:val="102"/>
  </w:num>
  <w:num w:numId="177" w16cid:durableId="711809417">
    <w:abstractNumId w:val="51"/>
  </w:num>
  <w:num w:numId="178" w16cid:durableId="627399425">
    <w:abstractNumId w:val="77"/>
  </w:num>
  <w:num w:numId="179" w16cid:durableId="124545241">
    <w:abstractNumId w:val="156"/>
  </w:num>
  <w:num w:numId="180" w16cid:durableId="249657856">
    <w:abstractNumId w:val="54"/>
  </w:num>
  <w:num w:numId="181" w16cid:durableId="793599799">
    <w:abstractNumId w:val="72"/>
  </w:num>
  <w:num w:numId="182" w16cid:durableId="181207772">
    <w:abstractNumId w:val="141"/>
  </w:num>
  <w:num w:numId="183" w16cid:durableId="1320890361">
    <w:abstractNumId w:val="126"/>
  </w:num>
  <w:num w:numId="184" w16cid:durableId="281305271">
    <w:abstractNumId w:val="61"/>
  </w:num>
  <w:num w:numId="185" w16cid:durableId="104428969">
    <w:abstractNumId w:val="52"/>
  </w:num>
  <w:num w:numId="186" w16cid:durableId="489561238">
    <w:abstractNumId w:val="101"/>
  </w:num>
  <w:num w:numId="187" w16cid:durableId="1593856580">
    <w:abstractNumId w:val="119"/>
  </w:num>
  <w:num w:numId="188" w16cid:durableId="788360875">
    <w:abstractNumId w:val="35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5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"/>
    <o:shapelayout v:ext="edit">
      <o:idmap v:ext="edit" data="2,3,4"/>
      <o:rules v:ext="edit">
        <o:r id="V:Rule1" type="connector" idref="#直線箭頭接點 20"/>
        <o:r id="V:Rule2" type="connector" idref="#直線箭頭接點 15"/>
        <o:r id="V:Rule3" type="connector" idref="#直線箭頭接點 13"/>
        <o:r id="V:Rule4" type="connector" idref="#直線箭頭接點 18"/>
        <o:r id="V:Rule5" type="connector" idref="#直線箭頭接點 21"/>
        <o:r id="V:Rule6" type="connector" idref="#_x0000_s4542"/>
      </o:rules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Wen Ya</cp:lastModifiedBy>
  <cp:revision>82</cp:revision>
  <cp:lastPrinted>2020-02-25T06:37:00Z</cp:lastPrinted>
  <dcterms:created xsi:type="dcterms:W3CDTF">2023-07-13T07:25:00Z</dcterms:created>
  <dcterms:modified xsi:type="dcterms:W3CDTF">2024-01-30T13:10:00Z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